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8F" w:rsidRPr="00DC4F8F" w:rsidRDefault="00DC4F8F" w:rsidP="00DC4F8F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5.3.3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.</w:t>
      </w:r>
      <w:r w:rsidRPr="00DC4F8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Average</w:t>
      </w:r>
      <w:proofErr w:type="gramEnd"/>
      <w:r w:rsidRPr="00DC4F8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number of sports and cultural events/competitions in which students of the Institution participated during last five years (organised by the institution/other institutions)</w:t>
      </w:r>
    </w:p>
    <w:p w:rsidR="00AF2C9A" w:rsidRDefault="00DC4F8F" w:rsidP="00DC4F8F">
      <w:pPr>
        <w:spacing w:after="15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bidi="mr-IN"/>
        </w:rPr>
      </w:pPr>
      <w:r w:rsidRPr="00DC4F8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      5.3.3.1. Number of sports and cultural events/competitions in which students of the Institution participated year-wise during last five years</w:t>
      </w:r>
      <w:r w:rsidR="00AF2C9A"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</w:p>
    <w:p w:rsidR="00DC4F8F" w:rsidRDefault="00DC4F8F" w:rsidP="00AF2C9A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DC4F8F">
        <w:rPr>
          <w:rFonts w:ascii="Times New Roman" w:eastAsiaTheme="minorHAnsi" w:hAnsi="Times New Roman"/>
          <w:sz w:val="24"/>
          <w:szCs w:val="24"/>
        </w:rPr>
        <w:t>Provide Copy of circular/brochure indi</w:t>
      </w:r>
      <w:r>
        <w:rPr>
          <w:rFonts w:ascii="Times New Roman" w:eastAsiaTheme="minorHAnsi" w:hAnsi="Times New Roman"/>
          <w:sz w:val="24"/>
          <w:szCs w:val="24"/>
        </w:rPr>
        <w:t>cating such kind of activities.</w:t>
      </w:r>
    </w:p>
    <w:p w:rsidR="00DC4F8F" w:rsidRDefault="00DC4F8F" w:rsidP="00AF2C9A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DC4F8F">
        <w:rPr>
          <w:rFonts w:ascii="Times New Roman" w:eastAsiaTheme="minorHAnsi" w:hAnsi="Times New Roman"/>
          <w:sz w:val="24"/>
          <w:szCs w:val="24"/>
        </w:rPr>
        <w:t xml:space="preserve">Provide List of students participated in different events year wise. </w:t>
      </w:r>
    </w:p>
    <w:p w:rsidR="00DC4F8F" w:rsidRDefault="00DC4F8F" w:rsidP="00AF2C9A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DC4F8F">
        <w:rPr>
          <w:rFonts w:ascii="Times New Roman" w:eastAsiaTheme="minorHAnsi" w:hAnsi="Times New Roman"/>
          <w:sz w:val="24"/>
          <w:szCs w:val="24"/>
        </w:rPr>
        <w:t xml:space="preserve">Provide consolidated document showing separate data for sports and cultural events. </w:t>
      </w:r>
    </w:p>
    <w:p w:rsidR="00F51AFE" w:rsidRPr="00F51AFE" w:rsidRDefault="0031648C" w:rsidP="00AF2C9A">
      <w:pPr>
        <w:spacing w:after="0" w:line="240" w:lineRule="auto"/>
        <w:rPr>
          <w:rFonts w:ascii="Times New Roman" w:eastAsia="Times New Roman" w:hAnsi="Times New Roman"/>
          <w:b/>
          <w:sz w:val="28"/>
          <w:lang w:val="en-US"/>
        </w:rPr>
      </w:pPr>
      <w:r w:rsidRPr="008857DB"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  <w:r w:rsidR="00F51AFE" w:rsidRPr="00F51AFE">
        <w:rPr>
          <w:rFonts w:ascii="Times New Roman" w:eastAsia="Times New Roman" w:hAnsi="Times New Roman"/>
          <w:b/>
          <w:sz w:val="28"/>
          <w:lang w:val="en-US"/>
        </w:rPr>
        <w:t>Response:</w:t>
      </w:r>
    </w:p>
    <w:p w:rsidR="00AB4DFD" w:rsidRDefault="00AB4DFD" w:rsidP="00AB4DFD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1217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AB4DFD">
        <w:rPr>
          <w:rFonts w:ascii="Times New Roman" w:eastAsia="Times New Roman" w:hAnsi="Times New Roman"/>
          <w:sz w:val="24"/>
          <w:lang w:val="en-US"/>
        </w:rPr>
        <w:t>Provide</w:t>
      </w:r>
      <w:r>
        <w:rPr>
          <w:rFonts w:ascii="Times New Roman" w:eastAsia="Times New Roman" w:hAnsi="Times New Roman"/>
          <w:sz w:val="24"/>
          <w:lang w:val="en-US"/>
        </w:rPr>
        <w:t>d c</w:t>
      </w:r>
      <w:r w:rsidRPr="00AB4DFD">
        <w:rPr>
          <w:rFonts w:ascii="Times New Roman" w:eastAsia="Times New Roman" w:hAnsi="Times New Roman"/>
          <w:sz w:val="24"/>
          <w:lang w:val="en-US"/>
        </w:rPr>
        <w:t>opy of circular/brochure indicating such kind of activities.</w:t>
      </w:r>
    </w:p>
    <w:p w:rsidR="00651E58" w:rsidRDefault="00651E58" w:rsidP="00651E58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940" w:right="1217"/>
        <w:contextualSpacing w:val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ab/>
      </w:r>
      <w:r>
        <w:rPr>
          <w:rFonts w:ascii="Times New Roman" w:eastAsia="Times New Roman" w:hAnsi="Times New Roman"/>
          <w:sz w:val="24"/>
          <w:lang w:val="en-US"/>
        </w:rPr>
        <w:tab/>
      </w:r>
      <w:r w:rsidRPr="00651E58">
        <w:rPr>
          <w:rFonts w:ascii="Times New Roman" w:eastAsia="Times New Roman" w:hAnsi="Times New Roman"/>
          <w:color w:val="FF0000"/>
          <w:sz w:val="24"/>
          <w:lang w:val="en-US"/>
        </w:rPr>
        <w:t xml:space="preserve">For detail, click the following link </w:t>
      </w:r>
    </w:p>
    <w:p w:rsidR="00651E58" w:rsidRDefault="00651E58" w:rsidP="00651E58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940" w:right="1217"/>
        <w:contextualSpacing w:val="0"/>
        <w:rPr>
          <w:rFonts w:ascii="Times New Roman" w:eastAsia="Times New Roman" w:hAnsi="Times New Roman"/>
          <w:sz w:val="24"/>
          <w:lang w:val="en-US"/>
        </w:rPr>
      </w:pPr>
    </w:p>
    <w:p w:rsidR="00AB4DFD" w:rsidRDefault="00AB4DFD" w:rsidP="00AB4DFD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1217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AB4DFD">
        <w:rPr>
          <w:rFonts w:ascii="Times New Roman" w:eastAsia="Times New Roman" w:hAnsi="Times New Roman"/>
          <w:sz w:val="24"/>
          <w:lang w:val="en-US"/>
        </w:rPr>
        <w:t>Provide</w:t>
      </w:r>
      <w:r>
        <w:rPr>
          <w:rFonts w:ascii="Times New Roman" w:eastAsia="Times New Roman" w:hAnsi="Times New Roman"/>
          <w:sz w:val="24"/>
          <w:lang w:val="en-US"/>
        </w:rPr>
        <w:t>d l</w:t>
      </w:r>
      <w:r w:rsidRPr="00AB4DFD">
        <w:rPr>
          <w:rFonts w:ascii="Times New Roman" w:eastAsia="Times New Roman" w:hAnsi="Times New Roman"/>
          <w:sz w:val="24"/>
          <w:lang w:val="en-US"/>
        </w:rPr>
        <w:t xml:space="preserve">ist of students participated in different events year wise. </w:t>
      </w:r>
    </w:p>
    <w:p w:rsidR="00A72225" w:rsidRDefault="00A72225" w:rsidP="00A72225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940" w:right="1217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ab/>
        <w:t xml:space="preserve"> </w:t>
      </w:r>
      <w:r>
        <w:rPr>
          <w:rFonts w:ascii="Times New Roman" w:eastAsia="Times New Roman" w:hAnsi="Times New Roman"/>
          <w:sz w:val="24"/>
          <w:lang w:val="en-US"/>
        </w:rPr>
        <w:tab/>
      </w:r>
      <w:r w:rsidRPr="00C664B3">
        <w:rPr>
          <w:rFonts w:ascii="Times New Roman" w:eastAsia="Times New Roman" w:hAnsi="Times New Roman"/>
          <w:sz w:val="24"/>
          <w:lang w:val="en-US"/>
        </w:rPr>
        <w:t>For detail</w:t>
      </w:r>
      <w:r>
        <w:rPr>
          <w:rFonts w:ascii="Times New Roman" w:eastAsia="Times New Roman" w:hAnsi="Times New Roman"/>
          <w:sz w:val="24"/>
          <w:lang w:val="en-US"/>
        </w:rPr>
        <w:t xml:space="preserve"> l</w:t>
      </w:r>
      <w:r w:rsidRPr="00AB4DFD">
        <w:rPr>
          <w:rFonts w:ascii="Times New Roman" w:eastAsia="Times New Roman" w:hAnsi="Times New Roman"/>
          <w:sz w:val="24"/>
          <w:lang w:val="en-US"/>
        </w:rPr>
        <w:t>ist of students</w:t>
      </w:r>
      <w:r>
        <w:rPr>
          <w:rFonts w:ascii="Times New Roman" w:eastAsia="Times New Roman" w:hAnsi="Times New Roman"/>
          <w:sz w:val="24"/>
          <w:lang w:val="en-US"/>
        </w:rPr>
        <w:t>,</w:t>
      </w:r>
      <w:r w:rsidRPr="00C664B3">
        <w:rPr>
          <w:rFonts w:ascii="Times New Roman" w:eastAsia="Times New Roman" w:hAnsi="Times New Roman"/>
          <w:sz w:val="24"/>
          <w:lang w:val="en-US"/>
        </w:rPr>
        <w:t xml:space="preserve"> click the following link</w:t>
      </w:r>
    </w:p>
    <w:p w:rsidR="00A72225" w:rsidRPr="00A72225" w:rsidRDefault="00A72225" w:rsidP="00A72225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940" w:right="1217"/>
        <w:contextualSpacing w:val="0"/>
        <w:jc w:val="both"/>
        <w:rPr>
          <w:rFonts w:ascii="Times New Roman" w:eastAsia="Times New Roman" w:hAnsi="Times New Roman"/>
          <w:sz w:val="24"/>
          <w:u w:val="single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ab/>
        <w:t xml:space="preserve"> </w:t>
      </w:r>
      <w:r w:rsidRPr="00651E58">
        <w:rPr>
          <w:rFonts w:ascii="Times New Roman" w:eastAsia="Times New Roman" w:hAnsi="Times New Roman"/>
          <w:color w:val="FF0000"/>
          <w:sz w:val="24"/>
          <w:lang w:val="en-US"/>
        </w:rPr>
        <w:tab/>
      </w:r>
      <w:r w:rsidRPr="00651E58">
        <w:rPr>
          <w:rFonts w:ascii="Times New Roman" w:eastAsia="Times New Roman" w:hAnsi="Times New Roman"/>
          <w:color w:val="FF0000"/>
          <w:sz w:val="24"/>
          <w:lang w:val="en-US"/>
        </w:rPr>
        <w:tab/>
      </w:r>
      <w:r w:rsidRPr="00651E58">
        <w:rPr>
          <w:rFonts w:ascii="Times New Roman" w:eastAsia="Times New Roman" w:hAnsi="Times New Roman"/>
          <w:color w:val="FF0000"/>
          <w:sz w:val="24"/>
          <w:u w:val="single"/>
          <w:lang w:val="en-US"/>
        </w:rPr>
        <w:t>List of students</w:t>
      </w:r>
    </w:p>
    <w:p w:rsidR="00F51AFE" w:rsidRDefault="00AB4DFD" w:rsidP="00AB4DFD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1217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C21A83">
        <w:rPr>
          <w:rFonts w:ascii="Times New Roman" w:eastAsia="Times New Roman" w:hAnsi="Times New Roman"/>
          <w:sz w:val="24"/>
          <w:lang w:val="en-US"/>
        </w:rPr>
        <w:t xml:space="preserve">Provided consolidated document showing separate data for sports and cultural events. </w:t>
      </w:r>
    </w:p>
    <w:p w:rsidR="00BC43EC" w:rsidRDefault="00BC43EC" w:rsidP="00BC43EC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940" w:right="1217"/>
        <w:contextualSpacing w:val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Links for Sports Activities</w:t>
      </w:r>
    </w:p>
    <w:p w:rsidR="00BC43EC" w:rsidRPr="00C21A83" w:rsidRDefault="00BC43EC" w:rsidP="00BC43EC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940" w:right="1217"/>
        <w:contextualSpacing w:val="0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Link for cultural events</w:t>
      </w:r>
    </w:p>
    <w:p w:rsidR="00F51AFE" w:rsidRPr="0084602D" w:rsidRDefault="00F51AFE" w:rsidP="00F51AFE">
      <w:pPr>
        <w:pStyle w:val="ListParagraph"/>
        <w:ind w:left="127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21A83" w:rsidRPr="00C64CFC" w:rsidRDefault="00C21A83" w:rsidP="00AE44B5">
      <w:pPr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</w:p>
    <w:sectPr w:rsidR="00C21A83" w:rsidRPr="00C64C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3F" w:rsidRDefault="00563B3F" w:rsidP="00C64CFC">
      <w:pPr>
        <w:spacing w:after="0" w:line="240" w:lineRule="auto"/>
      </w:pPr>
      <w:r>
        <w:separator/>
      </w:r>
    </w:p>
  </w:endnote>
  <w:endnote w:type="continuationSeparator" w:id="0">
    <w:p w:rsidR="00563B3F" w:rsidRDefault="00563B3F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53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4B5" w:rsidRDefault="00AE4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3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4B5" w:rsidRDefault="00AE4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3F" w:rsidRDefault="00563B3F" w:rsidP="00C64CFC">
      <w:pPr>
        <w:spacing w:after="0" w:line="240" w:lineRule="auto"/>
      </w:pPr>
      <w:r>
        <w:separator/>
      </w:r>
    </w:p>
  </w:footnote>
  <w:footnote w:type="continuationSeparator" w:id="0">
    <w:p w:rsidR="00563B3F" w:rsidRDefault="00563B3F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eastAsia="en-IN"/>
            </w:rPr>
            <w:drawing>
              <wp:inline distT="0" distB="0" distL="0" distR="0" wp14:anchorId="68BF1D9A" wp14:editId="06DF9ECD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F51AFE" w:rsidRPr="00F51AFE" w:rsidRDefault="00F51AFE" w:rsidP="00F51AFE">
          <w:pPr>
            <w:widowControl w:val="0"/>
            <w:autoSpaceDE w:val="0"/>
            <w:autoSpaceDN w:val="0"/>
            <w:spacing w:before="5" w:after="0" w:line="240" w:lineRule="auto"/>
            <w:ind w:left="20"/>
            <w:rPr>
              <w:rFonts w:ascii="Times New Roman" w:eastAsia="Times New Roman" w:hAnsi="Times New Roman"/>
              <w:b/>
              <w:sz w:val="32"/>
              <w:lang w:val="en-US"/>
            </w:rPr>
          </w:pP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Amrutvahini</w:t>
          </w:r>
          <w:r w:rsidRPr="00F51AFE">
            <w:rPr>
              <w:rFonts w:ascii="Times New Roman" w:eastAsia="Times New Roman" w:hAnsi="Times New Roman"/>
              <w:b/>
              <w:spacing w:val="-3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College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of</w:t>
          </w:r>
          <w:r w:rsidRPr="00F51AFE">
            <w:rPr>
              <w:rFonts w:ascii="Times New Roman" w:eastAsia="Times New Roman" w:hAnsi="Times New Roman"/>
              <w:b/>
              <w:spacing w:val="-4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Engineering,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Sangamner</w:t>
          </w:r>
        </w:p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DF6"/>
    <w:multiLevelType w:val="multilevel"/>
    <w:tmpl w:val="16DC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53588"/>
    <w:multiLevelType w:val="multilevel"/>
    <w:tmpl w:val="D08415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2">
    <w:nsid w:val="40BB172D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3">
    <w:nsid w:val="44FB1584"/>
    <w:multiLevelType w:val="multilevel"/>
    <w:tmpl w:val="4EFE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0767C"/>
    <w:multiLevelType w:val="multilevel"/>
    <w:tmpl w:val="8FA8AA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5">
    <w:nsid w:val="4FC27F44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6">
    <w:nsid w:val="52677617"/>
    <w:multiLevelType w:val="multilevel"/>
    <w:tmpl w:val="5EE8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C4783"/>
    <w:multiLevelType w:val="hybridMultilevel"/>
    <w:tmpl w:val="58A8A7EE"/>
    <w:lvl w:ilvl="0" w:tplc="F224F04A">
      <w:start w:val="1"/>
      <w:numFmt w:val="decimal"/>
      <w:lvlText w:val="%1)"/>
      <w:lvlJc w:val="left"/>
      <w:pPr>
        <w:ind w:left="1443" w:hanging="224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FA648C48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6244E1E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 w:tplc="63088C1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4" w:tplc="5F8CE45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8C843D5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6" w:tplc="78221C7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341C600E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70804844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8">
    <w:nsid w:val="5A2F1346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9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03081B"/>
    <w:rsid w:val="00140D43"/>
    <w:rsid w:val="00236F94"/>
    <w:rsid w:val="0031648C"/>
    <w:rsid w:val="00355E46"/>
    <w:rsid w:val="0040099A"/>
    <w:rsid w:val="004328CA"/>
    <w:rsid w:val="00534887"/>
    <w:rsid w:val="00535133"/>
    <w:rsid w:val="00563B3F"/>
    <w:rsid w:val="00587B5F"/>
    <w:rsid w:val="0062417E"/>
    <w:rsid w:val="00651E58"/>
    <w:rsid w:val="006644C1"/>
    <w:rsid w:val="0072389D"/>
    <w:rsid w:val="00844862"/>
    <w:rsid w:val="0084602D"/>
    <w:rsid w:val="008F7AC4"/>
    <w:rsid w:val="00957FA4"/>
    <w:rsid w:val="009B2FF1"/>
    <w:rsid w:val="00A40032"/>
    <w:rsid w:val="00A4308B"/>
    <w:rsid w:val="00A72225"/>
    <w:rsid w:val="00AB4DFD"/>
    <w:rsid w:val="00AC7539"/>
    <w:rsid w:val="00AE44B5"/>
    <w:rsid w:val="00AF2C9A"/>
    <w:rsid w:val="00B36ABE"/>
    <w:rsid w:val="00BC43EC"/>
    <w:rsid w:val="00C21A83"/>
    <w:rsid w:val="00C64CFC"/>
    <w:rsid w:val="00C93C17"/>
    <w:rsid w:val="00DC4F8F"/>
    <w:rsid w:val="00E36DD1"/>
    <w:rsid w:val="00F22E8C"/>
    <w:rsid w:val="00F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7</cp:revision>
  <dcterms:created xsi:type="dcterms:W3CDTF">2021-06-06T13:34:00Z</dcterms:created>
  <dcterms:modified xsi:type="dcterms:W3CDTF">2021-06-07T05:45:00Z</dcterms:modified>
</cp:coreProperties>
</file>