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588" w:rsidRPr="00BA1588" w:rsidRDefault="00704E63" w:rsidP="00BA1588">
      <w:pPr>
        <w:spacing w:after="120" w:line="276" w:lineRule="auto"/>
        <w:ind w:left="709" w:hanging="709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4.</w:t>
      </w:r>
      <w:r w:rsidR="00C469B9">
        <w:rPr>
          <w:b/>
          <w:bCs/>
          <w:i/>
          <w:iCs/>
          <w:sz w:val="24"/>
          <w:szCs w:val="24"/>
        </w:rPr>
        <w:t>3.</w:t>
      </w:r>
      <w:r w:rsidR="00BA1588">
        <w:rPr>
          <w:b/>
          <w:bCs/>
          <w:i/>
          <w:iCs/>
          <w:sz w:val="24"/>
          <w:szCs w:val="24"/>
        </w:rPr>
        <w:t>3</w:t>
      </w:r>
      <w:r w:rsidR="00AD3A73">
        <w:rPr>
          <w:b/>
          <w:bCs/>
          <w:i/>
          <w:iCs/>
          <w:sz w:val="24"/>
          <w:szCs w:val="24"/>
        </w:rPr>
        <w:t xml:space="preserve">: </w:t>
      </w:r>
      <w:r w:rsidR="00AD3A73">
        <w:rPr>
          <w:b/>
          <w:bCs/>
          <w:i/>
          <w:iCs/>
          <w:sz w:val="24"/>
          <w:szCs w:val="24"/>
        </w:rPr>
        <w:tab/>
      </w:r>
      <w:r w:rsidR="00BA1588" w:rsidRPr="00BA1588">
        <w:rPr>
          <w:b/>
          <w:bCs/>
          <w:i/>
          <w:iCs/>
          <w:sz w:val="24"/>
          <w:szCs w:val="24"/>
        </w:rPr>
        <w:t xml:space="preserve">Bandwidth of internet connection in the Institution </w:t>
      </w:r>
    </w:p>
    <w:p w:rsidR="00BA1588" w:rsidRPr="00BA1588" w:rsidRDefault="00BA1588" w:rsidP="00BA1588">
      <w:pPr>
        <w:spacing w:line="276" w:lineRule="auto"/>
        <w:ind w:left="709"/>
        <w:jc w:val="both"/>
        <w:rPr>
          <w:b/>
          <w:bCs/>
          <w:iCs/>
          <w:sz w:val="24"/>
          <w:szCs w:val="24"/>
        </w:rPr>
      </w:pPr>
      <w:r w:rsidRPr="00BA1588">
        <w:rPr>
          <w:b/>
          <w:bCs/>
          <w:iCs/>
          <w:sz w:val="24"/>
          <w:szCs w:val="24"/>
        </w:rPr>
        <w:t>Options:</w:t>
      </w:r>
    </w:p>
    <w:p w:rsidR="00BA1588" w:rsidRPr="000D29FC" w:rsidRDefault="00BA1588" w:rsidP="00BA1588">
      <w:pPr>
        <w:spacing w:line="276" w:lineRule="auto"/>
        <w:ind w:left="709"/>
        <w:jc w:val="both"/>
        <w:rPr>
          <w:b/>
          <w:bCs/>
          <w:iCs/>
          <w:sz w:val="24"/>
          <w:szCs w:val="24"/>
        </w:rPr>
      </w:pPr>
      <w:r w:rsidRPr="000D29FC">
        <w:rPr>
          <w:b/>
          <w:bCs/>
          <w:iCs/>
          <w:sz w:val="24"/>
          <w:szCs w:val="24"/>
        </w:rPr>
        <w:t>A. ≥50 MBPS</w:t>
      </w:r>
    </w:p>
    <w:p w:rsidR="00BA1588" w:rsidRPr="00BA1588" w:rsidRDefault="00BA1588" w:rsidP="00BA1588">
      <w:pPr>
        <w:spacing w:line="276" w:lineRule="auto"/>
        <w:ind w:left="709"/>
        <w:jc w:val="both"/>
        <w:rPr>
          <w:bCs/>
          <w:iCs/>
          <w:sz w:val="24"/>
          <w:szCs w:val="24"/>
        </w:rPr>
      </w:pPr>
      <w:r w:rsidRPr="00BA1588">
        <w:rPr>
          <w:bCs/>
          <w:iCs/>
          <w:sz w:val="24"/>
          <w:szCs w:val="24"/>
        </w:rPr>
        <w:t>B. 30 MBPS – 50 MBPS</w:t>
      </w:r>
    </w:p>
    <w:p w:rsidR="00BA1588" w:rsidRPr="00BA1588" w:rsidRDefault="00BA1588" w:rsidP="00BA1588">
      <w:pPr>
        <w:spacing w:line="276" w:lineRule="auto"/>
        <w:ind w:left="709"/>
        <w:jc w:val="both"/>
        <w:rPr>
          <w:bCs/>
          <w:iCs/>
          <w:sz w:val="24"/>
          <w:szCs w:val="24"/>
        </w:rPr>
      </w:pPr>
      <w:r w:rsidRPr="00BA1588">
        <w:rPr>
          <w:bCs/>
          <w:iCs/>
          <w:sz w:val="24"/>
          <w:szCs w:val="24"/>
        </w:rPr>
        <w:t>C. 10 MBPS – 30 MBPS</w:t>
      </w:r>
    </w:p>
    <w:p w:rsidR="00BA1588" w:rsidRPr="00BA1588" w:rsidRDefault="00BA1588" w:rsidP="00BA1588">
      <w:pPr>
        <w:spacing w:line="276" w:lineRule="auto"/>
        <w:ind w:left="709"/>
        <w:jc w:val="both"/>
        <w:rPr>
          <w:bCs/>
          <w:iCs/>
          <w:sz w:val="24"/>
          <w:szCs w:val="24"/>
        </w:rPr>
      </w:pPr>
      <w:r w:rsidRPr="00BA1588">
        <w:rPr>
          <w:bCs/>
          <w:iCs/>
          <w:sz w:val="24"/>
          <w:szCs w:val="24"/>
        </w:rPr>
        <w:t>D. 10 MBPS – 05 MBPS</w:t>
      </w:r>
    </w:p>
    <w:p w:rsidR="00BA1588" w:rsidRPr="00BA1588" w:rsidRDefault="00BA1588" w:rsidP="00BA1588">
      <w:pPr>
        <w:spacing w:after="120" w:line="276" w:lineRule="auto"/>
        <w:ind w:left="709"/>
        <w:jc w:val="both"/>
        <w:rPr>
          <w:bCs/>
          <w:iCs/>
          <w:sz w:val="24"/>
          <w:szCs w:val="24"/>
        </w:rPr>
      </w:pPr>
      <w:r w:rsidRPr="00BA1588">
        <w:rPr>
          <w:bCs/>
          <w:iCs/>
          <w:sz w:val="24"/>
          <w:szCs w:val="24"/>
        </w:rPr>
        <w:t xml:space="preserve">E. &lt; 05 MBPS  </w:t>
      </w:r>
    </w:p>
    <w:p w:rsidR="00B7641F" w:rsidRPr="00037836" w:rsidRDefault="00B7641F" w:rsidP="00037836">
      <w:pPr>
        <w:spacing w:after="60" w:line="276" w:lineRule="auto"/>
        <w:jc w:val="both"/>
        <w:rPr>
          <w:rFonts w:ascii="Tahoma" w:hAnsi="Tahoma" w:cs="Tahoma"/>
          <w:sz w:val="18"/>
          <w:szCs w:val="18"/>
          <w:lang w:eastAsia="en-IN" w:bidi="ar-SA"/>
        </w:rPr>
      </w:pPr>
      <w:r w:rsidRPr="00037836">
        <w:rPr>
          <w:rFonts w:ascii="Tahoma" w:hAnsi="Tahoma" w:cs="Tahoma"/>
          <w:sz w:val="18"/>
          <w:szCs w:val="18"/>
          <w:lang w:eastAsia="en-IN" w:bidi="ar-SA"/>
        </w:rPr>
        <w:t>1)</w:t>
      </w:r>
      <w:r w:rsidR="00037836">
        <w:rPr>
          <w:rFonts w:ascii="Tahoma" w:hAnsi="Tahoma" w:cs="Tahoma"/>
          <w:sz w:val="18"/>
          <w:szCs w:val="18"/>
          <w:lang w:eastAsia="en-IN" w:bidi="ar-SA"/>
        </w:rPr>
        <w:t xml:space="preserve"> </w:t>
      </w:r>
      <w:r w:rsidRPr="00037836">
        <w:rPr>
          <w:rFonts w:ascii="Tahoma" w:hAnsi="Tahoma" w:cs="Tahoma"/>
          <w:sz w:val="18"/>
          <w:szCs w:val="18"/>
          <w:lang w:eastAsia="en-IN" w:bidi="ar-SA"/>
        </w:rPr>
        <w:t xml:space="preserve">Provide Bills for any one month/one quarter maximum three months old of the latest completed academic year indicating internet connection plan, speed and bandwidth and the HEI‟s name. </w:t>
      </w:r>
    </w:p>
    <w:p w:rsidR="00B7641F" w:rsidRDefault="00B7641F" w:rsidP="00037836">
      <w:pPr>
        <w:spacing w:after="60" w:line="276" w:lineRule="auto"/>
        <w:jc w:val="both"/>
        <w:rPr>
          <w:rFonts w:ascii="Tahoma" w:hAnsi="Tahoma" w:cs="Tahoma"/>
          <w:sz w:val="18"/>
          <w:szCs w:val="18"/>
          <w:lang w:eastAsia="en-IN" w:bidi="ar-SA"/>
        </w:rPr>
      </w:pPr>
      <w:r w:rsidRPr="00037836">
        <w:rPr>
          <w:rFonts w:ascii="Tahoma" w:hAnsi="Tahoma" w:cs="Tahoma"/>
          <w:sz w:val="18"/>
          <w:szCs w:val="18"/>
          <w:lang w:eastAsia="en-IN" w:bidi="ar-SA"/>
        </w:rPr>
        <w:t>2)</w:t>
      </w:r>
      <w:r w:rsidR="00037836">
        <w:rPr>
          <w:rFonts w:ascii="Tahoma" w:hAnsi="Tahoma" w:cs="Tahoma"/>
          <w:sz w:val="18"/>
          <w:szCs w:val="18"/>
          <w:lang w:eastAsia="en-IN" w:bidi="ar-SA"/>
        </w:rPr>
        <w:t xml:space="preserve"> </w:t>
      </w:r>
      <w:r w:rsidRPr="00037836">
        <w:rPr>
          <w:rFonts w:ascii="Tahoma" w:hAnsi="Tahoma" w:cs="Tahoma"/>
          <w:sz w:val="18"/>
          <w:szCs w:val="18"/>
          <w:lang w:eastAsia="en-IN" w:bidi="ar-SA"/>
        </w:rPr>
        <w:t>Provide E-copy of document of agreement with the service provider. Note:</w:t>
      </w:r>
      <w:r w:rsidR="00037836">
        <w:rPr>
          <w:rFonts w:ascii="Tahoma" w:hAnsi="Tahoma" w:cs="Tahoma"/>
          <w:sz w:val="18"/>
          <w:szCs w:val="18"/>
          <w:lang w:eastAsia="en-IN" w:bidi="ar-SA"/>
        </w:rPr>
        <w:t xml:space="preserve"> </w:t>
      </w:r>
      <w:r w:rsidRPr="00037836">
        <w:rPr>
          <w:rFonts w:ascii="Tahoma" w:hAnsi="Tahoma" w:cs="Tahoma"/>
          <w:sz w:val="18"/>
          <w:szCs w:val="18"/>
          <w:lang w:eastAsia="en-IN" w:bidi="ar-SA"/>
        </w:rPr>
        <w:t xml:space="preserve">Snap shot of speed test for </w:t>
      </w:r>
      <w:proofErr w:type="spellStart"/>
      <w:r w:rsidRPr="00037836">
        <w:rPr>
          <w:rFonts w:ascii="Tahoma" w:hAnsi="Tahoma" w:cs="Tahoma"/>
          <w:sz w:val="18"/>
          <w:szCs w:val="18"/>
          <w:lang w:eastAsia="en-IN" w:bidi="ar-SA"/>
        </w:rPr>
        <w:t>wifi</w:t>
      </w:r>
      <w:proofErr w:type="spellEnd"/>
      <w:r w:rsidRPr="00037836">
        <w:rPr>
          <w:rFonts w:ascii="Tahoma" w:hAnsi="Tahoma" w:cs="Tahoma"/>
          <w:sz w:val="18"/>
          <w:szCs w:val="18"/>
          <w:lang w:eastAsia="en-IN" w:bidi="ar-SA"/>
        </w:rPr>
        <w:t>/internet facility will not be considered. - Broadband connections will not be considered.</w:t>
      </w:r>
    </w:p>
    <w:p w:rsidR="00037836" w:rsidRPr="00037836" w:rsidRDefault="00037836" w:rsidP="00037836">
      <w:pPr>
        <w:spacing w:before="480" w:after="200" w:line="276" w:lineRule="auto"/>
        <w:rPr>
          <w:b/>
          <w:bCs/>
          <w:iCs/>
          <w:sz w:val="28"/>
          <w:szCs w:val="28"/>
        </w:rPr>
      </w:pPr>
      <w:r w:rsidRPr="00037836">
        <w:rPr>
          <w:b/>
          <w:bCs/>
          <w:iCs/>
          <w:sz w:val="28"/>
          <w:szCs w:val="28"/>
        </w:rPr>
        <w:t>Response:</w:t>
      </w:r>
    </w:p>
    <w:p w:rsidR="00037836" w:rsidRPr="00037836" w:rsidRDefault="00037836" w:rsidP="00037836">
      <w:pPr>
        <w:pStyle w:val="ListParagraph"/>
        <w:numPr>
          <w:ilvl w:val="0"/>
          <w:numId w:val="19"/>
        </w:numPr>
        <w:spacing w:after="60" w:line="276" w:lineRule="auto"/>
        <w:jc w:val="both"/>
        <w:rPr>
          <w:rFonts w:ascii="Tahoma" w:hAnsi="Tahoma" w:cs="Tahoma"/>
          <w:sz w:val="18"/>
          <w:szCs w:val="18"/>
          <w:lang w:eastAsia="en-IN" w:bidi="ar-SA"/>
        </w:rPr>
      </w:pPr>
      <w:r w:rsidRPr="00037836">
        <w:rPr>
          <w:sz w:val="24"/>
          <w:szCs w:val="24"/>
          <w:lang w:bidi="ar-SA"/>
        </w:rPr>
        <w:t>Bills and E-copy of document of agreement are attached as mentioned in Index.</w:t>
      </w:r>
    </w:p>
    <w:p w:rsidR="00B7641F" w:rsidRDefault="00B7641F" w:rsidP="00037836">
      <w:pPr>
        <w:spacing w:before="480" w:after="200" w:line="276" w:lineRule="auto"/>
        <w:jc w:val="both"/>
        <w:rPr>
          <w:b/>
          <w:bCs/>
          <w:iCs/>
          <w:sz w:val="24"/>
          <w:szCs w:val="24"/>
          <w:lang w:val="en-IN"/>
        </w:rPr>
      </w:pPr>
    </w:p>
    <w:p w:rsidR="002A6FE4" w:rsidRPr="00AD3A73" w:rsidRDefault="002A6FE4" w:rsidP="002A6FE4">
      <w:pPr>
        <w:spacing w:before="480" w:after="200" w:line="276" w:lineRule="auto"/>
        <w:jc w:val="center"/>
        <w:rPr>
          <w:b/>
          <w:bCs/>
          <w:iCs/>
          <w:sz w:val="24"/>
          <w:szCs w:val="24"/>
          <w:lang w:val="en-IN"/>
        </w:rPr>
      </w:pPr>
      <w:r w:rsidRPr="00AD3A73">
        <w:rPr>
          <w:b/>
          <w:bCs/>
          <w:iCs/>
          <w:sz w:val="24"/>
          <w:szCs w:val="24"/>
          <w:lang w:val="en-IN"/>
        </w:rPr>
        <w:t>INDEX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2A6FE4" w:rsidRPr="00AD3A73" w:rsidTr="000E1853">
        <w:trPr>
          <w:trHeight w:val="510"/>
        </w:trPr>
        <w:tc>
          <w:tcPr>
            <w:tcW w:w="959" w:type="dxa"/>
          </w:tcPr>
          <w:p w:rsidR="002A6FE4" w:rsidRPr="00AD3A73" w:rsidRDefault="002A6FE4" w:rsidP="000E1853">
            <w:pPr>
              <w:spacing w:line="276" w:lineRule="auto"/>
              <w:rPr>
                <w:rFonts w:cstheme="minorBidi"/>
                <w:b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b/>
                <w:sz w:val="24"/>
                <w:szCs w:val="24"/>
                <w:lang w:bidi="ar-SA"/>
              </w:rPr>
              <w:t>Sr. No.</w:t>
            </w:r>
          </w:p>
        </w:tc>
        <w:tc>
          <w:tcPr>
            <w:tcW w:w="7229" w:type="dxa"/>
          </w:tcPr>
          <w:p w:rsidR="002A6FE4" w:rsidRPr="00AD3A73" w:rsidRDefault="002A6FE4" w:rsidP="000E1853">
            <w:pPr>
              <w:spacing w:line="276" w:lineRule="auto"/>
              <w:rPr>
                <w:rFonts w:cstheme="minorBidi"/>
                <w:b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b/>
                <w:sz w:val="24"/>
                <w:szCs w:val="24"/>
                <w:lang w:bidi="ar-SA"/>
              </w:rPr>
              <w:t>Description</w:t>
            </w:r>
          </w:p>
        </w:tc>
        <w:tc>
          <w:tcPr>
            <w:tcW w:w="1054" w:type="dxa"/>
          </w:tcPr>
          <w:p w:rsidR="002A6FE4" w:rsidRPr="00AD3A73" w:rsidRDefault="002A6FE4" w:rsidP="000E1853">
            <w:pPr>
              <w:spacing w:line="276" w:lineRule="auto"/>
              <w:jc w:val="right"/>
              <w:rPr>
                <w:rFonts w:cstheme="minorBidi"/>
                <w:b/>
                <w:sz w:val="24"/>
                <w:szCs w:val="24"/>
                <w:lang w:bidi="ar-SA"/>
              </w:rPr>
            </w:pPr>
            <w:r w:rsidRPr="00AD3A73">
              <w:rPr>
                <w:rFonts w:cstheme="minorBidi"/>
                <w:b/>
                <w:sz w:val="24"/>
                <w:szCs w:val="24"/>
                <w:lang w:bidi="ar-SA"/>
              </w:rPr>
              <w:t>Pg. No.</w:t>
            </w:r>
          </w:p>
        </w:tc>
      </w:tr>
      <w:tr w:rsidR="00D33B0D" w:rsidRPr="00AD3A73" w:rsidTr="000E1853">
        <w:trPr>
          <w:trHeight w:val="454"/>
        </w:trPr>
        <w:tc>
          <w:tcPr>
            <w:tcW w:w="959" w:type="dxa"/>
          </w:tcPr>
          <w:p w:rsidR="00D33B0D" w:rsidRPr="00AD3A73" w:rsidRDefault="00D33B0D" w:rsidP="000E1853">
            <w:pPr>
              <w:numPr>
                <w:ilvl w:val="0"/>
                <w:numId w:val="9"/>
              </w:numPr>
              <w:contextualSpacing/>
              <w:rPr>
                <w:rFonts w:cstheme="minorBidi"/>
                <w:sz w:val="24"/>
                <w:szCs w:val="24"/>
                <w:lang w:bidi="ar-SA"/>
              </w:rPr>
            </w:pPr>
          </w:p>
        </w:tc>
        <w:tc>
          <w:tcPr>
            <w:tcW w:w="7229" w:type="dxa"/>
          </w:tcPr>
          <w:p w:rsidR="00D33B0D" w:rsidRPr="00BA1588" w:rsidRDefault="00D33B0D" w:rsidP="00B7641F">
            <w:pPr>
              <w:spacing w:line="276" w:lineRule="auto"/>
              <w:rPr>
                <w:rFonts w:cstheme="minorBidi"/>
                <w:sz w:val="24"/>
                <w:szCs w:val="24"/>
                <w:lang w:bidi="ar-SA"/>
              </w:rPr>
            </w:pPr>
            <w:r w:rsidRPr="00D33B0D">
              <w:rPr>
                <w:rFonts w:cstheme="minorBidi"/>
                <w:sz w:val="24"/>
                <w:szCs w:val="24"/>
                <w:lang w:bidi="ar-SA"/>
              </w:rPr>
              <w:t xml:space="preserve">Bill copy and </w:t>
            </w:r>
            <w:r w:rsidRPr="00710FDA">
              <w:rPr>
                <w:rFonts w:cstheme="minorBidi"/>
                <w:sz w:val="24"/>
                <w:szCs w:val="24"/>
                <w:lang w:bidi="ar-SA"/>
              </w:rPr>
              <w:t xml:space="preserve">Purchase order of Internet </w:t>
            </w:r>
          </w:p>
        </w:tc>
        <w:tc>
          <w:tcPr>
            <w:tcW w:w="1054" w:type="dxa"/>
          </w:tcPr>
          <w:p w:rsidR="00D33B0D" w:rsidRPr="00AD3A73" w:rsidRDefault="00D33B0D" w:rsidP="000E1853">
            <w:pPr>
              <w:spacing w:line="276" w:lineRule="auto"/>
              <w:jc w:val="right"/>
              <w:rPr>
                <w:rFonts w:cstheme="minorBidi"/>
                <w:sz w:val="24"/>
                <w:szCs w:val="24"/>
                <w:lang w:bidi="ar-SA"/>
              </w:rPr>
            </w:pPr>
            <w:r>
              <w:rPr>
                <w:rFonts w:cstheme="minorBidi"/>
                <w:sz w:val="24"/>
                <w:szCs w:val="24"/>
                <w:lang w:bidi="ar-SA"/>
              </w:rPr>
              <w:t>2-3</w:t>
            </w:r>
          </w:p>
        </w:tc>
      </w:tr>
      <w:tr w:rsidR="00D33B0D" w:rsidRPr="00AD3A73" w:rsidTr="000E1853">
        <w:trPr>
          <w:trHeight w:val="454"/>
        </w:trPr>
        <w:tc>
          <w:tcPr>
            <w:tcW w:w="959" w:type="dxa"/>
          </w:tcPr>
          <w:p w:rsidR="00D33B0D" w:rsidRPr="00AD3A73" w:rsidRDefault="00D33B0D" w:rsidP="000E1853">
            <w:pPr>
              <w:numPr>
                <w:ilvl w:val="0"/>
                <w:numId w:val="9"/>
              </w:numPr>
              <w:contextualSpacing/>
              <w:rPr>
                <w:rFonts w:cstheme="minorBidi"/>
                <w:sz w:val="24"/>
                <w:szCs w:val="24"/>
                <w:lang w:bidi="ar-SA"/>
              </w:rPr>
            </w:pPr>
          </w:p>
        </w:tc>
        <w:tc>
          <w:tcPr>
            <w:tcW w:w="7229" w:type="dxa"/>
          </w:tcPr>
          <w:p w:rsidR="00D33B0D" w:rsidRPr="00131C84" w:rsidRDefault="00D33B0D" w:rsidP="004D0158">
            <w:pPr>
              <w:spacing w:line="312" w:lineRule="auto"/>
              <w:rPr>
                <w:rFonts w:cstheme="minorBidi"/>
                <w:sz w:val="24"/>
                <w:szCs w:val="24"/>
                <w:lang w:bidi="ar-SA"/>
              </w:rPr>
            </w:pPr>
            <w:r>
              <w:rPr>
                <w:rFonts w:cstheme="minorBidi"/>
                <w:sz w:val="24"/>
                <w:szCs w:val="24"/>
                <w:lang w:bidi="ar-SA"/>
              </w:rPr>
              <w:t>BSNL-</w:t>
            </w:r>
            <w:r w:rsidRPr="000E1853">
              <w:rPr>
                <w:rFonts w:cstheme="minorBidi"/>
                <w:sz w:val="24"/>
                <w:szCs w:val="24"/>
                <w:lang w:bidi="ar-SA"/>
              </w:rPr>
              <w:t>Internet</w:t>
            </w:r>
            <w:r>
              <w:rPr>
                <w:rFonts w:cstheme="minorBidi"/>
                <w:sz w:val="24"/>
                <w:szCs w:val="24"/>
                <w:lang w:bidi="ar-SA"/>
              </w:rPr>
              <w:t xml:space="preserve"> Bills</w:t>
            </w:r>
          </w:p>
        </w:tc>
        <w:tc>
          <w:tcPr>
            <w:tcW w:w="1054" w:type="dxa"/>
          </w:tcPr>
          <w:p w:rsidR="00D33B0D" w:rsidRPr="00AD3A73" w:rsidRDefault="00D33B0D" w:rsidP="00D33B0D">
            <w:pPr>
              <w:spacing w:line="276" w:lineRule="auto"/>
              <w:jc w:val="right"/>
              <w:rPr>
                <w:rFonts w:cstheme="minorBidi"/>
                <w:sz w:val="24"/>
                <w:szCs w:val="24"/>
                <w:lang w:bidi="ar-SA"/>
              </w:rPr>
            </w:pPr>
            <w:r>
              <w:rPr>
                <w:rFonts w:cstheme="minorBidi"/>
                <w:sz w:val="24"/>
                <w:szCs w:val="24"/>
                <w:lang w:bidi="ar-SA"/>
              </w:rPr>
              <w:t>4-6</w:t>
            </w:r>
          </w:p>
        </w:tc>
      </w:tr>
    </w:tbl>
    <w:p w:rsidR="002A6FE4" w:rsidRPr="000A24CE" w:rsidRDefault="00BA1588" w:rsidP="00BA1588">
      <w:pPr>
        <w:spacing w:before="360" w:after="120" w:line="276" w:lineRule="auto"/>
        <w:jc w:val="both"/>
        <w:rPr>
          <w:rStyle w:val="hgkelc"/>
          <w:b/>
          <w:sz w:val="28"/>
          <w:szCs w:val="28"/>
        </w:rPr>
      </w:pPr>
      <w:r w:rsidRPr="000A24CE">
        <w:rPr>
          <w:rStyle w:val="hgkelc"/>
          <w:b/>
          <w:sz w:val="28"/>
          <w:szCs w:val="28"/>
        </w:rPr>
        <w:t>Bandwidth of in</w:t>
      </w:r>
      <w:r w:rsidR="00B7641F">
        <w:rPr>
          <w:rStyle w:val="hgkelc"/>
          <w:b/>
          <w:sz w:val="28"/>
          <w:szCs w:val="28"/>
        </w:rPr>
        <w:t xml:space="preserve">ternet connection in the </w:t>
      </w:r>
      <w:r w:rsidR="00037836">
        <w:rPr>
          <w:rStyle w:val="hgkelc"/>
          <w:b/>
          <w:sz w:val="28"/>
          <w:szCs w:val="28"/>
        </w:rPr>
        <w:t>Instit</w:t>
      </w:r>
      <w:r w:rsidR="00037836" w:rsidRPr="000A24CE">
        <w:rPr>
          <w:rStyle w:val="hgkelc"/>
          <w:b/>
          <w:sz w:val="28"/>
          <w:szCs w:val="28"/>
        </w:rPr>
        <w:t>ution</w:t>
      </w:r>
    </w:p>
    <w:p w:rsidR="00BA1588" w:rsidRDefault="00C469B9" w:rsidP="00C469B9">
      <w:pPr>
        <w:spacing w:after="120" w:line="276" w:lineRule="auto"/>
        <w:jc w:val="both"/>
        <w:rPr>
          <w:rStyle w:val="hgkelc"/>
          <w:sz w:val="24"/>
          <w:szCs w:val="24"/>
        </w:rPr>
      </w:pPr>
      <w:r w:rsidRPr="00C469B9">
        <w:rPr>
          <w:rStyle w:val="hgkelc"/>
          <w:sz w:val="24"/>
          <w:szCs w:val="24"/>
        </w:rPr>
        <w:t xml:space="preserve">Institution </w:t>
      </w:r>
      <w:r w:rsidR="000E1853">
        <w:rPr>
          <w:rStyle w:val="hgkelc"/>
          <w:sz w:val="24"/>
          <w:szCs w:val="24"/>
        </w:rPr>
        <w:t xml:space="preserve">previously has </w:t>
      </w:r>
      <w:r w:rsidR="00BA1588">
        <w:rPr>
          <w:rStyle w:val="hgkelc"/>
          <w:sz w:val="24"/>
          <w:szCs w:val="24"/>
        </w:rPr>
        <w:t>100MBPS internet bandwidth</w:t>
      </w:r>
      <w:r w:rsidRPr="00C469B9">
        <w:rPr>
          <w:rStyle w:val="hgkelc"/>
          <w:sz w:val="24"/>
          <w:szCs w:val="24"/>
        </w:rPr>
        <w:t xml:space="preserve"> </w:t>
      </w:r>
      <w:r w:rsidR="000E1853">
        <w:rPr>
          <w:rStyle w:val="hgkelc"/>
          <w:sz w:val="24"/>
          <w:szCs w:val="24"/>
        </w:rPr>
        <w:t xml:space="preserve">of BSNL which is now shifted to </w:t>
      </w:r>
      <w:r w:rsidR="00BA1588">
        <w:rPr>
          <w:rStyle w:val="hgkelc"/>
          <w:sz w:val="24"/>
          <w:szCs w:val="24"/>
        </w:rPr>
        <w:t xml:space="preserve">of </w:t>
      </w:r>
      <w:proofErr w:type="spellStart"/>
      <w:r w:rsidR="00BA1588">
        <w:rPr>
          <w:rStyle w:val="hgkelc"/>
          <w:sz w:val="24"/>
          <w:szCs w:val="24"/>
        </w:rPr>
        <w:t>T</w:t>
      </w:r>
      <w:r w:rsidR="000E1853">
        <w:rPr>
          <w:rStyle w:val="hgkelc"/>
          <w:sz w:val="24"/>
          <w:szCs w:val="24"/>
        </w:rPr>
        <w:t>atasky</w:t>
      </w:r>
      <w:proofErr w:type="spellEnd"/>
      <w:r w:rsidR="00BA1588">
        <w:rPr>
          <w:rStyle w:val="hgkelc"/>
          <w:sz w:val="24"/>
          <w:szCs w:val="24"/>
        </w:rPr>
        <w:t xml:space="preserve"> and detail of the proof is shown below.</w:t>
      </w:r>
    </w:p>
    <w:p w:rsidR="00D33B0D" w:rsidRPr="00037836" w:rsidRDefault="00D33B0D" w:rsidP="00D33B0D">
      <w:pPr>
        <w:pStyle w:val="ListParagraph"/>
        <w:numPr>
          <w:ilvl w:val="0"/>
          <w:numId w:val="17"/>
        </w:numPr>
        <w:spacing w:after="120" w:line="276" w:lineRule="auto"/>
        <w:jc w:val="both"/>
        <w:rPr>
          <w:rStyle w:val="hgkelc"/>
          <w:sz w:val="24"/>
          <w:szCs w:val="24"/>
        </w:rPr>
      </w:pPr>
      <w:r>
        <w:rPr>
          <w:rStyle w:val="hgkelc"/>
          <w:b/>
          <w:sz w:val="28"/>
          <w:szCs w:val="28"/>
        </w:rPr>
        <w:t xml:space="preserve">Bill copy of </w:t>
      </w:r>
      <w:r w:rsidRPr="000E1853">
        <w:rPr>
          <w:rStyle w:val="hgkelc"/>
          <w:b/>
          <w:sz w:val="28"/>
          <w:szCs w:val="28"/>
        </w:rPr>
        <w:t>Internet Tata-sky</w:t>
      </w:r>
      <w:r w:rsidR="00037836">
        <w:rPr>
          <w:rStyle w:val="hgkelc"/>
          <w:b/>
          <w:sz w:val="28"/>
          <w:szCs w:val="28"/>
        </w:rPr>
        <w:t xml:space="preserve"> </w:t>
      </w:r>
      <w:r w:rsidR="00037836" w:rsidRPr="00037836">
        <w:rPr>
          <w:rStyle w:val="hgkelc"/>
          <w:sz w:val="24"/>
          <w:szCs w:val="24"/>
        </w:rPr>
        <w:t>(next pg.)</w:t>
      </w:r>
    </w:p>
    <w:p w:rsidR="00037836" w:rsidRDefault="00037836" w:rsidP="00D33B0D">
      <w:pPr>
        <w:pStyle w:val="ListParagraph"/>
        <w:spacing w:after="120" w:line="276" w:lineRule="auto"/>
        <w:jc w:val="both"/>
        <w:rPr>
          <w:rStyle w:val="hgkelc"/>
          <w:b/>
          <w:sz w:val="28"/>
          <w:szCs w:val="28"/>
        </w:rPr>
      </w:pPr>
      <w:r>
        <w:rPr>
          <w:rStyle w:val="hgkelc"/>
          <w:b/>
          <w:sz w:val="28"/>
          <w:szCs w:val="28"/>
        </w:rPr>
        <w:br w:type="page"/>
      </w:r>
    </w:p>
    <w:p w:rsidR="00BA1588" w:rsidRDefault="00037836" w:rsidP="00D33B0D">
      <w:pPr>
        <w:pStyle w:val="ListParagraph"/>
        <w:spacing w:after="120" w:line="276" w:lineRule="auto"/>
        <w:jc w:val="both"/>
        <w:rPr>
          <w:rStyle w:val="hgkelc"/>
          <w:b/>
          <w:sz w:val="28"/>
          <w:szCs w:val="28"/>
        </w:rPr>
      </w:pPr>
      <w:r>
        <w:rPr>
          <w:rStyle w:val="hgkelc"/>
          <w:b/>
          <w:sz w:val="28"/>
          <w:szCs w:val="28"/>
        </w:rPr>
        <w:lastRenderedPageBreak/>
        <w:t xml:space="preserve">Bill copy of </w:t>
      </w:r>
      <w:r w:rsidRPr="000E1853">
        <w:rPr>
          <w:rStyle w:val="hgkelc"/>
          <w:b/>
          <w:sz w:val="28"/>
          <w:szCs w:val="28"/>
        </w:rPr>
        <w:t>Internet Tata-sky</w:t>
      </w:r>
    </w:p>
    <w:p w:rsidR="000E1853" w:rsidRDefault="000E1853" w:rsidP="000E1853">
      <w:pPr>
        <w:spacing w:after="120" w:line="276" w:lineRule="auto"/>
        <w:jc w:val="center"/>
        <w:rPr>
          <w:rStyle w:val="hgkelc"/>
          <w:sz w:val="24"/>
          <w:szCs w:val="24"/>
        </w:rPr>
      </w:pPr>
      <w:bookmarkStart w:id="0" w:name="_GoBack"/>
      <w:r>
        <w:rPr>
          <w:noProof/>
          <w:lang w:val="en-IN" w:eastAsia="en-IN" w:bidi="ar-SA"/>
        </w:rPr>
        <w:drawing>
          <wp:inline distT="0" distB="0" distL="0" distR="0">
            <wp:extent cx="5162909" cy="7817655"/>
            <wp:effectExtent l="76200" t="57150" r="57150" b="311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166542" cy="782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1853" w:rsidRDefault="000E1853" w:rsidP="000E1853">
      <w:pPr>
        <w:spacing w:after="120" w:line="276" w:lineRule="auto"/>
        <w:jc w:val="center"/>
        <w:rPr>
          <w:rStyle w:val="hgkelc"/>
          <w:sz w:val="24"/>
          <w:szCs w:val="24"/>
        </w:rPr>
      </w:pP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5731510" cy="78287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DA" w:rsidRDefault="00710FDA" w:rsidP="000E1853">
      <w:pPr>
        <w:spacing w:after="120" w:line="276" w:lineRule="auto"/>
        <w:jc w:val="center"/>
        <w:rPr>
          <w:rStyle w:val="hgkelc"/>
          <w:sz w:val="24"/>
          <w:szCs w:val="24"/>
        </w:rPr>
      </w:pPr>
      <w:r>
        <w:rPr>
          <w:rStyle w:val="hgkelc"/>
          <w:sz w:val="24"/>
          <w:szCs w:val="24"/>
        </w:rPr>
        <w:br w:type="page"/>
      </w:r>
    </w:p>
    <w:p w:rsidR="00710FDA" w:rsidRPr="000A24CE" w:rsidRDefault="00710FDA" w:rsidP="000A24CE">
      <w:pPr>
        <w:pStyle w:val="ListParagraph"/>
        <w:numPr>
          <w:ilvl w:val="0"/>
          <w:numId w:val="17"/>
        </w:numPr>
        <w:spacing w:after="120" w:line="276" w:lineRule="auto"/>
        <w:jc w:val="both"/>
        <w:rPr>
          <w:rStyle w:val="hgkelc"/>
          <w:b/>
          <w:sz w:val="28"/>
          <w:szCs w:val="28"/>
        </w:rPr>
      </w:pPr>
      <w:r w:rsidRPr="000A24CE">
        <w:rPr>
          <w:rStyle w:val="hgkelc"/>
          <w:b/>
          <w:sz w:val="28"/>
          <w:szCs w:val="28"/>
        </w:rPr>
        <w:lastRenderedPageBreak/>
        <w:t>BSNL-Internet Bills</w:t>
      </w:r>
    </w:p>
    <w:p w:rsidR="00710FDA" w:rsidRDefault="00710FDA" w:rsidP="00710FDA">
      <w:pPr>
        <w:spacing w:after="120" w:line="276" w:lineRule="auto"/>
        <w:jc w:val="both"/>
        <w:rPr>
          <w:rStyle w:val="hgkelc"/>
          <w:sz w:val="24"/>
          <w:szCs w:val="24"/>
        </w:rPr>
      </w:pPr>
      <w:r>
        <w:rPr>
          <w:noProof/>
          <w:sz w:val="24"/>
          <w:szCs w:val="24"/>
          <w:lang w:val="en-IN" w:eastAsia="en-IN" w:bidi="ar-SA"/>
        </w:rPr>
        <w:drawing>
          <wp:inline distT="0" distB="0" distL="0" distR="0">
            <wp:extent cx="5731510" cy="7643207"/>
            <wp:effectExtent l="0" t="0" r="0" b="0"/>
            <wp:docPr id="11" name="Picture 11" descr="F:\NAAC\CR-4\AI\4.3.3\BSNL Bill\PHOTO-2021-04-16-13-09-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AAC\CR-4\AI\4.3.3\BSNL Bill\PHOTO-2021-04-16-13-09-46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DA" w:rsidRDefault="00710FDA" w:rsidP="00710FDA">
      <w:pPr>
        <w:spacing w:after="120" w:line="276" w:lineRule="auto"/>
        <w:jc w:val="both"/>
        <w:rPr>
          <w:rStyle w:val="hgkelc"/>
          <w:sz w:val="24"/>
          <w:szCs w:val="24"/>
        </w:rPr>
      </w:pPr>
    </w:p>
    <w:p w:rsidR="00710FDA" w:rsidRDefault="00710FDA" w:rsidP="00710FDA">
      <w:pPr>
        <w:spacing w:after="120" w:line="276" w:lineRule="auto"/>
        <w:jc w:val="both"/>
        <w:rPr>
          <w:rStyle w:val="hgkelc"/>
          <w:sz w:val="24"/>
          <w:szCs w:val="24"/>
        </w:rPr>
      </w:pPr>
      <w:r>
        <w:rPr>
          <w:noProof/>
          <w:sz w:val="24"/>
          <w:szCs w:val="24"/>
          <w:lang w:val="en-IN" w:eastAsia="en-IN" w:bidi="ar-SA"/>
        </w:rPr>
        <w:lastRenderedPageBreak/>
        <w:drawing>
          <wp:inline distT="0" distB="0" distL="0" distR="0">
            <wp:extent cx="5731510" cy="7643207"/>
            <wp:effectExtent l="0" t="0" r="0" b="0"/>
            <wp:docPr id="12" name="Picture 12" descr="F:\NAAC\CR-4\AI\4.3.3\BSNL Bill\PHOTO-2021-04-16-13-0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AAC\CR-4\AI\4.3.3\BSNL Bill\PHOTO-2021-04-16-13-09-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DA" w:rsidRDefault="00710FDA" w:rsidP="00710FDA">
      <w:pPr>
        <w:spacing w:after="120" w:line="276" w:lineRule="auto"/>
        <w:jc w:val="both"/>
        <w:rPr>
          <w:rStyle w:val="hgkelc"/>
          <w:sz w:val="24"/>
          <w:szCs w:val="24"/>
        </w:rPr>
      </w:pPr>
    </w:p>
    <w:p w:rsidR="00710FDA" w:rsidRDefault="00710FDA" w:rsidP="00710FDA">
      <w:pPr>
        <w:spacing w:after="120" w:line="276" w:lineRule="auto"/>
        <w:jc w:val="both"/>
        <w:rPr>
          <w:rStyle w:val="hgkelc"/>
          <w:sz w:val="24"/>
          <w:szCs w:val="24"/>
        </w:rPr>
      </w:pPr>
    </w:p>
    <w:p w:rsidR="00710FDA" w:rsidRDefault="00710FDA" w:rsidP="00710FDA">
      <w:pPr>
        <w:spacing w:after="120" w:line="276" w:lineRule="auto"/>
        <w:jc w:val="both"/>
        <w:rPr>
          <w:rStyle w:val="hgkelc"/>
          <w:sz w:val="24"/>
          <w:szCs w:val="24"/>
        </w:rPr>
      </w:pPr>
    </w:p>
    <w:p w:rsidR="00710FDA" w:rsidRDefault="00710FDA" w:rsidP="00710FDA">
      <w:pPr>
        <w:spacing w:after="120" w:line="276" w:lineRule="auto"/>
        <w:jc w:val="center"/>
        <w:rPr>
          <w:rStyle w:val="hgkelc"/>
          <w:sz w:val="24"/>
          <w:szCs w:val="24"/>
        </w:rPr>
      </w:pPr>
      <w:r>
        <w:rPr>
          <w:noProof/>
          <w:sz w:val="24"/>
          <w:szCs w:val="24"/>
          <w:lang w:val="en-IN" w:eastAsia="en-IN" w:bidi="ar-SA"/>
        </w:rPr>
        <w:drawing>
          <wp:inline distT="0" distB="0" distL="0" distR="0">
            <wp:extent cx="5507216" cy="7344102"/>
            <wp:effectExtent l="0" t="0" r="0" b="0"/>
            <wp:docPr id="14" name="Picture 14" descr="F:\NAAC\CR-4\AI\4.3.3\BSNL Bill\PHOTO-2021-04-16-13-09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AAC\CR-4\AI\4.3.3\BSNL Bill\PHOTO-2021-04-16-13-09-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41" cy="734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FDA" w:rsidSect="00C53134">
      <w:headerReference w:type="default" r:id="rId14"/>
      <w:footerReference w:type="default" r:id="rId15"/>
      <w:pgSz w:w="11906" w:h="16838" w:code="9"/>
      <w:pgMar w:top="1440" w:right="1440" w:bottom="1440" w:left="1440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BAC" w:rsidRDefault="00421BAC" w:rsidP="00C53134">
      <w:r>
        <w:separator/>
      </w:r>
    </w:p>
  </w:endnote>
  <w:endnote w:type="continuationSeparator" w:id="0">
    <w:p w:rsidR="00421BAC" w:rsidRDefault="00421BAC" w:rsidP="00C5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5972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3A73" w:rsidRDefault="00C97FD1">
        <w:pPr>
          <w:pStyle w:val="Footer"/>
          <w:jc w:val="right"/>
        </w:pPr>
        <w:r>
          <w:fldChar w:fldCharType="begin"/>
        </w:r>
        <w:r w:rsidR="00AD3A73">
          <w:instrText xml:space="preserve"> PAGE   \* MERGEFORMAT </w:instrText>
        </w:r>
        <w:r>
          <w:fldChar w:fldCharType="separate"/>
        </w:r>
        <w:r w:rsidR="0003783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D3A73" w:rsidRDefault="00AD3A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BAC" w:rsidRDefault="00421BAC" w:rsidP="00C53134">
      <w:r>
        <w:separator/>
      </w:r>
    </w:p>
  </w:footnote>
  <w:footnote w:type="continuationSeparator" w:id="0">
    <w:p w:rsidR="00421BAC" w:rsidRDefault="00421BAC" w:rsidP="00C53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Medium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4"/>
    </w:tblGrid>
    <w:tr w:rsidR="00C53134" w:rsidRPr="00C53134" w:rsidTr="00C53134">
      <w:trPr>
        <w:trHeight w:val="1343"/>
      </w:trPr>
      <w:tc>
        <w:tcPr>
          <w:tcW w:w="1668" w:type="dxa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ascii="Calibri" w:eastAsia="Calibri" w:hAnsi="Calibri" w:cs="Mangal"/>
              <w:noProof/>
              <w:lang w:val="en-IN" w:eastAsia="en-IN" w:bidi="ar-SA"/>
            </w:rPr>
            <w:drawing>
              <wp:inline distT="0" distB="0" distL="0" distR="0">
                <wp:extent cx="872116" cy="824546"/>
                <wp:effectExtent l="0" t="0" r="4445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875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eastAsia="Calibri"/>
              <w:b/>
              <w:bCs/>
              <w:sz w:val="32"/>
            </w:rPr>
            <w:t>Amrutvahini College of Engineering, Sangamner</w:t>
          </w:r>
        </w:p>
      </w:tc>
    </w:tr>
  </w:tbl>
  <w:p w:rsidR="00C53134" w:rsidRDefault="00C531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49B4"/>
    <w:multiLevelType w:val="hybridMultilevel"/>
    <w:tmpl w:val="289E99A6"/>
    <w:lvl w:ilvl="0" w:tplc="F10CD9A2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45FDC"/>
    <w:multiLevelType w:val="hybridMultilevel"/>
    <w:tmpl w:val="BDF04F00"/>
    <w:lvl w:ilvl="0" w:tplc="0E38F8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719F7"/>
    <w:multiLevelType w:val="hybridMultilevel"/>
    <w:tmpl w:val="8E06F9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B5036"/>
    <w:multiLevelType w:val="hybridMultilevel"/>
    <w:tmpl w:val="C038BB8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A0B22"/>
    <w:multiLevelType w:val="hybridMultilevel"/>
    <w:tmpl w:val="E4F416C8"/>
    <w:lvl w:ilvl="0" w:tplc="54EE7E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F3FEE"/>
    <w:multiLevelType w:val="hybridMultilevel"/>
    <w:tmpl w:val="9CDA00DA"/>
    <w:lvl w:ilvl="0" w:tplc="0409000F">
      <w:start w:val="1"/>
      <w:numFmt w:val="decimal"/>
      <w:lvlText w:val="%1."/>
      <w:lvlJc w:val="left"/>
      <w:pPr>
        <w:ind w:left="841" w:hanging="360"/>
      </w:pPr>
    </w:lvl>
    <w:lvl w:ilvl="1" w:tplc="04090019" w:tentative="1">
      <w:start w:val="1"/>
      <w:numFmt w:val="lowerLetter"/>
      <w:lvlText w:val="%2."/>
      <w:lvlJc w:val="left"/>
      <w:pPr>
        <w:ind w:left="1561" w:hanging="360"/>
      </w:pPr>
    </w:lvl>
    <w:lvl w:ilvl="2" w:tplc="0409001B" w:tentative="1">
      <w:start w:val="1"/>
      <w:numFmt w:val="lowerRoman"/>
      <w:lvlText w:val="%3."/>
      <w:lvlJc w:val="right"/>
      <w:pPr>
        <w:ind w:left="2281" w:hanging="180"/>
      </w:pPr>
    </w:lvl>
    <w:lvl w:ilvl="3" w:tplc="0409000F" w:tentative="1">
      <w:start w:val="1"/>
      <w:numFmt w:val="decimal"/>
      <w:lvlText w:val="%4."/>
      <w:lvlJc w:val="left"/>
      <w:pPr>
        <w:ind w:left="3001" w:hanging="360"/>
      </w:pPr>
    </w:lvl>
    <w:lvl w:ilvl="4" w:tplc="04090019" w:tentative="1">
      <w:start w:val="1"/>
      <w:numFmt w:val="lowerLetter"/>
      <w:lvlText w:val="%5."/>
      <w:lvlJc w:val="left"/>
      <w:pPr>
        <w:ind w:left="3721" w:hanging="360"/>
      </w:pPr>
    </w:lvl>
    <w:lvl w:ilvl="5" w:tplc="0409001B" w:tentative="1">
      <w:start w:val="1"/>
      <w:numFmt w:val="lowerRoman"/>
      <w:lvlText w:val="%6."/>
      <w:lvlJc w:val="right"/>
      <w:pPr>
        <w:ind w:left="4441" w:hanging="180"/>
      </w:pPr>
    </w:lvl>
    <w:lvl w:ilvl="6" w:tplc="0409000F" w:tentative="1">
      <w:start w:val="1"/>
      <w:numFmt w:val="decimal"/>
      <w:lvlText w:val="%7."/>
      <w:lvlJc w:val="left"/>
      <w:pPr>
        <w:ind w:left="5161" w:hanging="360"/>
      </w:pPr>
    </w:lvl>
    <w:lvl w:ilvl="7" w:tplc="04090019" w:tentative="1">
      <w:start w:val="1"/>
      <w:numFmt w:val="lowerLetter"/>
      <w:lvlText w:val="%8."/>
      <w:lvlJc w:val="left"/>
      <w:pPr>
        <w:ind w:left="5881" w:hanging="360"/>
      </w:pPr>
    </w:lvl>
    <w:lvl w:ilvl="8" w:tplc="0409001B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6">
    <w:nsid w:val="2F453274"/>
    <w:multiLevelType w:val="hybridMultilevel"/>
    <w:tmpl w:val="EDFCA5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641AED"/>
    <w:multiLevelType w:val="hybridMultilevel"/>
    <w:tmpl w:val="56A0C60E"/>
    <w:lvl w:ilvl="0" w:tplc="BD54E610">
      <w:start w:val="1"/>
      <w:numFmt w:val="upperLetter"/>
      <w:lvlText w:val="%1)"/>
      <w:lvlJc w:val="left"/>
      <w:pPr>
        <w:ind w:left="1296" w:hanging="30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1"/>
        <w:sz w:val="23"/>
        <w:szCs w:val="23"/>
        <w:lang w:val="en-US" w:eastAsia="en-US" w:bidi="ar-SA"/>
      </w:rPr>
    </w:lvl>
    <w:lvl w:ilvl="1" w:tplc="B49EB05E">
      <w:numFmt w:val="bullet"/>
      <w:lvlText w:val="•"/>
      <w:lvlJc w:val="left"/>
      <w:pPr>
        <w:ind w:left="2286" w:hanging="303"/>
      </w:pPr>
      <w:rPr>
        <w:rFonts w:hint="default"/>
        <w:lang w:val="en-US" w:eastAsia="en-US" w:bidi="ar-SA"/>
      </w:rPr>
    </w:lvl>
    <w:lvl w:ilvl="2" w:tplc="97040D34">
      <w:numFmt w:val="bullet"/>
      <w:lvlText w:val="•"/>
      <w:lvlJc w:val="left"/>
      <w:pPr>
        <w:ind w:left="3392" w:hanging="303"/>
      </w:pPr>
      <w:rPr>
        <w:rFonts w:hint="default"/>
        <w:lang w:val="en-US" w:eastAsia="en-US" w:bidi="ar-SA"/>
      </w:rPr>
    </w:lvl>
    <w:lvl w:ilvl="3" w:tplc="C5E227CE">
      <w:numFmt w:val="bullet"/>
      <w:lvlText w:val="•"/>
      <w:lvlJc w:val="left"/>
      <w:pPr>
        <w:ind w:left="4498" w:hanging="303"/>
      </w:pPr>
      <w:rPr>
        <w:rFonts w:hint="default"/>
        <w:lang w:val="en-US" w:eastAsia="en-US" w:bidi="ar-SA"/>
      </w:rPr>
    </w:lvl>
    <w:lvl w:ilvl="4" w:tplc="7FFEB2E0">
      <w:numFmt w:val="bullet"/>
      <w:lvlText w:val="•"/>
      <w:lvlJc w:val="left"/>
      <w:pPr>
        <w:ind w:left="5604" w:hanging="303"/>
      </w:pPr>
      <w:rPr>
        <w:rFonts w:hint="default"/>
        <w:lang w:val="en-US" w:eastAsia="en-US" w:bidi="ar-SA"/>
      </w:rPr>
    </w:lvl>
    <w:lvl w:ilvl="5" w:tplc="DCC86A28">
      <w:numFmt w:val="bullet"/>
      <w:lvlText w:val="•"/>
      <w:lvlJc w:val="left"/>
      <w:pPr>
        <w:ind w:left="6710" w:hanging="303"/>
      </w:pPr>
      <w:rPr>
        <w:rFonts w:hint="default"/>
        <w:lang w:val="en-US" w:eastAsia="en-US" w:bidi="ar-SA"/>
      </w:rPr>
    </w:lvl>
    <w:lvl w:ilvl="6" w:tplc="FC224E3C">
      <w:numFmt w:val="bullet"/>
      <w:lvlText w:val="•"/>
      <w:lvlJc w:val="left"/>
      <w:pPr>
        <w:ind w:left="7816" w:hanging="303"/>
      </w:pPr>
      <w:rPr>
        <w:rFonts w:hint="default"/>
        <w:lang w:val="en-US" w:eastAsia="en-US" w:bidi="ar-SA"/>
      </w:rPr>
    </w:lvl>
    <w:lvl w:ilvl="7" w:tplc="C792A356">
      <w:numFmt w:val="bullet"/>
      <w:lvlText w:val="•"/>
      <w:lvlJc w:val="left"/>
      <w:pPr>
        <w:ind w:left="8922" w:hanging="303"/>
      </w:pPr>
      <w:rPr>
        <w:rFonts w:hint="default"/>
        <w:lang w:val="en-US" w:eastAsia="en-US" w:bidi="ar-SA"/>
      </w:rPr>
    </w:lvl>
    <w:lvl w:ilvl="8" w:tplc="A7BC4DEA">
      <w:numFmt w:val="bullet"/>
      <w:lvlText w:val="•"/>
      <w:lvlJc w:val="left"/>
      <w:pPr>
        <w:ind w:left="10028" w:hanging="303"/>
      </w:pPr>
      <w:rPr>
        <w:rFonts w:hint="default"/>
        <w:lang w:val="en-US" w:eastAsia="en-US" w:bidi="ar-SA"/>
      </w:rPr>
    </w:lvl>
  </w:abstractNum>
  <w:abstractNum w:abstractNumId="8">
    <w:nsid w:val="33EE5FE3"/>
    <w:multiLevelType w:val="hybridMultilevel"/>
    <w:tmpl w:val="9BD61176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115A14"/>
    <w:multiLevelType w:val="hybridMultilevel"/>
    <w:tmpl w:val="1660C94C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74FE3"/>
    <w:multiLevelType w:val="hybridMultilevel"/>
    <w:tmpl w:val="14BA7D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7F0F13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4A369D"/>
    <w:multiLevelType w:val="hybridMultilevel"/>
    <w:tmpl w:val="D0841472"/>
    <w:lvl w:ilvl="0" w:tplc="2B62A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DE7F2A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285305"/>
    <w:multiLevelType w:val="hybridMultilevel"/>
    <w:tmpl w:val="D92C1B5E"/>
    <w:lvl w:ilvl="0" w:tplc="2B888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540510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7CF50C28"/>
    <w:multiLevelType w:val="hybridMultilevel"/>
    <w:tmpl w:val="12802FD2"/>
    <w:lvl w:ilvl="0" w:tplc="105E40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AE237C"/>
    <w:multiLevelType w:val="hybridMultilevel"/>
    <w:tmpl w:val="13C27C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8"/>
  </w:num>
  <w:num w:numId="4">
    <w:abstractNumId w:val="9"/>
  </w:num>
  <w:num w:numId="5">
    <w:abstractNumId w:val="14"/>
  </w:num>
  <w:num w:numId="6">
    <w:abstractNumId w:val="1"/>
  </w:num>
  <w:num w:numId="7">
    <w:abstractNumId w:val="5"/>
  </w:num>
  <w:num w:numId="8">
    <w:abstractNumId w:val="15"/>
  </w:num>
  <w:num w:numId="9">
    <w:abstractNumId w:val="16"/>
  </w:num>
  <w:num w:numId="10">
    <w:abstractNumId w:val="4"/>
  </w:num>
  <w:num w:numId="11">
    <w:abstractNumId w:val="6"/>
  </w:num>
  <w:num w:numId="12">
    <w:abstractNumId w:val="12"/>
  </w:num>
  <w:num w:numId="13">
    <w:abstractNumId w:val="0"/>
  </w:num>
  <w:num w:numId="14">
    <w:abstractNumId w:val="11"/>
  </w:num>
  <w:num w:numId="15">
    <w:abstractNumId w:val="2"/>
  </w:num>
  <w:num w:numId="16">
    <w:abstractNumId w:val="13"/>
  </w:num>
  <w:num w:numId="17">
    <w:abstractNumId w:val="3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3134"/>
    <w:rsid w:val="00037836"/>
    <w:rsid w:val="000A24CE"/>
    <w:rsid w:val="000A5A77"/>
    <w:rsid w:val="000D07F4"/>
    <w:rsid w:val="000D29FC"/>
    <w:rsid w:val="000E1853"/>
    <w:rsid w:val="00131C84"/>
    <w:rsid w:val="00152E5E"/>
    <w:rsid w:val="001863C4"/>
    <w:rsid w:val="002331BA"/>
    <w:rsid w:val="00264A94"/>
    <w:rsid w:val="002A6FE4"/>
    <w:rsid w:val="002B1EE3"/>
    <w:rsid w:val="002D4550"/>
    <w:rsid w:val="002E0E83"/>
    <w:rsid w:val="002F2010"/>
    <w:rsid w:val="003217BD"/>
    <w:rsid w:val="0038588A"/>
    <w:rsid w:val="003871A4"/>
    <w:rsid w:val="003A0B4B"/>
    <w:rsid w:val="003C44F7"/>
    <w:rsid w:val="003D6A7D"/>
    <w:rsid w:val="00421BAC"/>
    <w:rsid w:val="004559A9"/>
    <w:rsid w:val="00465B53"/>
    <w:rsid w:val="004B7918"/>
    <w:rsid w:val="004C4E06"/>
    <w:rsid w:val="004F3759"/>
    <w:rsid w:val="00642C6F"/>
    <w:rsid w:val="00704E63"/>
    <w:rsid w:val="00710FDA"/>
    <w:rsid w:val="00792B9F"/>
    <w:rsid w:val="007D30BB"/>
    <w:rsid w:val="00857928"/>
    <w:rsid w:val="009C144C"/>
    <w:rsid w:val="009C18DA"/>
    <w:rsid w:val="00A24527"/>
    <w:rsid w:val="00A95D58"/>
    <w:rsid w:val="00AA1D42"/>
    <w:rsid w:val="00AD3A73"/>
    <w:rsid w:val="00AE00E8"/>
    <w:rsid w:val="00B7641F"/>
    <w:rsid w:val="00BA11DF"/>
    <w:rsid w:val="00BA1588"/>
    <w:rsid w:val="00BD6B5E"/>
    <w:rsid w:val="00C21512"/>
    <w:rsid w:val="00C2315A"/>
    <w:rsid w:val="00C469B9"/>
    <w:rsid w:val="00C53134"/>
    <w:rsid w:val="00C97FD1"/>
    <w:rsid w:val="00CB0AA0"/>
    <w:rsid w:val="00CB4924"/>
    <w:rsid w:val="00D058AA"/>
    <w:rsid w:val="00D33B0D"/>
    <w:rsid w:val="00D80780"/>
    <w:rsid w:val="00E271C0"/>
    <w:rsid w:val="00EB56D9"/>
    <w:rsid w:val="00F0292B"/>
    <w:rsid w:val="00F81FD6"/>
    <w:rsid w:val="00FF7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C6F"/>
    <w:pPr>
      <w:spacing w:after="0" w:line="240" w:lineRule="auto"/>
    </w:pPr>
    <w:rPr>
      <w:rFonts w:ascii="Times New Roman" w:eastAsia="Times New Roman" w:hAnsi="Times New Roman" w:cs="Times New Roman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line="248" w:lineRule="exact"/>
    </w:pPr>
  </w:style>
  <w:style w:type="paragraph" w:styleId="NoSpacing">
    <w:name w:val="No Spacing"/>
    <w:link w:val="NoSpacingChar"/>
    <w:uiPriority w:val="1"/>
    <w:qFormat/>
    <w:rsid w:val="00642C6F"/>
    <w:pPr>
      <w:spacing w:after="0" w:line="240" w:lineRule="auto"/>
    </w:pPr>
    <w:rPr>
      <w:rFonts w:ascii="Calibri" w:eastAsia="Calibri" w:hAnsi="Calibri" w:cs="Mangal"/>
      <w:lang w:val="en-US" w:eastAsia="en-IN"/>
    </w:rPr>
  </w:style>
  <w:style w:type="character" w:customStyle="1" w:styleId="NoSpacingChar">
    <w:name w:val="No Spacing Char"/>
    <w:link w:val="NoSpacing"/>
    <w:uiPriority w:val="1"/>
    <w:qFormat/>
    <w:locked/>
    <w:rsid w:val="00642C6F"/>
    <w:rPr>
      <w:rFonts w:ascii="Calibri" w:eastAsia="Calibri" w:hAnsi="Calibri" w:cs="Mangal"/>
      <w:lang w:val="en-US" w:eastAsia="en-IN"/>
    </w:rPr>
  </w:style>
  <w:style w:type="character" w:customStyle="1" w:styleId="hgkelc">
    <w:name w:val="hgkelc"/>
    <w:basedOn w:val="DefaultParagraphFont"/>
    <w:rsid w:val="00642C6F"/>
  </w:style>
  <w:style w:type="character" w:styleId="Hyperlink">
    <w:name w:val="Hyperlink"/>
    <w:basedOn w:val="DefaultParagraphFont"/>
    <w:uiPriority w:val="99"/>
    <w:semiHidden/>
    <w:unhideWhenUsed/>
    <w:rsid w:val="00642C6F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AD3A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unhideWhenUsed/>
    <w:rsid w:val="00C469B9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64A9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A6FE4"/>
    <w:rPr>
      <w:color w:val="808080"/>
    </w:rPr>
  </w:style>
  <w:style w:type="table" w:customStyle="1" w:styleId="TableGrid4">
    <w:name w:val="Table Grid4"/>
    <w:basedOn w:val="TableNormal"/>
    <w:next w:val="TableGrid"/>
    <w:uiPriority w:val="59"/>
    <w:rsid w:val="00E271C0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C6F"/>
    <w:pPr>
      <w:spacing w:after="0" w:line="240" w:lineRule="auto"/>
    </w:pPr>
    <w:rPr>
      <w:rFonts w:ascii="Times New Roman" w:eastAsia="Times New Roman" w:hAnsi="Times New Roman" w:cs="Times New Roman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line="248" w:lineRule="exact"/>
    </w:pPr>
  </w:style>
  <w:style w:type="paragraph" w:styleId="NoSpacing">
    <w:name w:val="No Spacing"/>
    <w:link w:val="NoSpacingChar"/>
    <w:uiPriority w:val="1"/>
    <w:qFormat/>
    <w:rsid w:val="00642C6F"/>
    <w:pPr>
      <w:spacing w:after="0" w:line="240" w:lineRule="auto"/>
    </w:pPr>
    <w:rPr>
      <w:rFonts w:ascii="Calibri" w:eastAsia="Calibri" w:hAnsi="Calibri" w:cs="Mangal"/>
      <w:lang w:val="en-US" w:eastAsia="en-IN"/>
    </w:rPr>
  </w:style>
  <w:style w:type="character" w:customStyle="1" w:styleId="NoSpacingChar">
    <w:name w:val="No Spacing Char"/>
    <w:link w:val="NoSpacing"/>
    <w:uiPriority w:val="1"/>
    <w:qFormat/>
    <w:locked/>
    <w:rsid w:val="00642C6F"/>
    <w:rPr>
      <w:rFonts w:ascii="Calibri" w:eastAsia="Calibri" w:hAnsi="Calibri" w:cs="Mangal"/>
      <w:lang w:val="en-US" w:eastAsia="en-IN"/>
    </w:rPr>
  </w:style>
  <w:style w:type="character" w:customStyle="1" w:styleId="hgkelc">
    <w:name w:val="hgkelc"/>
    <w:basedOn w:val="DefaultParagraphFont"/>
    <w:rsid w:val="00642C6F"/>
  </w:style>
  <w:style w:type="character" w:styleId="Hyperlink">
    <w:name w:val="Hyperlink"/>
    <w:basedOn w:val="DefaultParagraphFont"/>
    <w:uiPriority w:val="99"/>
    <w:semiHidden/>
    <w:unhideWhenUsed/>
    <w:rsid w:val="00642C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0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7DBCF-7850-4DFA-9C4C-6A6DBC0B4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6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anura</cp:lastModifiedBy>
  <cp:revision>21</cp:revision>
  <dcterms:created xsi:type="dcterms:W3CDTF">2021-03-31T00:29:00Z</dcterms:created>
  <dcterms:modified xsi:type="dcterms:W3CDTF">2021-06-07T02:13:00Z</dcterms:modified>
</cp:coreProperties>
</file>