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9B4" w:rsidRPr="00181380" w:rsidRDefault="00C729B4" w:rsidP="00581D54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7.1.7</w:t>
      </w:r>
      <w:r w:rsidR="00B32C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 </w:t>
      </w:r>
      <w:r w:rsidRPr="00181380"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hi-IN"/>
        </w:rPr>
        <w:t>The Institution has disabled-friendly</w:t>
      </w:r>
      <w:r w:rsidR="00B32C50" w:rsidRPr="00181380"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hi-IN"/>
        </w:rPr>
        <w:t>, barrier</w:t>
      </w:r>
      <w:r w:rsidRPr="00181380"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hi-IN"/>
        </w:rPr>
        <w:t xml:space="preserve"> free environment </w:t>
      </w:r>
    </w:p>
    <w:p w:rsidR="00C729B4" w:rsidRDefault="00C729B4" w:rsidP="00581D54">
      <w:pPr>
        <w:spacing w:after="120"/>
        <w:rPr>
          <w:rFonts w:ascii="Times New Roman" w:eastAsia="Times New Roman" w:hAnsi="Times New Roman" w:cs="Times New Roman"/>
          <w:b/>
          <w:sz w:val="32"/>
          <w:szCs w:val="32"/>
          <w:lang w:bidi="hi-IN"/>
        </w:rPr>
      </w:pPr>
    </w:p>
    <w:p w:rsidR="00F01949" w:rsidRPr="00F01949" w:rsidRDefault="00F01949" w:rsidP="00F01949">
      <w:pPr>
        <w:spacing w:before="240" w:after="120"/>
        <w:rPr>
          <w:rFonts w:ascii="Times New Roman" w:hAnsi="Times New Roman" w:cs="Times New Roman"/>
          <w:b/>
          <w:color w:val="000000"/>
          <w:sz w:val="32"/>
          <w:szCs w:val="32"/>
          <w:lang w:val="en-IN"/>
        </w:rPr>
      </w:pPr>
      <w:r w:rsidRPr="00F01949">
        <w:rPr>
          <w:rFonts w:ascii="Times New Roman" w:hAnsi="Times New Roman" w:cs="Times New Roman"/>
          <w:b/>
          <w:color w:val="000000"/>
          <w:sz w:val="32"/>
          <w:szCs w:val="32"/>
          <w:lang w:val="en-IN"/>
        </w:rPr>
        <w:t xml:space="preserve">Links for </w:t>
      </w:r>
      <w:r w:rsidR="00EE7915">
        <w:rPr>
          <w:rFonts w:ascii="Times New Roman" w:hAnsi="Times New Roman" w:cs="Times New Roman"/>
          <w:b/>
          <w:color w:val="000000"/>
          <w:sz w:val="32"/>
          <w:szCs w:val="32"/>
          <w:lang w:val="en-IN"/>
        </w:rPr>
        <w:t>relevant documents and geo-tagged pho</w:t>
      </w:r>
      <w:bookmarkStart w:id="0" w:name="_GoBack"/>
      <w:bookmarkEnd w:id="0"/>
      <w:r w:rsidR="00EE7915">
        <w:rPr>
          <w:rFonts w:ascii="Times New Roman" w:hAnsi="Times New Roman" w:cs="Times New Roman"/>
          <w:b/>
          <w:color w:val="000000"/>
          <w:sz w:val="32"/>
          <w:szCs w:val="32"/>
          <w:lang w:val="en-IN"/>
        </w:rPr>
        <w:t xml:space="preserve">tographs </w:t>
      </w:r>
    </w:p>
    <w:p w:rsidR="00F01949" w:rsidRPr="00F01949" w:rsidRDefault="00F01949" w:rsidP="00F019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949">
        <w:rPr>
          <w:rFonts w:ascii="Times New Roman" w:hAnsi="Times New Roman" w:cs="Times New Roman"/>
          <w:sz w:val="24"/>
          <w:szCs w:val="24"/>
        </w:rPr>
        <w:t>The Institution has disabled-friendly, barrier free environm</w:t>
      </w:r>
      <w:r>
        <w:rPr>
          <w:rFonts w:ascii="Times New Roman" w:hAnsi="Times New Roman" w:cs="Times New Roman"/>
          <w:sz w:val="24"/>
          <w:szCs w:val="24"/>
        </w:rPr>
        <w:t xml:space="preserve">ent. The links given in Table below provides information related to </w:t>
      </w:r>
      <w:r w:rsidRPr="00F01949">
        <w:rPr>
          <w:rFonts w:ascii="Times New Roman" w:hAnsi="Times New Roman" w:cs="Times New Roman"/>
          <w:sz w:val="24"/>
          <w:szCs w:val="24"/>
        </w:rPr>
        <w:t xml:space="preserve">disabled-friendly, barrier free environment. </w:t>
      </w:r>
    </w:p>
    <w:tbl>
      <w:tblPr>
        <w:tblStyle w:val="TableGrid11"/>
        <w:tblW w:w="5000" w:type="pct"/>
        <w:tblLook w:val="04A0" w:firstRow="1" w:lastRow="0" w:firstColumn="1" w:lastColumn="0" w:noHBand="0" w:noVBand="1"/>
      </w:tblPr>
      <w:tblGrid>
        <w:gridCol w:w="1035"/>
        <w:gridCol w:w="3762"/>
        <w:gridCol w:w="4468"/>
      </w:tblGrid>
      <w:tr w:rsidR="00F01949" w:rsidRPr="00F01949" w:rsidTr="00F01949">
        <w:trPr>
          <w:trHeight w:val="737"/>
        </w:trPr>
        <w:tc>
          <w:tcPr>
            <w:tcW w:w="559" w:type="pct"/>
            <w:vAlign w:val="center"/>
          </w:tcPr>
          <w:p w:rsidR="00F01949" w:rsidRPr="00F01949" w:rsidRDefault="00F01949" w:rsidP="00F019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949">
              <w:rPr>
                <w:rFonts w:ascii="Times New Roman" w:hAnsi="Times New Roman" w:cs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2030" w:type="pct"/>
            <w:vAlign w:val="center"/>
          </w:tcPr>
          <w:p w:rsidR="00F01949" w:rsidRPr="00F01949" w:rsidRDefault="00F01949" w:rsidP="00F019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949">
              <w:rPr>
                <w:rFonts w:ascii="Times New Roman" w:hAnsi="Times New Roman" w:cs="Times New Roman"/>
                <w:b/>
                <w:sz w:val="24"/>
                <w:szCs w:val="24"/>
              </w:rPr>
              <w:t>File Description</w:t>
            </w:r>
          </w:p>
        </w:tc>
        <w:tc>
          <w:tcPr>
            <w:tcW w:w="2411" w:type="pct"/>
            <w:vAlign w:val="center"/>
          </w:tcPr>
          <w:p w:rsidR="00F01949" w:rsidRPr="00F01949" w:rsidRDefault="00F01949" w:rsidP="00F019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949">
              <w:rPr>
                <w:rFonts w:ascii="Times New Roman" w:hAnsi="Times New Roman" w:cs="Times New Roman"/>
                <w:b/>
                <w:sz w:val="24"/>
                <w:szCs w:val="24"/>
              </w:rPr>
              <w:t>Link to open</w:t>
            </w:r>
          </w:p>
        </w:tc>
      </w:tr>
      <w:tr w:rsidR="00F01949" w:rsidRPr="00F01949" w:rsidTr="00F01949">
        <w:trPr>
          <w:trHeight w:val="737"/>
        </w:trPr>
        <w:tc>
          <w:tcPr>
            <w:tcW w:w="559" w:type="pct"/>
          </w:tcPr>
          <w:p w:rsidR="00F01949" w:rsidRPr="00F01949" w:rsidRDefault="00F01949" w:rsidP="00F01949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pct"/>
          </w:tcPr>
          <w:p w:rsidR="00F01949" w:rsidRPr="00F01949" w:rsidRDefault="00F01949" w:rsidP="00F01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949">
              <w:rPr>
                <w:rFonts w:ascii="Times New Roman" w:hAnsi="Times New Roman" w:cs="Times New Roman"/>
                <w:sz w:val="24"/>
                <w:szCs w:val="24"/>
              </w:rPr>
              <w:t>Built in environment for disabled Ramps</w:t>
            </w:r>
          </w:p>
        </w:tc>
        <w:tc>
          <w:tcPr>
            <w:tcW w:w="2411" w:type="pct"/>
          </w:tcPr>
          <w:p w:rsidR="00F01949" w:rsidRPr="00F01949" w:rsidRDefault="00F01949" w:rsidP="00F01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1949" w:rsidRPr="00F01949" w:rsidTr="00F01949">
        <w:trPr>
          <w:trHeight w:val="737"/>
        </w:trPr>
        <w:tc>
          <w:tcPr>
            <w:tcW w:w="559" w:type="pct"/>
          </w:tcPr>
          <w:p w:rsidR="00F01949" w:rsidRPr="00F01949" w:rsidRDefault="00F01949" w:rsidP="00F01949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pct"/>
          </w:tcPr>
          <w:p w:rsidR="00F01949" w:rsidRPr="00F01949" w:rsidRDefault="00F01949" w:rsidP="00F01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949">
              <w:rPr>
                <w:rFonts w:ascii="Times New Roman" w:hAnsi="Times New Roman" w:cs="Times New Roman"/>
                <w:sz w:val="24"/>
                <w:szCs w:val="24"/>
              </w:rPr>
              <w:t xml:space="preserve">Disabled-friendly washrooms </w:t>
            </w:r>
          </w:p>
        </w:tc>
        <w:tc>
          <w:tcPr>
            <w:tcW w:w="2411" w:type="pct"/>
          </w:tcPr>
          <w:p w:rsidR="00F01949" w:rsidRPr="00F01949" w:rsidRDefault="00F01949" w:rsidP="00F01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1949" w:rsidRPr="00F01949" w:rsidTr="00F01949">
        <w:trPr>
          <w:trHeight w:val="737"/>
        </w:trPr>
        <w:tc>
          <w:tcPr>
            <w:tcW w:w="559" w:type="pct"/>
          </w:tcPr>
          <w:p w:rsidR="00F01949" w:rsidRPr="00F01949" w:rsidRDefault="00F01949" w:rsidP="00F01949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pct"/>
          </w:tcPr>
          <w:p w:rsidR="00F01949" w:rsidRPr="00F01949" w:rsidRDefault="00F01949" w:rsidP="00F01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949">
              <w:rPr>
                <w:rFonts w:ascii="Times New Roman" w:hAnsi="Times New Roman" w:cs="Times New Roman"/>
                <w:sz w:val="24"/>
                <w:szCs w:val="24"/>
              </w:rPr>
              <w:t xml:space="preserve">Signage including tactile path, lights, display boards and signposts </w:t>
            </w:r>
          </w:p>
        </w:tc>
        <w:tc>
          <w:tcPr>
            <w:tcW w:w="2411" w:type="pct"/>
          </w:tcPr>
          <w:p w:rsidR="00F01949" w:rsidRPr="00F01949" w:rsidRDefault="00F01949" w:rsidP="00F01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1949" w:rsidRPr="00F01949" w:rsidTr="00F01949">
        <w:trPr>
          <w:trHeight w:val="737"/>
        </w:trPr>
        <w:tc>
          <w:tcPr>
            <w:tcW w:w="559" w:type="pct"/>
          </w:tcPr>
          <w:p w:rsidR="00F01949" w:rsidRPr="00F01949" w:rsidRDefault="00F01949" w:rsidP="00F01949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pct"/>
          </w:tcPr>
          <w:p w:rsidR="00F01949" w:rsidRPr="00F01949" w:rsidRDefault="00F01949" w:rsidP="00F01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949">
              <w:rPr>
                <w:rFonts w:ascii="Times New Roman" w:hAnsi="Times New Roman" w:cs="Times New Roman"/>
                <w:sz w:val="24"/>
                <w:szCs w:val="24"/>
              </w:rPr>
              <w:t>Assistive technology and facilities for persons with disabilities</w:t>
            </w:r>
          </w:p>
          <w:p w:rsidR="00F01949" w:rsidRPr="00F01949" w:rsidRDefault="00F01949" w:rsidP="00F01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pct"/>
          </w:tcPr>
          <w:p w:rsidR="00F01949" w:rsidRPr="00F01949" w:rsidRDefault="00F01949" w:rsidP="00F01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1949" w:rsidRPr="00F01949" w:rsidTr="00F01949">
        <w:trPr>
          <w:trHeight w:val="737"/>
        </w:trPr>
        <w:tc>
          <w:tcPr>
            <w:tcW w:w="559" w:type="pct"/>
          </w:tcPr>
          <w:p w:rsidR="00F01949" w:rsidRPr="00F01949" w:rsidRDefault="00F01949" w:rsidP="00F01949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pct"/>
          </w:tcPr>
          <w:p w:rsidR="00F01949" w:rsidRPr="00F01949" w:rsidRDefault="00F01949" w:rsidP="00F01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949">
              <w:rPr>
                <w:rFonts w:ascii="Times New Roman" w:hAnsi="Times New Roman" w:cs="Times New Roman"/>
                <w:sz w:val="24"/>
                <w:szCs w:val="24"/>
              </w:rPr>
              <w:t xml:space="preserve">Provision for enquiry and  information  Human assistance </w:t>
            </w:r>
          </w:p>
        </w:tc>
        <w:tc>
          <w:tcPr>
            <w:tcW w:w="2411" w:type="pct"/>
          </w:tcPr>
          <w:p w:rsidR="00F01949" w:rsidRPr="00F01949" w:rsidRDefault="00F01949" w:rsidP="00F01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01949" w:rsidRPr="00F01949" w:rsidRDefault="00F01949" w:rsidP="00F01949">
      <w:pPr>
        <w:spacing w:before="240" w:after="120"/>
        <w:jc w:val="both"/>
        <w:rPr>
          <w:rFonts w:ascii="Times New Roman" w:eastAsiaTheme="minorEastAsia" w:hAnsi="Times New Roman" w:cs="Times New Roman"/>
          <w:b/>
          <w:bCs/>
          <w:sz w:val="32"/>
          <w:szCs w:val="32"/>
          <w:lang w:bidi="mr-IN"/>
        </w:rPr>
      </w:pPr>
      <w:r w:rsidRPr="00F01949">
        <w:rPr>
          <w:rFonts w:ascii="Times New Roman" w:eastAsiaTheme="minorEastAsia" w:hAnsi="Times New Roman" w:cs="Times New Roman"/>
          <w:b/>
          <w:bCs/>
          <w:sz w:val="32"/>
          <w:szCs w:val="32"/>
          <w:lang w:bidi="mr-IN"/>
        </w:rPr>
        <w:t>Facilities are available for physically disabled peoples</w:t>
      </w:r>
    </w:p>
    <w:p w:rsidR="00F01949" w:rsidRPr="00F01949" w:rsidRDefault="00F01949" w:rsidP="00F01949">
      <w:pPr>
        <w:spacing w:before="120" w:after="120"/>
        <w:jc w:val="both"/>
        <w:rPr>
          <w:rFonts w:ascii="Times New Roman" w:eastAsiaTheme="minorEastAsia" w:hAnsi="Times New Roman" w:cs="Times New Roman"/>
          <w:bCs/>
          <w:sz w:val="24"/>
          <w:szCs w:val="24"/>
          <w:lang w:bidi="mr-IN"/>
        </w:rPr>
      </w:pPr>
      <w:r w:rsidRPr="00F01949">
        <w:rPr>
          <w:rFonts w:ascii="Times New Roman" w:eastAsiaTheme="minorEastAsia" w:hAnsi="Times New Roman" w:cs="Times New Roman"/>
          <w:bCs/>
          <w:sz w:val="24"/>
          <w:szCs w:val="24"/>
          <w:lang w:bidi="mr-IN"/>
        </w:rPr>
        <w:t>The following facilities are available for physically disabled peoples.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920"/>
        <w:gridCol w:w="2024"/>
        <w:gridCol w:w="5189"/>
      </w:tblGrid>
      <w:tr w:rsidR="00F01949" w:rsidRPr="00F01949" w:rsidTr="00F01949">
        <w:trPr>
          <w:trHeight w:val="454"/>
          <w:jc w:val="center"/>
        </w:trPr>
        <w:tc>
          <w:tcPr>
            <w:tcW w:w="920" w:type="dxa"/>
          </w:tcPr>
          <w:p w:rsidR="00F01949" w:rsidRPr="00F01949" w:rsidRDefault="00F01949" w:rsidP="00F01949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F0194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Sr.No.</w:t>
            </w:r>
          </w:p>
        </w:tc>
        <w:tc>
          <w:tcPr>
            <w:tcW w:w="2024" w:type="dxa"/>
          </w:tcPr>
          <w:p w:rsidR="00F01949" w:rsidRPr="00F01949" w:rsidRDefault="00F01949" w:rsidP="00F01949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F0194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Facility</w:t>
            </w:r>
          </w:p>
        </w:tc>
        <w:tc>
          <w:tcPr>
            <w:tcW w:w="5189" w:type="dxa"/>
          </w:tcPr>
          <w:p w:rsidR="00F01949" w:rsidRPr="00F01949" w:rsidRDefault="00F01949" w:rsidP="00F01949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F0194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Remark</w:t>
            </w:r>
          </w:p>
        </w:tc>
      </w:tr>
      <w:tr w:rsidR="00F01949" w:rsidRPr="00F01949" w:rsidTr="00F01949">
        <w:trPr>
          <w:trHeight w:val="454"/>
          <w:jc w:val="center"/>
        </w:trPr>
        <w:tc>
          <w:tcPr>
            <w:tcW w:w="920" w:type="dxa"/>
          </w:tcPr>
          <w:p w:rsidR="00F01949" w:rsidRPr="00F01949" w:rsidRDefault="00F01949" w:rsidP="00F01949">
            <w:pPr>
              <w:numPr>
                <w:ilvl w:val="0"/>
                <w:numId w:val="10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F01949" w:rsidRPr="00F01949" w:rsidRDefault="00F01949" w:rsidP="00F0194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01949">
              <w:rPr>
                <w:rFonts w:ascii="Times New Roman" w:eastAsiaTheme="minorEastAsia" w:hAnsi="Times New Roman" w:cs="Times New Roman"/>
                <w:sz w:val="24"/>
                <w:szCs w:val="24"/>
              </w:rPr>
              <w:t>Lift</w:t>
            </w:r>
          </w:p>
        </w:tc>
        <w:tc>
          <w:tcPr>
            <w:tcW w:w="5189" w:type="dxa"/>
          </w:tcPr>
          <w:p w:rsidR="00F01949" w:rsidRPr="00F01949" w:rsidRDefault="00F01949" w:rsidP="00F0194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01949">
              <w:rPr>
                <w:rFonts w:ascii="Times New Roman" w:eastAsiaTheme="minorEastAsia" w:hAnsi="Times New Roman" w:cs="Times New Roman"/>
                <w:sz w:val="24"/>
                <w:szCs w:val="24"/>
              </w:rPr>
              <w:t>1 no.</w:t>
            </w:r>
          </w:p>
        </w:tc>
      </w:tr>
      <w:tr w:rsidR="00F01949" w:rsidRPr="00F01949" w:rsidTr="00F01949">
        <w:trPr>
          <w:trHeight w:val="454"/>
          <w:jc w:val="center"/>
        </w:trPr>
        <w:tc>
          <w:tcPr>
            <w:tcW w:w="920" w:type="dxa"/>
          </w:tcPr>
          <w:p w:rsidR="00F01949" w:rsidRPr="00F01949" w:rsidRDefault="00F01949" w:rsidP="00F01949">
            <w:pPr>
              <w:numPr>
                <w:ilvl w:val="0"/>
                <w:numId w:val="10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F01949" w:rsidRPr="00F01949" w:rsidRDefault="00F01949" w:rsidP="00F0194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01949">
              <w:rPr>
                <w:rFonts w:ascii="Times New Roman" w:eastAsiaTheme="minorEastAsia" w:hAnsi="Times New Roman" w:cs="Times New Roman"/>
                <w:sz w:val="24"/>
                <w:szCs w:val="24"/>
              </w:rPr>
              <w:t>Ramp</w:t>
            </w:r>
          </w:p>
        </w:tc>
        <w:tc>
          <w:tcPr>
            <w:tcW w:w="5189" w:type="dxa"/>
          </w:tcPr>
          <w:p w:rsidR="00F01949" w:rsidRPr="00F01949" w:rsidRDefault="00F01949" w:rsidP="00F0194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01949">
              <w:rPr>
                <w:rFonts w:ascii="Times New Roman" w:eastAsiaTheme="minorEastAsia" w:hAnsi="Times New Roman" w:cs="Times New Roman"/>
                <w:sz w:val="24"/>
                <w:szCs w:val="24"/>
              </w:rPr>
              <w:t>2 nos.</w:t>
            </w:r>
          </w:p>
        </w:tc>
      </w:tr>
      <w:tr w:rsidR="00F01949" w:rsidRPr="00F01949" w:rsidTr="00F01949">
        <w:trPr>
          <w:trHeight w:val="454"/>
          <w:jc w:val="center"/>
        </w:trPr>
        <w:tc>
          <w:tcPr>
            <w:tcW w:w="920" w:type="dxa"/>
          </w:tcPr>
          <w:p w:rsidR="00F01949" w:rsidRPr="00F01949" w:rsidRDefault="00F01949" w:rsidP="00F01949">
            <w:pPr>
              <w:numPr>
                <w:ilvl w:val="0"/>
                <w:numId w:val="10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F01949" w:rsidRPr="00F01949" w:rsidRDefault="00F01949" w:rsidP="00F0194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019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Railing </w:t>
            </w:r>
          </w:p>
        </w:tc>
        <w:tc>
          <w:tcPr>
            <w:tcW w:w="5189" w:type="dxa"/>
          </w:tcPr>
          <w:p w:rsidR="00F01949" w:rsidRPr="00F01949" w:rsidRDefault="00F01949" w:rsidP="00F0194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01949">
              <w:rPr>
                <w:rFonts w:ascii="Times New Roman" w:eastAsiaTheme="minorEastAsia" w:hAnsi="Times New Roman" w:cs="Times New Roman"/>
                <w:sz w:val="24"/>
                <w:szCs w:val="24"/>
              </w:rPr>
              <w:t>all strategic Location</w:t>
            </w:r>
          </w:p>
        </w:tc>
      </w:tr>
      <w:tr w:rsidR="00F01949" w:rsidRPr="00F01949" w:rsidTr="00F01949">
        <w:trPr>
          <w:trHeight w:val="454"/>
          <w:jc w:val="center"/>
        </w:trPr>
        <w:tc>
          <w:tcPr>
            <w:tcW w:w="920" w:type="dxa"/>
          </w:tcPr>
          <w:p w:rsidR="00F01949" w:rsidRPr="00F01949" w:rsidRDefault="00F01949" w:rsidP="00F01949">
            <w:pPr>
              <w:numPr>
                <w:ilvl w:val="0"/>
                <w:numId w:val="10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F01949" w:rsidRPr="00F01949" w:rsidRDefault="00F01949" w:rsidP="00F0194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01949">
              <w:rPr>
                <w:rFonts w:ascii="Times New Roman" w:eastAsiaTheme="minorEastAsia" w:hAnsi="Times New Roman" w:cs="Times New Roman"/>
                <w:sz w:val="24"/>
                <w:szCs w:val="24"/>
              </w:rPr>
              <w:t>Rest Rooms</w:t>
            </w:r>
          </w:p>
        </w:tc>
        <w:tc>
          <w:tcPr>
            <w:tcW w:w="5189" w:type="dxa"/>
          </w:tcPr>
          <w:p w:rsidR="00F01949" w:rsidRPr="00F01949" w:rsidRDefault="00F01949" w:rsidP="00F0194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01949">
              <w:rPr>
                <w:rFonts w:ascii="Times New Roman" w:eastAsiaTheme="minorEastAsia" w:hAnsi="Times New Roman" w:cs="Times New Roman"/>
                <w:sz w:val="24"/>
                <w:szCs w:val="24"/>
              </w:rPr>
              <w:t>2 Nos.</w:t>
            </w:r>
          </w:p>
        </w:tc>
      </w:tr>
      <w:tr w:rsidR="00F01949" w:rsidRPr="00F01949" w:rsidTr="00F01949">
        <w:trPr>
          <w:trHeight w:val="454"/>
          <w:jc w:val="center"/>
        </w:trPr>
        <w:tc>
          <w:tcPr>
            <w:tcW w:w="920" w:type="dxa"/>
          </w:tcPr>
          <w:p w:rsidR="00F01949" w:rsidRPr="00F01949" w:rsidRDefault="00F01949" w:rsidP="00F01949">
            <w:pPr>
              <w:numPr>
                <w:ilvl w:val="0"/>
                <w:numId w:val="10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F01949" w:rsidRPr="00F01949" w:rsidRDefault="00F01949" w:rsidP="00F0194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01949">
              <w:rPr>
                <w:rFonts w:ascii="Times New Roman" w:eastAsiaTheme="minorEastAsia" w:hAnsi="Times New Roman" w:cs="Times New Roman"/>
                <w:sz w:val="24"/>
                <w:szCs w:val="24"/>
              </w:rPr>
              <w:t>Separate Seating arrangement.</w:t>
            </w:r>
          </w:p>
        </w:tc>
        <w:tc>
          <w:tcPr>
            <w:tcW w:w="5189" w:type="dxa"/>
          </w:tcPr>
          <w:p w:rsidR="00F01949" w:rsidRPr="00F01949" w:rsidRDefault="00F01949" w:rsidP="00F0194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01949">
              <w:rPr>
                <w:rFonts w:ascii="Times New Roman" w:eastAsiaTheme="minorEastAsia" w:hAnsi="Times New Roman" w:cs="Times New Roman"/>
                <w:sz w:val="24"/>
                <w:szCs w:val="24"/>
              </w:rPr>
              <w:t>Each class room.</w:t>
            </w:r>
          </w:p>
        </w:tc>
      </w:tr>
      <w:tr w:rsidR="00F01949" w:rsidRPr="00F01949" w:rsidTr="00F01949">
        <w:trPr>
          <w:trHeight w:val="454"/>
          <w:jc w:val="center"/>
        </w:trPr>
        <w:tc>
          <w:tcPr>
            <w:tcW w:w="920" w:type="dxa"/>
          </w:tcPr>
          <w:p w:rsidR="00F01949" w:rsidRPr="00F01949" w:rsidRDefault="00F01949" w:rsidP="00F01949">
            <w:pPr>
              <w:numPr>
                <w:ilvl w:val="0"/>
                <w:numId w:val="10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F01949" w:rsidRPr="00F01949" w:rsidRDefault="00F01949" w:rsidP="00F0194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01949">
              <w:rPr>
                <w:rFonts w:ascii="Times New Roman" w:eastAsiaTheme="minorEastAsia" w:hAnsi="Times New Roman" w:cs="Times New Roman"/>
                <w:sz w:val="24"/>
                <w:szCs w:val="24"/>
              </w:rPr>
              <w:t>Parking</w:t>
            </w:r>
          </w:p>
        </w:tc>
        <w:tc>
          <w:tcPr>
            <w:tcW w:w="5189" w:type="dxa"/>
          </w:tcPr>
          <w:p w:rsidR="00F01949" w:rsidRPr="00F01949" w:rsidRDefault="00F01949" w:rsidP="00F0194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01949">
              <w:rPr>
                <w:rFonts w:ascii="Times New Roman" w:eastAsiaTheme="minorEastAsia" w:hAnsi="Times New Roman" w:cs="Times New Roman"/>
                <w:sz w:val="24"/>
                <w:szCs w:val="24"/>
              </w:rPr>
              <w:t>Permission to park vehicles at Main academic building</w:t>
            </w:r>
          </w:p>
        </w:tc>
      </w:tr>
      <w:tr w:rsidR="00F01949" w:rsidRPr="00F01949" w:rsidTr="00F01949">
        <w:trPr>
          <w:trHeight w:val="454"/>
          <w:jc w:val="center"/>
        </w:trPr>
        <w:tc>
          <w:tcPr>
            <w:tcW w:w="920" w:type="dxa"/>
          </w:tcPr>
          <w:p w:rsidR="00F01949" w:rsidRPr="00F01949" w:rsidRDefault="00F01949" w:rsidP="00F01949">
            <w:pPr>
              <w:numPr>
                <w:ilvl w:val="0"/>
                <w:numId w:val="10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F01949" w:rsidRPr="00F01949" w:rsidRDefault="00F01949" w:rsidP="00F0194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01949">
              <w:rPr>
                <w:rFonts w:ascii="Times New Roman" w:eastAsiaTheme="minorEastAsia" w:hAnsi="Times New Roman" w:cs="Times New Roman"/>
                <w:sz w:val="24"/>
                <w:szCs w:val="24"/>
              </w:rPr>
              <w:t>Wash Rooms</w:t>
            </w:r>
          </w:p>
        </w:tc>
        <w:tc>
          <w:tcPr>
            <w:tcW w:w="5189" w:type="dxa"/>
          </w:tcPr>
          <w:p w:rsidR="00F01949" w:rsidRPr="00F01949" w:rsidRDefault="00F01949" w:rsidP="00F0194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019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Special arrangements / Aid in Wash rooms. </w:t>
            </w:r>
          </w:p>
        </w:tc>
      </w:tr>
    </w:tbl>
    <w:p w:rsidR="00F01949" w:rsidRPr="00F01949" w:rsidRDefault="00F01949" w:rsidP="00F01949">
      <w:pPr>
        <w:rPr>
          <w:rFonts w:asciiTheme="minorHAnsi" w:eastAsiaTheme="minorEastAsia" w:hAnsiTheme="minorHAnsi"/>
          <w:szCs w:val="20"/>
          <w:lang w:bidi="mr-IN"/>
        </w:rPr>
      </w:pPr>
    </w:p>
    <w:p w:rsidR="00F01949" w:rsidRDefault="00F01949" w:rsidP="00581D54">
      <w:pPr>
        <w:spacing w:after="120"/>
        <w:rPr>
          <w:rFonts w:ascii="Times New Roman" w:eastAsia="Times New Roman" w:hAnsi="Times New Roman" w:cs="Times New Roman"/>
          <w:b/>
          <w:sz w:val="32"/>
          <w:szCs w:val="32"/>
          <w:lang w:bidi="hi-IN"/>
        </w:rPr>
      </w:pPr>
    </w:p>
    <w:sectPr w:rsidR="00F01949" w:rsidSect="00581D54">
      <w:headerReference w:type="default" r:id="rId8"/>
      <w:footerReference w:type="default" r:id="rId9"/>
      <w:pgSz w:w="11907" w:h="16840" w:code="9"/>
      <w:pgMar w:top="1134" w:right="1440" w:bottom="720" w:left="1418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6E4" w:rsidRDefault="005C06E4" w:rsidP="00DA5E35">
      <w:pPr>
        <w:spacing w:after="0" w:line="240" w:lineRule="auto"/>
      </w:pPr>
      <w:r>
        <w:separator/>
      </w:r>
    </w:p>
  </w:endnote>
  <w:endnote w:type="continuationSeparator" w:id="0">
    <w:p w:rsidR="005C06E4" w:rsidRDefault="005C06E4" w:rsidP="00DA5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06982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B82322" w:rsidRPr="008A27D6" w:rsidRDefault="00B82322">
        <w:pPr>
          <w:pStyle w:val="Footer"/>
          <w:jc w:val="right"/>
          <w:rPr>
            <w:rFonts w:ascii="Times New Roman" w:hAnsi="Times New Roman" w:cs="Times New Roman"/>
          </w:rPr>
        </w:pPr>
        <w:r w:rsidRPr="008A27D6">
          <w:rPr>
            <w:rFonts w:ascii="Times New Roman" w:hAnsi="Times New Roman" w:cs="Times New Roman"/>
          </w:rPr>
          <w:fldChar w:fldCharType="begin"/>
        </w:r>
        <w:r w:rsidRPr="008A27D6">
          <w:rPr>
            <w:rFonts w:ascii="Times New Roman" w:hAnsi="Times New Roman" w:cs="Times New Roman"/>
          </w:rPr>
          <w:instrText xml:space="preserve"> PAGE   \* MERGEFORMAT </w:instrText>
        </w:r>
        <w:r w:rsidRPr="008A27D6">
          <w:rPr>
            <w:rFonts w:ascii="Times New Roman" w:hAnsi="Times New Roman" w:cs="Times New Roman"/>
          </w:rPr>
          <w:fldChar w:fldCharType="separate"/>
        </w:r>
        <w:r w:rsidR="00EE7915">
          <w:rPr>
            <w:rFonts w:ascii="Times New Roman" w:hAnsi="Times New Roman" w:cs="Times New Roman"/>
            <w:noProof/>
          </w:rPr>
          <w:t>1</w:t>
        </w:r>
        <w:r w:rsidRPr="008A27D6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B82322" w:rsidRDefault="00B823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6E4" w:rsidRDefault="005C06E4" w:rsidP="00DA5E35">
      <w:pPr>
        <w:spacing w:after="0" w:line="240" w:lineRule="auto"/>
      </w:pPr>
      <w:r>
        <w:separator/>
      </w:r>
    </w:p>
  </w:footnote>
  <w:footnote w:type="continuationSeparator" w:id="0">
    <w:p w:rsidR="005C06E4" w:rsidRDefault="005C06E4" w:rsidP="00DA5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thickThinSmall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597"/>
    </w:tblGrid>
    <w:tr w:rsidR="00B82322" w:rsidTr="00BD27B2">
      <w:trPr>
        <w:trHeight w:val="1343"/>
      </w:trPr>
      <w:tc>
        <w:tcPr>
          <w:tcW w:w="1668" w:type="dxa"/>
        </w:tcPr>
        <w:p w:rsidR="00B82322" w:rsidRDefault="00B82322" w:rsidP="00DA5E35">
          <w:pPr>
            <w:rPr>
              <w:noProof/>
            </w:rPr>
          </w:pPr>
          <w:r>
            <w:rPr>
              <w:noProof/>
              <w:lang w:val="en-IN" w:eastAsia="en-IN"/>
            </w:rPr>
            <w:drawing>
              <wp:inline distT="0" distB="0" distL="0" distR="0" wp14:anchorId="3A1FF767" wp14:editId="7762ED8D">
                <wp:extent cx="909511" cy="826383"/>
                <wp:effectExtent l="0" t="0" r="5080" b="0"/>
                <wp:docPr id="8" name="Picture 8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522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7" w:type="dxa"/>
          <w:vAlign w:val="center"/>
        </w:tcPr>
        <w:p w:rsidR="00B82322" w:rsidRDefault="00B82322" w:rsidP="00C83858">
          <w:pPr>
            <w:rPr>
              <w:noProof/>
            </w:rPr>
          </w:pPr>
          <w:r w:rsidRPr="00DA5E35">
            <w:rPr>
              <w:rFonts w:ascii="Times New Roman" w:hAnsi="Times New Roman" w:cs="Times New Roman"/>
              <w:b/>
              <w:bCs/>
              <w:sz w:val="32"/>
            </w:rPr>
            <w:t>Amrutvahini College of Engineering, Sangamner</w:t>
          </w:r>
        </w:p>
      </w:tc>
    </w:tr>
  </w:tbl>
  <w:p w:rsidR="00B82322" w:rsidRPr="00DA5E35" w:rsidRDefault="00B82322" w:rsidP="00DA5E35">
    <w:pPr>
      <w:spacing w:after="0"/>
      <w:rPr>
        <w:rFonts w:ascii="Times New Roman" w:hAnsi="Times New Roman" w:cs="Times New Roman"/>
        <w:b/>
        <w:bCs/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C6C8D"/>
    <w:multiLevelType w:val="hybridMultilevel"/>
    <w:tmpl w:val="E6C24452"/>
    <w:lvl w:ilvl="0" w:tplc="63AADF06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/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B185B"/>
    <w:multiLevelType w:val="hybridMultilevel"/>
    <w:tmpl w:val="F488938A"/>
    <w:lvl w:ilvl="0" w:tplc="06A8BA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7437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B8A2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F843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E29A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E406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D472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B474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3EAF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17C397E"/>
    <w:multiLevelType w:val="hybridMultilevel"/>
    <w:tmpl w:val="B6DCA4D8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EB39DC"/>
    <w:multiLevelType w:val="hybridMultilevel"/>
    <w:tmpl w:val="FDBC9FB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F74E8B"/>
    <w:multiLevelType w:val="hybridMultilevel"/>
    <w:tmpl w:val="FC0E4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D70582"/>
    <w:multiLevelType w:val="multilevel"/>
    <w:tmpl w:val="0E3462C4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4334559A"/>
    <w:multiLevelType w:val="hybridMultilevel"/>
    <w:tmpl w:val="6668FC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083A1B"/>
    <w:multiLevelType w:val="hybridMultilevel"/>
    <w:tmpl w:val="D40A1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363C15"/>
    <w:multiLevelType w:val="hybridMultilevel"/>
    <w:tmpl w:val="4C7487F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41E6574"/>
    <w:multiLevelType w:val="hybridMultilevel"/>
    <w:tmpl w:val="A906FF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F53837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0"/>
  </w:num>
  <w:num w:numId="9">
    <w:abstractNumId w:val="3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I0N7I0tjQ2MjczNbFU0lEKTi0uzszPAymwqAUAhHsSyywAAAA="/>
  </w:docVars>
  <w:rsids>
    <w:rsidRoot w:val="00B76EB1"/>
    <w:rsid w:val="0006788A"/>
    <w:rsid w:val="00077FA6"/>
    <w:rsid w:val="000C2748"/>
    <w:rsid w:val="000E4916"/>
    <w:rsid w:val="00143E7A"/>
    <w:rsid w:val="00151DB0"/>
    <w:rsid w:val="001D49C7"/>
    <w:rsid w:val="00255C9E"/>
    <w:rsid w:val="0026179F"/>
    <w:rsid w:val="00265E53"/>
    <w:rsid w:val="002A28ED"/>
    <w:rsid w:val="002B1CA5"/>
    <w:rsid w:val="002E14F1"/>
    <w:rsid w:val="002F6D55"/>
    <w:rsid w:val="0031094A"/>
    <w:rsid w:val="00324FA5"/>
    <w:rsid w:val="00334269"/>
    <w:rsid w:val="003470EB"/>
    <w:rsid w:val="003542EA"/>
    <w:rsid w:val="00372951"/>
    <w:rsid w:val="003836AC"/>
    <w:rsid w:val="003B36B3"/>
    <w:rsid w:val="003D6A4B"/>
    <w:rsid w:val="0041287F"/>
    <w:rsid w:val="00417F17"/>
    <w:rsid w:val="0044298F"/>
    <w:rsid w:val="004533D5"/>
    <w:rsid w:val="00497C29"/>
    <w:rsid w:val="00564213"/>
    <w:rsid w:val="00574217"/>
    <w:rsid w:val="00581D54"/>
    <w:rsid w:val="00586E6C"/>
    <w:rsid w:val="005B0270"/>
    <w:rsid w:val="005C06E4"/>
    <w:rsid w:val="00690742"/>
    <w:rsid w:val="006938B2"/>
    <w:rsid w:val="006A25EA"/>
    <w:rsid w:val="006A5A47"/>
    <w:rsid w:val="00720BA9"/>
    <w:rsid w:val="007312AD"/>
    <w:rsid w:val="00734543"/>
    <w:rsid w:val="00763DD1"/>
    <w:rsid w:val="007747F8"/>
    <w:rsid w:val="007B6329"/>
    <w:rsid w:val="007D07D1"/>
    <w:rsid w:val="007E7D9E"/>
    <w:rsid w:val="00807E5E"/>
    <w:rsid w:val="00817531"/>
    <w:rsid w:val="008413CE"/>
    <w:rsid w:val="0085386E"/>
    <w:rsid w:val="00855E08"/>
    <w:rsid w:val="00886BD1"/>
    <w:rsid w:val="008A27D6"/>
    <w:rsid w:val="00915ACD"/>
    <w:rsid w:val="00956373"/>
    <w:rsid w:val="009D2E8F"/>
    <w:rsid w:val="009E6EB5"/>
    <w:rsid w:val="009F0549"/>
    <w:rsid w:val="00A52BE4"/>
    <w:rsid w:val="00AB0BBA"/>
    <w:rsid w:val="00AE31B6"/>
    <w:rsid w:val="00B32C50"/>
    <w:rsid w:val="00B557AF"/>
    <w:rsid w:val="00B6017D"/>
    <w:rsid w:val="00B76EB1"/>
    <w:rsid w:val="00B82322"/>
    <w:rsid w:val="00BD27B2"/>
    <w:rsid w:val="00BD5F90"/>
    <w:rsid w:val="00BE7040"/>
    <w:rsid w:val="00C36668"/>
    <w:rsid w:val="00C729B4"/>
    <w:rsid w:val="00C8309E"/>
    <w:rsid w:val="00C83858"/>
    <w:rsid w:val="00C87DD5"/>
    <w:rsid w:val="00C963F8"/>
    <w:rsid w:val="00CB3B1D"/>
    <w:rsid w:val="00CD044C"/>
    <w:rsid w:val="00D56468"/>
    <w:rsid w:val="00DA53E3"/>
    <w:rsid w:val="00DA5E35"/>
    <w:rsid w:val="00DA6EAD"/>
    <w:rsid w:val="00DE6537"/>
    <w:rsid w:val="00E00FD5"/>
    <w:rsid w:val="00E026D4"/>
    <w:rsid w:val="00E06539"/>
    <w:rsid w:val="00E15EA9"/>
    <w:rsid w:val="00E60A27"/>
    <w:rsid w:val="00EA0BE9"/>
    <w:rsid w:val="00EC3F59"/>
    <w:rsid w:val="00EC6A66"/>
    <w:rsid w:val="00EE7915"/>
    <w:rsid w:val="00F01949"/>
    <w:rsid w:val="00F34E08"/>
    <w:rsid w:val="00F3502A"/>
    <w:rsid w:val="00F4787C"/>
    <w:rsid w:val="00F545B8"/>
    <w:rsid w:val="00F807F6"/>
    <w:rsid w:val="00F82979"/>
    <w:rsid w:val="00FA091F"/>
    <w:rsid w:val="00FA7276"/>
    <w:rsid w:val="00FF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E35"/>
    <w:rPr>
      <w:rFonts w:ascii="Calibri" w:eastAsia="Calibri" w:hAnsi="Calibri"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5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E35"/>
  </w:style>
  <w:style w:type="paragraph" w:styleId="Footer">
    <w:name w:val="footer"/>
    <w:basedOn w:val="Normal"/>
    <w:link w:val="FooterChar"/>
    <w:uiPriority w:val="99"/>
    <w:unhideWhenUsed/>
    <w:rsid w:val="00DA5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E35"/>
  </w:style>
  <w:style w:type="paragraph" w:styleId="BalloonText">
    <w:name w:val="Balloon Text"/>
    <w:basedOn w:val="Normal"/>
    <w:link w:val="BalloonTextChar"/>
    <w:uiPriority w:val="99"/>
    <w:semiHidden/>
    <w:unhideWhenUsed/>
    <w:rsid w:val="00DA5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E3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A5E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gkelc">
    <w:name w:val="hgkelc"/>
    <w:basedOn w:val="DefaultParagraphFont"/>
    <w:rsid w:val="00DA5E35"/>
  </w:style>
  <w:style w:type="paragraph" w:styleId="ListParagraph">
    <w:name w:val="List Paragraph"/>
    <w:basedOn w:val="Normal"/>
    <w:uiPriority w:val="34"/>
    <w:qFormat/>
    <w:rsid w:val="00DA5E35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7345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E06539"/>
    <w:pPr>
      <w:spacing w:after="0" w:line="240" w:lineRule="auto"/>
    </w:pPr>
    <w:rPr>
      <w:rFonts w:ascii="Calibri" w:eastAsia="Calibri" w:hAnsi="Calibri" w:cs="Mangal"/>
    </w:rPr>
  </w:style>
  <w:style w:type="table" w:customStyle="1" w:styleId="TableGrid1">
    <w:name w:val="Table Grid1"/>
    <w:basedOn w:val="TableNormal"/>
    <w:next w:val="TableGrid"/>
    <w:uiPriority w:val="59"/>
    <w:rsid w:val="00F01949"/>
    <w:pPr>
      <w:spacing w:after="0" w:line="240" w:lineRule="auto"/>
    </w:pPr>
    <w:rPr>
      <w:rFonts w:eastAsiaTheme="minorEastAsia"/>
      <w:szCs w:val="20"/>
      <w:lang w:bidi="mr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F019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E35"/>
    <w:rPr>
      <w:rFonts w:ascii="Calibri" w:eastAsia="Calibri" w:hAnsi="Calibri"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5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E35"/>
  </w:style>
  <w:style w:type="paragraph" w:styleId="Footer">
    <w:name w:val="footer"/>
    <w:basedOn w:val="Normal"/>
    <w:link w:val="FooterChar"/>
    <w:uiPriority w:val="99"/>
    <w:unhideWhenUsed/>
    <w:rsid w:val="00DA5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E35"/>
  </w:style>
  <w:style w:type="paragraph" w:styleId="BalloonText">
    <w:name w:val="Balloon Text"/>
    <w:basedOn w:val="Normal"/>
    <w:link w:val="BalloonTextChar"/>
    <w:uiPriority w:val="99"/>
    <w:semiHidden/>
    <w:unhideWhenUsed/>
    <w:rsid w:val="00DA5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E3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A5E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gkelc">
    <w:name w:val="hgkelc"/>
    <w:basedOn w:val="DefaultParagraphFont"/>
    <w:rsid w:val="00DA5E35"/>
  </w:style>
  <w:style w:type="paragraph" w:styleId="ListParagraph">
    <w:name w:val="List Paragraph"/>
    <w:basedOn w:val="Normal"/>
    <w:uiPriority w:val="34"/>
    <w:qFormat/>
    <w:rsid w:val="00DA5E35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7345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E06539"/>
    <w:pPr>
      <w:spacing w:after="0" w:line="240" w:lineRule="auto"/>
    </w:pPr>
    <w:rPr>
      <w:rFonts w:ascii="Calibri" w:eastAsia="Calibri" w:hAnsi="Calibri" w:cs="Mangal"/>
    </w:rPr>
  </w:style>
  <w:style w:type="table" w:customStyle="1" w:styleId="TableGrid1">
    <w:name w:val="Table Grid1"/>
    <w:basedOn w:val="TableNormal"/>
    <w:next w:val="TableGrid"/>
    <w:uiPriority w:val="59"/>
    <w:rsid w:val="00F01949"/>
    <w:pPr>
      <w:spacing w:after="0" w:line="240" w:lineRule="auto"/>
    </w:pPr>
    <w:rPr>
      <w:rFonts w:eastAsiaTheme="minorEastAsia"/>
      <w:szCs w:val="20"/>
      <w:lang w:bidi="mr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F019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amrutvahini</dc:creator>
  <cp:lastModifiedBy>anura</cp:lastModifiedBy>
  <cp:revision>4</cp:revision>
  <cp:lastPrinted>2021-04-09T06:31:00Z</cp:lastPrinted>
  <dcterms:created xsi:type="dcterms:W3CDTF">2021-04-18T01:21:00Z</dcterms:created>
  <dcterms:modified xsi:type="dcterms:W3CDTF">2021-04-18T01:31:00Z</dcterms:modified>
</cp:coreProperties>
</file>