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E6E" w:rsidRDefault="00B31E6E" w:rsidP="00B31E6E">
      <w:pPr>
        <w:jc w:val="center"/>
        <w:rPr>
          <w:b/>
          <w:bCs/>
          <w:sz w:val="28"/>
          <w:szCs w:val="28"/>
        </w:rPr>
      </w:pPr>
      <w:r w:rsidRPr="00FE769C">
        <w:rPr>
          <w:b/>
          <w:bCs/>
          <w:sz w:val="28"/>
          <w:szCs w:val="28"/>
        </w:rPr>
        <w:t>Criterion 6- Governance, Leadership and Management (100)</w:t>
      </w:r>
    </w:p>
    <w:p w:rsidR="00B31E6E" w:rsidRPr="00FE769C" w:rsidRDefault="00B31E6E" w:rsidP="00B31E6E">
      <w:pPr>
        <w:jc w:val="center"/>
        <w:rPr>
          <w:b/>
          <w:bCs/>
          <w:sz w:val="28"/>
          <w:szCs w:val="28"/>
        </w:rPr>
      </w:pPr>
    </w:p>
    <w:p w:rsidR="00B31E6E" w:rsidRDefault="00B31E6E" w:rsidP="00B31E6E">
      <w:pPr>
        <w:jc w:val="center"/>
        <w:rPr>
          <w:b/>
          <w:bCs/>
          <w:sz w:val="28"/>
          <w:szCs w:val="28"/>
        </w:rPr>
      </w:pPr>
      <w:r w:rsidRPr="00FE769C">
        <w:rPr>
          <w:b/>
          <w:bCs/>
          <w:sz w:val="28"/>
          <w:szCs w:val="28"/>
        </w:rPr>
        <w:t>Key Indicator- 6.1 Institutional Vision and Leadership (10)</w:t>
      </w:r>
    </w:p>
    <w:p w:rsidR="00B31E6E" w:rsidRPr="00FE769C" w:rsidRDefault="00B31E6E" w:rsidP="00B31E6E">
      <w:pPr>
        <w:jc w:val="center"/>
        <w:rPr>
          <w:b/>
          <w:bCs/>
          <w:sz w:val="28"/>
          <w:szCs w:val="2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250"/>
        <w:gridCol w:w="851"/>
      </w:tblGrid>
      <w:tr w:rsidR="00B31E6E" w:rsidRPr="00FE769C" w:rsidTr="00D66D1E">
        <w:trPr>
          <w:trHeight w:val="410"/>
        </w:trPr>
        <w:tc>
          <w:tcPr>
            <w:tcW w:w="959" w:type="dxa"/>
          </w:tcPr>
          <w:p w:rsidR="00B31E6E" w:rsidRPr="00FE769C" w:rsidRDefault="00B31E6E" w:rsidP="00693372">
            <w:pPr>
              <w:jc w:val="center"/>
              <w:rPr>
                <w:b/>
                <w:bCs/>
                <w:sz w:val="24"/>
                <w:szCs w:val="24"/>
              </w:rPr>
            </w:pPr>
            <w:r w:rsidRPr="00FE769C">
              <w:rPr>
                <w:b/>
                <w:bCs/>
                <w:sz w:val="24"/>
                <w:szCs w:val="24"/>
              </w:rPr>
              <w:t>Metric</w:t>
            </w:r>
          </w:p>
          <w:p w:rsidR="00B31E6E" w:rsidRPr="00FE769C" w:rsidRDefault="00B31E6E" w:rsidP="00693372">
            <w:pPr>
              <w:jc w:val="center"/>
              <w:rPr>
                <w:b/>
                <w:bCs/>
                <w:sz w:val="24"/>
                <w:szCs w:val="24"/>
              </w:rPr>
            </w:pPr>
            <w:r w:rsidRPr="00FE769C">
              <w:rPr>
                <w:b/>
                <w:bCs/>
                <w:sz w:val="24"/>
                <w:szCs w:val="24"/>
              </w:rPr>
              <w:t>No.</w:t>
            </w:r>
          </w:p>
        </w:tc>
        <w:tc>
          <w:tcPr>
            <w:tcW w:w="8250" w:type="dxa"/>
          </w:tcPr>
          <w:p w:rsidR="00B31E6E" w:rsidRPr="00FE769C" w:rsidRDefault="00B31E6E" w:rsidP="00693372">
            <w:pPr>
              <w:rPr>
                <w:sz w:val="24"/>
                <w:szCs w:val="24"/>
              </w:rPr>
            </w:pPr>
          </w:p>
        </w:tc>
        <w:tc>
          <w:tcPr>
            <w:tcW w:w="851" w:type="dxa"/>
          </w:tcPr>
          <w:p w:rsidR="00B31E6E" w:rsidRPr="00FE769C" w:rsidRDefault="00B31E6E" w:rsidP="00693372">
            <w:pPr>
              <w:jc w:val="center"/>
              <w:rPr>
                <w:b/>
                <w:bCs/>
                <w:sz w:val="24"/>
                <w:szCs w:val="24"/>
              </w:rPr>
            </w:pPr>
            <w:r w:rsidRPr="00FE769C">
              <w:rPr>
                <w:b/>
                <w:bCs/>
                <w:sz w:val="24"/>
                <w:szCs w:val="24"/>
              </w:rPr>
              <w:t>Weightage</w:t>
            </w:r>
          </w:p>
        </w:tc>
      </w:tr>
      <w:tr w:rsidR="00B31E6E" w:rsidRPr="00FE769C" w:rsidTr="00D66D1E">
        <w:trPr>
          <w:trHeight w:val="410"/>
        </w:trPr>
        <w:tc>
          <w:tcPr>
            <w:tcW w:w="959" w:type="dxa"/>
          </w:tcPr>
          <w:p w:rsidR="00B31E6E" w:rsidRPr="0074352F" w:rsidRDefault="00B31E6E" w:rsidP="00693372">
            <w:pPr>
              <w:spacing w:after="200" w:line="276" w:lineRule="auto"/>
              <w:jc w:val="center"/>
              <w:rPr>
                <w:b/>
                <w:bCs/>
                <w:sz w:val="24"/>
                <w:szCs w:val="24"/>
              </w:rPr>
            </w:pPr>
            <w:r w:rsidRPr="0074352F">
              <w:rPr>
                <w:b/>
                <w:bCs/>
                <w:sz w:val="24"/>
                <w:szCs w:val="24"/>
              </w:rPr>
              <w:t>6.1.1</w:t>
            </w:r>
          </w:p>
          <w:p w:rsidR="00B31E6E" w:rsidRPr="0074352F" w:rsidRDefault="00B31E6E" w:rsidP="00693372">
            <w:pPr>
              <w:spacing w:after="200" w:line="276" w:lineRule="auto"/>
              <w:jc w:val="center"/>
              <w:rPr>
                <w:b/>
                <w:bCs/>
                <w:sz w:val="24"/>
                <w:szCs w:val="24"/>
              </w:rPr>
            </w:pPr>
          </w:p>
          <w:p w:rsidR="00B31E6E" w:rsidRPr="0074352F" w:rsidRDefault="00B31E6E" w:rsidP="00693372">
            <w:pPr>
              <w:spacing w:after="200" w:line="276" w:lineRule="auto"/>
              <w:jc w:val="center"/>
              <w:rPr>
                <w:b/>
                <w:bCs/>
                <w:sz w:val="24"/>
                <w:szCs w:val="24"/>
              </w:rPr>
            </w:pPr>
            <w:proofErr w:type="spellStart"/>
            <w:r w:rsidRPr="0074352F">
              <w:rPr>
                <w:b/>
                <w:bCs/>
                <w:sz w:val="24"/>
                <w:szCs w:val="24"/>
              </w:rPr>
              <w:t>Q</w:t>
            </w:r>
            <w:r w:rsidRPr="0074352F">
              <w:rPr>
                <w:b/>
                <w:bCs/>
                <w:sz w:val="24"/>
                <w:szCs w:val="24"/>
                <w:vertAlign w:val="subscript"/>
              </w:rPr>
              <w:t>l</w:t>
            </w:r>
            <w:r w:rsidRPr="0074352F">
              <w:rPr>
                <w:b/>
                <w:bCs/>
                <w:sz w:val="24"/>
                <w:szCs w:val="24"/>
              </w:rPr>
              <w:t>M</w:t>
            </w:r>
            <w:proofErr w:type="spellEnd"/>
          </w:p>
        </w:tc>
        <w:tc>
          <w:tcPr>
            <w:tcW w:w="8250" w:type="dxa"/>
          </w:tcPr>
          <w:p w:rsidR="00B31E6E" w:rsidRPr="00FE769C" w:rsidRDefault="00B31E6E" w:rsidP="00693372">
            <w:pPr>
              <w:rPr>
                <w:b/>
                <w:bCs/>
                <w:i/>
                <w:iCs/>
                <w:sz w:val="24"/>
                <w:szCs w:val="24"/>
              </w:rPr>
            </w:pPr>
            <w:r w:rsidRPr="00FE769C">
              <w:rPr>
                <w:b/>
                <w:bCs/>
                <w:i/>
                <w:iCs/>
                <w:sz w:val="24"/>
                <w:szCs w:val="24"/>
                <w:shd w:val="clear" w:color="auto" w:fill="FFFFFF"/>
              </w:rPr>
              <w:t>The governance of the institution is reflective of and in tune with the vision and mission of the institution</w:t>
            </w:r>
          </w:p>
          <w:p w:rsidR="00B31E6E" w:rsidRPr="00FE769C" w:rsidRDefault="00B31E6E" w:rsidP="00693372">
            <w:pPr>
              <w:rPr>
                <w:sz w:val="24"/>
                <w:szCs w:val="24"/>
              </w:rPr>
            </w:pPr>
          </w:p>
          <w:p w:rsidR="00B31E6E" w:rsidRPr="00FE769C" w:rsidRDefault="00B31E6E" w:rsidP="00693372">
            <w:pPr>
              <w:rPr>
                <w:color w:val="000000"/>
                <w:sz w:val="24"/>
                <w:szCs w:val="24"/>
              </w:rPr>
            </w:pPr>
            <w:r w:rsidRPr="00FE769C">
              <w:rPr>
                <w:color w:val="000000"/>
                <w:sz w:val="24"/>
                <w:szCs w:val="24"/>
              </w:rPr>
              <w:t xml:space="preserve">Describe  the vision and mission statement of the institution on the nature of governance, perspective plans and participation of the teachers in the decision making bodies of the institution within a maximum of 500 words </w:t>
            </w:r>
          </w:p>
          <w:p w:rsidR="00B31E6E" w:rsidRPr="00FE769C" w:rsidRDefault="00B31E6E" w:rsidP="00693372">
            <w:pPr>
              <w:rPr>
                <w:b/>
                <w:color w:val="000000"/>
                <w:sz w:val="24"/>
                <w:szCs w:val="24"/>
              </w:rPr>
            </w:pPr>
          </w:p>
          <w:p w:rsidR="00B31E6E" w:rsidRPr="00FE769C" w:rsidRDefault="00B31E6E" w:rsidP="00693372">
            <w:pPr>
              <w:rPr>
                <w:b/>
                <w:color w:val="000000"/>
                <w:sz w:val="24"/>
                <w:szCs w:val="24"/>
              </w:rPr>
            </w:pPr>
            <w:r w:rsidRPr="00FE769C">
              <w:rPr>
                <w:b/>
                <w:color w:val="000000"/>
                <w:sz w:val="24"/>
                <w:szCs w:val="24"/>
              </w:rPr>
              <w:t xml:space="preserve">File Description </w:t>
            </w:r>
          </w:p>
          <w:p w:rsidR="00B31E6E" w:rsidRPr="00FE769C" w:rsidRDefault="00B31E6E" w:rsidP="00B31E6E">
            <w:pPr>
              <w:numPr>
                <w:ilvl w:val="0"/>
                <w:numId w:val="1"/>
              </w:numPr>
              <w:rPr>
                <w:color w:val="000000"/>
                <w:sz w:val="24"/>
                <w:szCs w:val="24"/>
              </w:rPr>
            </w:pPr>
            <w:r w:rsidRPr="00FE769C">
              <w:rPr>
                <w:color w:val="000000"/>
                <w:sz w:val="24"/>
                <w:szCs w:val="24"/>
              </w:rPr>
              <w:t xml:space="preserve">Paste link for additional information </w:t>
            </w:r>
          </w:p>
          <w:p w:rsidR="00B31E6E" w:rsidRPr="00FE769C" w:rsidRDefault="00B31E6E" w:rsidP="00B31E6E">
            <w:pPr>
              <w:numPr>
                <w:ilvl w:val="0"/>
                <w:numId w:val="1"/>
              </w:numPr>
              <w:rPr>
                <w:b/>
                <w:i/>
                <w:color w:val="000000"/>
                <w:sz w:val="24"/>
                <w:szCs w:val="24"/>
              </w:rPr>
            </w:pPr>
            <w:r w:rsidRPr="00FE769C">
              <w:rPr>
                <w:color w:val="000000"/>
                <w:sz w:val="24"/>
                <w:szCs w:val="24"/>
              </w:rPr>
              <w:t>Upload any additional information</w:t>
            </w:r>
          </w:p>
        </w:tc>
        <w:tc>
          <w:tcPr>
            <w:tcW w:w="851" w:type="dxa"/>
          </w:tcPr>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r w:rsidRPr="00FE769C">
              <w:rPr>
                <w:b/>
                <w:bCs/>
                <w:sz w:val="24"/>
                <w:szCs w:val="24"/>
              </w:rPr>
              <w:t>5</w:t>
            </w:r>
          </w:p>
        </w:tc>
      </w:tr>
      <w:tr w:rsidR="00B31E6E" w:rsidRPr="00FE769C" w:rsidTr="00D66D1E">
        <w:trPr>
          <w:trHeight w:val="410"/>
        </w:trPr>
        <w:tc>
          <w:tcPr>
            <w:tcW w:w="10060" w:type="dxa"/>
            <w:gridSpan w:val="3"/>
          </w:tcPr>
          <w:p w:rsidR="00B31E6E" w:rsidRPr="0074352F" w:rsidRDefault="00B31E6E" w:rsidP="00693372">
            <w:pPr>
              <w:jc w:val="center"/>
              <w:rPr>
                <w:b/>
                <w:bCs/>
                <w:sz w:val="24"/>
                <w:szCs w:val="24"/>
              </w:rPr>
            </w:pPr>
          </w:p>
          <w:p w:rsidR="00B31E6E" w:rsidRPr="0074352F" w:rsidRDefault="00B31E6E" w:rsidP="00693372">
            <w:pPr>
              <w:spacing w:line="360" w:lineRule="auto"/>
              <w:ind w:firstLine="720"/>
              <w:jc w:val="both"/>
              <w:rPr>
                <w:sz w:val="24"/>
                <w:szCs w:val="24"/>
              </w:rPr>
            </w:pPr>
            <w:r w:rsidRPr="0074352F">
              <w:rPr>
                <w:sz w:val="24"/>
                <w:szCs w:val="24"/>
              </w:rPr>
              <w:t>The Vision and Mission statement of the institute were incarnated by the then Principal AVCOE, Sangamner along with all staff member in 1999.</w:t>
            </w:r>
          </w:p>
          <w:p w:rsidR="00B31E6E" w:rsidRPr="0074352F" w:rsidRDefault="00B31E6E" w:rsidP="00693372">
            <w:pPr>
              <w:spacing w:line="360" w:lineRule="auto"/>
              <w:ind w:firstLine="720"/>
              <w:jc w:val="both"/>
              <w:rPr>
                <w:sz w:val="24"/>
                <w:szCs w:val="24"/>
              </w:rPr>
            </w:pPr>
            <w:r w:rsidRPr="0074352F">
              <w:rPr>
                <w:sz w:val="24"/>
                <w:szCs w:val="24"/>
              </w:rPr>
              <w:t>Following things were considered while preparation of the Institute Vision and Mission Statement.</w:t>
            </w:r>
          </w:p>
          <w:p w:rsidR="00B31E6E" w:rsidRPr="0074352F" w:rsidRDefault="00A8542E" w:rsidP="00EC1657">
            <w:pPr>
              <w:pStyle w:val="ListParagraph"/>
              <w:numPr>
                <w:ilvl w:val="0"/>
                <w:numId w:val="24"/>
              </w:numPr>
              <w:spacing w:after="0" w:line="360" w:lineRule="auto"/>
              <w:ind w:left="601" w:hanging="426"/>
              <w:jc w:val="both"/>
              <w:rPr>
                <w:rFonts w:ascii="Times New Roman" w:hAnsi="Times New Roman"/>
                <w:sz w:val="24"/>
                <w:szCs w:val="24"/>
              </w:rPr>
            </w:pPr>
            <w:proofErr w:type="spellStart"/>
            <w:r>
              <w:rPr>
                <w:rFonts w:ascii="Times New Roman" w:hAnsi="Times New Roman"/>
                <w:sz w:val="24"/>
                <w:szCs w:val="24"/>
              </w:rPr>
              <w:t>Socio</w:t>
            </w:r>
            <w:r w:rsidR="00B31E6E" w:rsidRPr="0074352F">
              <w:rPr>
                <w:rFonts w:ascii="Times New Roman" w:hAnsi="Times New Roman"/>
                <w:sz w:val="24"/>
                <w:szCs w:val="24"/>
              </w:rPr>
              <w:t>economical</w:t>
            </w:r>
            <w:proofErr w:type="spellEnd"/>
            <w:r w:rsidR="00B31E6E" w:rsidRPr="0074352F">
              <w:rPr>
                <w:rFonts w:ascii="Times New Roman" w:hAnsi="Times New Roman"/>
                <w:sz w:val="24"/>
                <w:szCs w:val="24"/>
              </w:rPr>
              <w:t xml:space="preserve"> Condition and Low level of literacy rate/technical skill in the rural area.</w:t>
            </w:r>
          </w:p>
          <w:p w:rsidR="00B31E6E" w:rsidRPr="0074352F" w:rsidRDefault="00B31E6E" w:rsidP="00EC1657">
            <w:pPr>
              <w:pStyle w:val="ListParagraph"/>
              <w:numPr>
                <w:ilvl w:val="0"/>
                <w:numId w:val="24"/>
              </w:numPr>
              <w:spacing w:after="0" w:line="360" w:lineRule="auto"/>
              <w:ind w:left="601" w:hanging="426"/>
              <w:jc w:val="both"/>
              <w:rPr>
                <w:rFonts w:ascii="Times New Roman" w:hAnsi="Times New Roman"/>
                <w:sz w:val="24"/>
                <w:szCs w:val="24"/>
              </w:rPr>
            </w:pPr>
            <w:r w:rsidRPr="0074352F">
              <w:rPr>
                <w:rFonts w:ascii="Times New Roman" w:hAnsi="Times New Roman"/>
                <w:sz w:val="24"/>
                <w:szCs w:val="24"/>
              </w:rPr>
              <w:t xml:space="preserve">Need for </w:t>
            </w:r>
            <w:proofErr w:type="spellStart"/>
            <w:r w:rsidRPr="0074352F">
              <w:rPr>
                <w:rFonts w:ascii="Times New Roman" w:hAnsi="Times New Roman"/>
                <w:sz w:val="24"/>
                <w:szCs w:val="24"/>
              </w:rPr>
              <w:t>upliftment</w:t>
            </w:r>
            <w:proofErr w:type="spellEnd"/>
            <w:r w:rsidRPr="0074352F">
              <w:rPr>
                <w:rFonts w:ascii="Times New Roman" w:hAnsi="Times New Roman"/>
                <w:sz w:val="24"/>
                <w:szCs w:val="24"/>
              </w:rPr>
              <w:t xml:space="preserve"> to improve living standards in deprived rural panorama.</w:t>
            </w:r>
          </w:p>
          <w:p w:rsidR="00B31E6E" w:rsidRPr="0074352F" w:rsidRDefault="00B31E6E" w:rsidP="00EC1657">
            <w:pPr>
              <w:pStyle w:val="ListParagraph"/>
              <w:numPr>
                <w:ilvl w:val="0"/>
                <w:numId w:val="24"/>
              </w:numPr>
              <w:spacing w:after="0" w:line="360" w:lineRule="auto"/>
              <w:ind w:left="601" w:hanging="426"/>
              <w:jc w:val="both"/>
              <w:rPr>
                <w:rFonts w:ascii="Times New Roman" w:hAnsi="Times New Roman"/>
                <w:sz w:val="24"/>
                <w:szCs w:val="24"/>
              </w:rPr>
            </w:pPr>
            <w:r w:rsidRPr="0074352F">
              <w:rPr>
                <w:rFonts w:ascii="Times New Roman" w:hAnsi="Times New Roman"/>
                <w:sz w:val="24"/>
                <w:szCs w:val="24"/>
              </w:rPr>
              <w:t>Deliberation with board of trustees in presence of Academic and Industrial experts.</w:t>
            </w:r>
          </w:p>
          <w:p w:rsidR="00B31E6E" w:rsidRPr="0074352F" w:rsidRDefault="00B31E6E" w:rsidP="00EC1657">
            <w:pPr>
              <w:pStyle w:val="ListParagraph"/>
              <w:numPr>
                <w:ilvl w:val="0"/>
                <w:numId w:val="24"/>
              </w:numPr>
              <w:spacing w:after="0" w:line="360" w:lineRule="auto"/>
              <w:ind w:left="601" w:hanging="426"/>
              <w:jc w:val="both"/>
              <w:rPr>
                <w:rFonts w:ascii="Times New Roman" w:hAnsi="Times New Roman"/>
                <w:sz w:val="24"/>
                <w:szCs w:val="24"/>
              </w:rPr>
            </w:pPr>
            <w:r w:rsidRPr="0074352F">
              <w:rPr>
                <w:rFonts w:ascii="Times New Roman" w:hAnsi="Times New Roman"/>
                <w:sz w:val="24"/>
                <w:szCs w:val="24"/>
              </w:rPr>
              <w:t>Inputs from other stakeholders</w:t>
            </w:r>
          </w:p>
          <w:p w:rsidR="00D66D1E" w:rsidRDefault="00D66D1E" w:rsidP="00693372">
            <w:pPr>
              <w:spacing w:line="360" w:lineRule="auto"/>
              <w:ind w:firstLine="22"/>
              <w:jc w:val="center"/>
              <w:rPr>
                <w:rFonts w:ascii="Arial" w:hAnsi="Arial" w:cs="Arial"/>
                <w:sz w:val="24"/>
                <w:szCs w:val="24"/>
              </w:rPr>
            </w:pPr>
          </w:p>
          <w:p w:rsidR="00B31E6E" w:rsidRPr="0074352F" w:rsidRDefault="00B31E6E" w:rsidP="00693372">
            <w:pPr>
              <w:spacing w:line="360" w:lineRule="auto"/>
              <w:ind w:firstLine="22"/>
              <w:jc w:val="center"/>
              <w:rPr>
                <w:rFonts w:ascii="Arial" w:hAnsi="Arial" w:cs="Arial"/>
                <w:sz w:val="24"/>
                <w:szCs w:val="24"/>
              </w:rPr>
            </w:pPr>
            <w:r w:rsidRPr="0074352F">
              <w:rPr>
                <w:rFonts w:ascii="Arial" w:hAnsi="Arial" w:cs="Arial"/>
                <w:noProof/>
                <w:sz w:val="24"/>
                <w:szCs w:val="24"/>
                <w:lang w:bidi="mr-IN"/>
              </w:rPr>
              <w:drawing>
                <wp:inline distT="0" distB="0" distL="0" distR="0" wp14:anchorId="2F88BCFB" wp14:editId="2BC6A7AD">
                  <wp:extent cx="4996180" cy="2720340"/>
                  <wp:effectExtent l="0" t="0" r="0" b="3810"/>
                  <wp:docPr id="120" name="Di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B31E6E" w:rsidRPr="0074352F" w:rsidRDefault="00B31E6E" w:rsidP="00EC1657">
            <w:pPr>
              <w:pStyle w:val="ListParagraph"/>
              <w:numPr>
                <w:ilvl w:val="0"/>
                <w:numId w:val="23"/>
              </w:numPr>
              <w:autoSpaceDE w:val="0"/>
              <w:autoSpaceDN w:val="0"/>
              <w:adjustRightInd w:val="0"/>
              <w:spacing w:after="0" w:line="360" w:lineRule="auto"/>
              <w:ind w:left="360"/>
              <w:jc w:val="both"/>
              <w:rPr>
                <w:rFonts w:ascii="Times New Roman" w:hAnsi="Times New Roman"/>
                <w:b/>
                <w:bCs/>
                <w:sz w:val="24"/>
                <w:szCs w:val="24"/>
              </w:rPr>
            </w:pPr>
            <w:r w:rsidRPr="0074352F">
              <w:rPr>
                <w:rFonts w:ascii="Times New Roman" w:hAnsi="Times New Roman"/>
                <w:b/>
                <w:bCs/>
                <w:sz w:val="24"/>
                <w:szCs w:val="24"/>
              </w:rPr>
              <w:t>Vision of Institute</w:t>
            </w:r>
          </w:p>
          <w:p w:rsidR="00B31E6E" w:rsidRPr="0074352F" w:rsidRDefault="00B31E6E" w:rsidP="00693372">
            <w:pPr>
              <w:pStyle w:val="ListParagraph"/>
              <w:spacing w:after="0" w:line="360" w:lineRule="auto"/>
              <w:ind w:left="743"/>
              <w:jc w:val="both"/>
              <w:rPr>
                <w:rFonts w:ascii="Times New Roman" w:hAnsi="Times New Roman"/>
                <w:sz w:val="24"/>
                <w:szCs w:val="24"/>
              </w:rPr>
            </w:pPr>
            <w:r w:rsidRPr="0074352F">
              <w:rPr>
                <w:rFonts w:ascii="Times New Roman" w:hAnsi="Times New Roman"/>
                <w:sz w:val="24"/>
                <w:szCs w:val="24"/>
              </w:rPr>
              <w:t>To create opportunities for rural students to become able engineers and technocrats through continual excellence in Engineering Education.</w:t>
            </w:r>
          </w:p>
          <w:p w:rsidR="00B31E6E" w:rsidRPr="0074352F" w:rsidRDefault="00B31E6E" w:rsidP="00EC1657">
            <w:pPr>
              <w:pStyle w:val="ListParagraph"/>
              <w:numPr>
                <w:ilvl w:val="0"/>
                <w:numId w:val="23"/>
              </w:numPr>
              <w:autoSpaceDE w:val="0"/>
              <w:autoSpaceDN w:val="0"/>
              <w:adjustRightInd w:val="0"/>
              <w:spacing w:after="0" w:line="360" w:lineRule="auto"/>
              <w:ind w:left="360"/>
              <w:jc w:val="both"/>
              <w:rPr>
                <w:rFonts w:ascii="Times New Roman" w:hAnsi="Times New Roman"/>
                <w:b/>
                <w:bCs/>
                <w:sz w:val="24"/>
                <w:szCs w:val="24"/>
              </w:rPr>
            </w:pPr>
            <w:r w:rsidRPr="0074352F">
              <w:rPr>
                <w:rFonts w:ascii="Times New Roman" w:hAnsi="Times New Roman"/>
                <w:b/>
                <w:bCs/>
                <w:sz w:val="24"/>
                <w:szCs w:val="24"/>
              </w:rPr>
              <w:lastRenderedPageBreak/>
              <w:t>Mission of institute</w:t>
            </w:r>
          </w:p>
          <w:p w:rsidR="00B31E6E" w:rsidRPr="0074352F" w:rsidRDefault="00B31E6E" w:rsidP="00693372">
            <w:pPr>
              <w:pStyle w:val="ListParagraph"/>
              <w:spacing w:after="0" w:line="360" w:lineRule="auto"/>
              <w:ind w:left="743"/>
              <w:jc w:val="both"/>
              <w:rPr>
                <w:rFonts w:ascii="Times New Roman" w:hAnsi="Times New Roman"/>
                <w:sz w:val="24"/>
                <w:szCs w:val="24"/>
              </w:rPr>
            </w:pPr>
            <w:r w:rsidRPr="0074352F">
              <w:rPr>
                <w:rFonts w:ascii="Times New Roman" w:hAnsi="Times New Roman"/>
                <w:sz w:val="24"/>
                <w:szCs w:val="24"/>
              </w:rPr>
              <w:t>Our mission is to create self-disciplined, physically fit, mentally robust, and morally strong engineers and technocrats with high degree of integrity and sense of purpose who are capable to meet challenges of ever advancing technology for the benefit of mankind and nature.</w:t>
            </w:r>
          </w:p>
          <w:p w:rsidR="00B31E6E" w:rsidRPr="0074352F" w:rsidRDefault="00B31E6E" w:rsidP="00693372">
            <w:pPr>
              <w:pStyle w:val="ListParagraph"/>
              <w:spacing w:after="0" w:line="360" w:lineRule="auto"/>
              <w:ind w:left="743"/>
              <w:jc w:val="both"/>
              <w:rPr>
                <w:rFonts w:ascii="Times New Roman" w:hAnsi="Times New Roman"/>
                <w:sz w:val="24"/>
                <w:szCs w:val="24"/>
              </w:rPr>
            </w:pPr>
            <w:r w:rsidRPr="0074352F">
              <w:rPr>
                <w:rFonts w:ascii="Times New Roman" w:hAnsi="Times New Roman"/>
                <w:sz w:val="24"/>
                <w:szCs w:val="24"/>
              </w:rPr>
              <w:t>We the management, the faculty, and staff therefore promise to strive hard and commit ourselves to achieve this objective through a continuous process of learning and appreciation of needs of time.</w:t>
            </w:r>
          </w:p>
          <w:p w:rsidR="00B31E6E" w:rsidRPr="0074352F" w:rsidRDefault="00B31E6E" w:rsidP="00EC1657">
            <w:pPr>
              <w:pStyle w:val="ListParagraph"/>
              <w:numPr>
                <w:ilvl w:val="0"/>
                <w:numId w:val="25"/>
              </w:numPr>
              <w:spacing w:after="0" w:line="360" w:lineRule="auto"/>
              <w:jc w:val="both"/>
              <w:rPr>
                <w:rFonts w:ascii="Times New Roman" w:hAnsi="Times New Roman"/>
                <w:b/>
                <w:sz w:val="24"/>
                <w:szCs w:val="24"/>
              </w:rPr>
            </w:pPr>
            <w:r w:rsidRPr="0074352F">
              <w:rPr>
                <w:rFonts w:ascii="Times New Roman" w:hAnsi="Times New Roman"/>
                <w:b/>
                <w:sz w:val="24"/>
                <w:szCs w:val="24"/>
              </w:rPr>
              <w:t xml:space="preserve">Nature of Governance </w:t>
            </w:r>
          </w:p>
          <w:p w:rsidR="00B31E6E" w:rsidRPr="0074352F" w:rsidRDefault="00AA4EEE" w:rsidP="00693372">
            <w:pPr>
              <w:suppressAutoHyphens/>
              <w:spacing w:before="120" w:after="120" w:line="360" w:lineRule="auto"/>
              <w:ind w:firstLine="720"/>
              <w:jc w:val="both"/>
              <w:textAlignment w:val="baseline"/>
              <w:rPr>
                <w:bCs/>
                <w:spacing w:val="-1"/>
                <w:kern w:val="1"/>
                <w:sz w:val="24"/>
                <w:szCs w:val="24"/>
                <w:lang w:eastAsia="zh-CN"/>
              </w:rPr>
            </w:pPr>
            <w:r>
              <w:rPr>
                <w:bCs/>
                <w:spacing w:val="-1"/>
                <w:kern w:val="1"/>
                <w:sz w:val="24"/>
                <w:szCs w:val="24"/>
                <w:lang w:eastAsia="zh-CN"/>
              </w:rPr>
              <w:t xml:space="preserve">The top management including </w:t>
            </w:r>
            <w:r w:rsidR="00B31E6E" w:rsidRPr="0074352F">
              <w:rPr>
                <w:bCs/>
                <w:spacing w:val="-1"/>
                <w:kern w:val="1"/>
                <w:sz w:val="24"/>
                <w:szCs w:val="24"/>
                <w:lang w:eastAsia="zh-CN"/>
              </w:rPr>
              <w:t xml:space="preserve">Board of Trustees, Governing Council, College Development Committee, </w:t>
            </w:r>
            <w:r>
              <w:rPr>
                <w:bCs/>
                <w:spacing w:val="-1"/>
                <w:kern w:val="1"/>
                <w:sz w:val="24"/>
                <w:szCs w:val="24"/>
                <w:lang w:eastAsia="zh-CN"/>
              </w:rPr>
              <w:t xml:space="preserve">Academic Advisory Board, </w:t>
            </w:r>
            <w:r w:rsidR="00B31E6E" w:rsidRPr="0074352F">
              <w:rPr>
                <w:bCs/>
                <w:spacing w:val="-1"/>
                <w:kern w:val="1"/>
                <w:sz w:val="24"/>
                <w:szCs w:val="24"/>
                <w:lang w:eastAsia="zh-CN"/>
              </w:rPr>
              <w:t>Chief Execut</w:t>
            </w:r>
            <w:r>
              <w:rPr>
                <w:bCs/>
                <w:spacing w:val="-1"/>
                <w:kern w:val="1"/>
                <w:sz w:val="24"/>
                <w:szCs w:val="24"/>
                <w:lang w:eastAsia="zh-CN"/>
              </w:rPr>
              <w:t xml:space="preserve">ive, and Manager of the </w:t>
            </w:r>
            <w:proofErr w:type="spellStart"/>
            <w:r>
              <w:rPr>
                <w:bCs/>
                <w:spacing w:val="-1"/>
                <w:kern w:val="1"/>
                <w:sz w:val="24"/>
                <w:szCs w:val="24"/>
                <w:lang w:eastAsia="zh-CN"/>
              </w:rPr>
              <w:t>Sanstha</w:t>
            </w:r>
            <w:proofErr w:type="spellEnd"/>
            <w:r w:rsidR="00B31E6E" w:rsidRPr="0074352F">
              <w:rPr>
                <w:bCs/>
                <w:spacing w:val="-1"/>
                <w:kern w:val="1"/>
                <w:sz w:val="24"/>
                <w:szCs w:val="24"/>
                <w:lang w:eastAsia="zh-CN"/>
              </w:rPr>
              <w:t>, Principal</w:t>
            </w:r>
            <w:r>
              <w:rPr>
                <w:bCs/>
                <w:spacing w:val="-1"/>
                <w:kern w:val="1"/>
                <w:sz w:val="24"/>
                <w:szCs w:val="24"/>
                <w:lang w:eastAsia="zh-CN"/>
              </w:rPr>
              <w:t>, Department Advisory Board,</w:t>
            </w:r>
            <w:r w:rsidR="00B31E6E" w:rsidRPr="0074352F">
              <w:rPr>
                <w:bCs/>
                <w:spacing w:val="-1"/>
                <w:kern w:val="1"/>
                <w:sz w:val="24"/>
                <w:szCs w:val="24"/>
                <w:lang w:eastAsia="zh-CN"/>
              </w:rPr>
              <w:t xml:space="preserve"> and faculty focus on institutional goals as follows - </w:t>
            </w:r>
          </w:p>
          <w:p w:rsidR="00B31E6E" w:rsidRPr="0074352F" w:rsidRDefault="00B31E6E" w:rsidP="00EC1657">
            <w:pPr>
              <w:numPr>
                <w:ilvl w:val="0"/>
                <w:numId w:val="26"/>
              </w:numPr>
              <w:suppressAutoHyphens/>
              <w:spacing w:line="360" w:lineRule="auto"/>
              <w:jc w:val="both"/>
              <w:textAlignment w:val="baseline"/>
              <w:rPr>
                <w:bCs/>
                <w:spacing w:val="-1"/>
                <w:kern w:val="1"/>
                <w:sz w:val="24"/>
                <w:szCs w:val="24"/>
                <w:lang w:eastAsia="zh-CN"/>
              </w:rPr>
            </w:pPr>
            <w:r w:rsidRPr="0074352F">
              <w:rPr>
                <w:bCs/>
                <w:spacing w:val="-1"/>
                <w:kern w:val="1"/>
                <w:sz w:val="24"/>
                <w:szCs w:val="24"/>
                <w:lang w:eastAsia="zh-CN"/>
              </w:rPr>
              <w:t xml:space="preserve">Top management directs </w:t>
            </w:r>
            <w:proofErr w:type="gramStart"/>
            <w:r w:rsidRPr="0074352F">
              <w:rPr>
                <w:bCs/>
                <w:spacing w:val="-1"/>
                <w:kern w:val="1"/>
                <w:sz w:val="24"/>
                <w:szCs w:val="24"/>
                <w:lang w:eastAsia="zh-CN"/>
              </w:rPr>
              <w:t>Principal</w:t>
            </w:r>
            <w:proofErr w:type="gramEnd"/>
            <w:r w:rsidRPr="0074352F">
              <w:rPr>
                <w:bCs/>
                <w:spacing w:val="-1"/>
                <w:kern w:val="1"/>
                <w:sz w:val="24"/>
                <w:szCs w:val="24"/>
                <w:lang w:eastAsia="zh-CN"/>
              </w:rPr>
              <w:t xml:space="preserve"> focusing on vision and mission of the institution.</w:t>
            </w:r>
          </w:p>
          <w:p w:rsidR="00B31E6E" w:rsidRPr="0074352F" w:rsidRDefault="00B31E6E" w:rsidP="00EC1657">
            <w:pPr>
              <w:numPr>
                <w:ilvl w:val="0"/>
                <w:numId w:val="26"/>
              </w:numPr>
              <w:suppressAutoHyphens/>
              <w:spacing w:line="360" w:lineRule="auto"/>
              <w:jc w:val="both"/>
              <w:textAlignment w:val="baseline"/>
              <w:rPr>
                <w:bCs/>
                <w:spacing w:val="-1"/>
                <w:kern w:val="1"/>
                <w:sz w:val="24"/>
                <w:szCs w:val="24"/>
                <w:lang w:eastAsia="zh-CN"/>
              </w:rPr>
            </w:pPr>
            <w:r w:rsidRPr="0074352F">
              <w:rPr>
                <w:bCs/>
                <w:spacing w:val="-1"/>
                <w:kern w:val="1"/>
                <w:sz w:val="24"/>
                <w:szCs w:val="24"/>
                <w:lang w:eastAsia="zh-CN"/>
              </w:rPr>
              <w:t xml:space="preserve">The Principal consistently follows top management policies to achieve the vision with the support of staff.  </w:t>
            </w:r>
          </w:p>
          <w:p w:rsidR="00B31E6E" w:rsidRPr="0074352F" w:rsidRDefault="00B31E6E" w:rsidP="00EC1657">
            <w:pPr>
              <w:numPr>
                <w:ilvl w:val="0"/>
                <w:numId w:val="26"/>
              </w:numPr>
              <w:suppressAutoHyphens/>
              <w:spacing w:line="360" w:lineRule="auto"/>
              <w:contextualSpacing/>
              <w:jc w:val="both"/>
              <w:rPr>
                <w:bCs/>
                <w:spacing w:val="-1"/>
                <w:sz w:val="24"/>
                <w:szCs w:val="24"/>
                <w:lang w:eastAsia="zh-CN"/>
              </w:rPr>
            </w:pPr>
            <w:r w:rsidRPr="0074352F">
              <w:rPr>
                <w:bCs/>
                <w:spacing w:val="-1"/>
                <w:sz w:val="24"/>
                <w:szCs w:val="24"/>
                <w:lang w:eastAsia="zh-CN"/>
              </w:rPr>
              <w:t>Principal, Vice Principal, IQAC Director, Deans, Registrar and Head of Departments come together to form different committees to provide “decentralized administration” to achieve institution’s objectives and goals put forth.</w:t>
            </w:r>
          </w:p>
          <w:p w:rsidR="00B31E6E" w:rsidRPr="0074352F" w:rsidRDefault="00B31E6E" w:rsidP="00EC1657">
            <w:pPr>
              <w:numPr>
                <w:ilvl w:val="0"/>
                <w:numId w:val="26"/>
              </w:numPr>
              <w:suppressAutoHyphens/>
              <w:spacing w:line="360" w:lineRule="auto"/>
              <w:jc w:val="both"/>
              <w:textAlignment w:val="baseline"/>
              <w:rPr>
                <w:bCs/>
                <w:spacing w:val="-1"/>
                <w:kern w:val="1"/>
                <w:sz w:val="24"/>
                <w:szCs w:val="24"/>
                <w:lang w:eastAsia="zh-CN"/>
              </w:rPr>
            </w:pPr>
            <w:r w:rsidRPr="0074352F">
              <w:rPr>
                <w:bCs/>
                <w:spacing w:val="-1"/>
                <w:kern w:val="1"/>
                <w:sz w:val="24"/>
                <w:szCs w:val="24"/>
                <w:lang w:eastAsia="zh-CN"/>
              </w:rPr>
              <w:t>The institution is committed to follow quality framework defined by ISO 9001:2015 with the support of IQAC.</w:t>
            </w:r>
          </w:p>
          <w:p w:rsidR="00B31E6E" w:rsidRPr="0074352F" w:rsidRDefault="00B31E6E" w:rsidP="00EC1657">
            <w:pPr>
              <w:pStyle w:val="ListParagraph"/>
              <w:widowControl w:val="0"/>
              <w:numPr>
                <w:ilvl w:val="0"/>
                <w:numId w:val="36"/>
              </w:numPr>
              <w:tabs>
                <w:tab w:val="left" w:pos="2720"/>
              </w:tabs>
              <w:suppressAutoHyphens/>
              <w:autoSpaceDE w:val="0"/>
              <w:spacing w:line="360" w:lineRule="auto"/>
              <w:jc w:val="both"/>
              <w:textAlignment w:val="baseline"/>
              <w:rPr>
                <w:rFonts w:ascii="Times New Roman" w:hAnsi="Times New Roman"/>
                <w:b/>
                <w:bCs/>
                <w:spacing w:val="-1"/>
                <w:kern w:val="1"/>
                <w:sz w:val="24"/>
                <w:szCs w:val="24"/>
                <w:lang w:eastAsia="zh-CN"/>
              </w:rPr>
            </w:pPr>
            <w:r w:rsidRPr="0074352F">
              <w:rPr>
                <w:rFonts w:ascii="Times New Roman" w:hAnsi="Times New Roman"/>
                <w:b/>
                <w:bCs/>
                <w:spacing w:val="-1"/>
                <w:kern w:val="1"/>
                <w:sz w:val="24"/>
                <w:szCs w:val="24"/>
                <w:lang w:eastAsia="zh-CN"/>
              </w:rPr>
              <w:t>Formulation of action plans for all operations and incorporation of the same into the institutional strategic plan:</w:t>
            </w:r>
          </w:p>
          <w:p w:rsidR="00B31E6E" w:rsidRPr="0074352F" w:rsidRDefault="00B31E6E" w:rsidP="00693372">
            <w:pPr>
              <w:widowControl w:val="0"/>
              <w:tabs>
                <w:tab w:val="left" w:pos="2720"/>
              </w:tabs>
              <w:suppressAutoHyphens/>
              <w:autoSpaceDE w:val="0"/>
              <w:spacing w:line="360" w:lineRule="auto"/>
              <w:ind w:firstLine="720"/>
              <w:jc w:val="both"/>
              <w:textAlignment w:val="baseline"/>
              <w:rPr>
                <w:kern w:val="1"/>
                <w:sz w:val="24"/>
                <w:szCs w:val="24"/>
                <w:lang w:eastAsia="zh-CN"/>
              </w:rPr>
            </w:pPr>
            <w:r w:rsidRPr="0074352F">
              <w:rPr>
                <w:bCs/>
                <w:spacing w:val="-1"/>
                <w:kern w:val="1"/>
                <w:sz w:val="24"/>
                <w:szCs w:val="24"/>
                <w:lang w:eastAsia="zh-CN"/>
              </w:rPr>
              <w:t>The institution plans well in advance through all departments including:</w:t>
            </w:r>
          </w:p>
          <w:p w:rsidR="00AA4EEE" w:rsidRDefault="00AA4EEE" w:rsidP="00AA4EEE">
            <w:pPr>
              <w:widowControl w:val="0"/>
              <w:tabs>
                <w:tab w:val="left" w:pos="882"/>
              </w:tabs>
              <w:suppressAutoHyphens/>
              <w:autoSpaceDE w:val="0"/>
              <w:spacing w:line="360" w:lineRule="auto"/>
              <w:ind w:left="738"/>
              <w:jc w:val="both"/>
              <w:textAlignment w:val="baseline"/>
              <w:rPr>
                <w:bCs/>
                <w:spacing w:val="-1"/>
                <w:sz w:val="24"/>
                <w:szCs w:val="24"/>
                <w:lang w:eastAsia="zh-CN"/>
              </w:rPr>
            </w:pPr>
            <w:r w:rsidRPr="0074352F">
              <w:rPr>
                <w:b/>
                <w:bCs/>
                <w:spacing w:val="-1"/>
                <w:sz w:val="24"/>
                <w:szCs w:val="24"/>
                <w:lang w:eastAsia="zh-CN"/>
              </w:rPr>
              <w:t xml:space="preserve">Academic Planning: </w:t>
            </w:r>
            <w:r w:rsidRPr="0074352F">
              <w:rPr>
                <w:bCs/>
                <w:spacing w:val="-1"/>
                <w:sz w:val="24"/>
                <w:szCs w:val="24"/>
                <w:lang w:eastAsia="zh-CN"/>
              </w:rPr>
              <w:t>Semester wise academic calendar wh</w:t>
            </w:r>
            <w:r>
              <w:rPr>
                <w:bCs/>
                <w:spacing w:val="-1"/>
                <w:sz w:val="24"/>
                <w:szCs w:val="24"/>
                <w:lang w:eastAsia="zh-CN"/>
              </w:rPr>
              <w:t xml:space="preserve">ich includes all curricular, </w:t>
            </w:r>
            <w:proofErr w:type="spellStart"/>
            <w:r>
              <w:rPr>
                <w:bCs/>
                <w:spacing w:val="-1"/>
                <w:sz w:val="24"/>
                <w:szCs w:val="24"/>
                <w:lang w:eastAsia="zh-CN"/>
              </w:rPr>
              <w:t>co</w:t>
            </w:r>
            <w:r w:rsidRPr="0074352F">
              <w:rPr>
                <w:bCs/>
                <w:spacing w:val="-1"/>
                <w:sz w:val="24"/>
                <w:szCs w:val="24"/>
                <w:lang w:eastAsia="zh-CN"/>
              </w:rPr>
              <w:t>curricular</w:t>
            </w:r>
            <w:proofErr w:type="spellEnd"/>
            <w:r w:rsidRPr="0074352F">
              <w:rPr>
                <w:bCs/>
                <w:spacing w:val="-1"/>
                <w:sz w:val="24"/>
                <w:szCs w:val="24"/>
                <w:lang w:eastAsia="zh-CN"/>
              </w:rPr>
              <w:t>, extracurricular activities by following University academic calendar.</w:t>
            </w:r>
          </w:p>
          <w:p w:rsidR="00B31E6E" w:rsidRPr="00AA4EEE" w:rsidRDefault="00AA4EEE" w:rsidP="00AA4EEE">
            <w:pPr>
              <w:widowControl w:val="0"/>
              <w:tabs>
                <w:tab w:val="left" w:pos="882"/>
              </w:tabs>
              <w:suppressAutoHyphens/>
              <w:autoSpaceDE w:val="0"/>
              <w:spacing w:line="360" w:lineRule="auto"/>
              <w:ind w:left="1080" w:hanging="360"/>
              <w:jc w:val="both"/>
              <w:textAlignment w:val="baseline"/>
              <w:rPr>
                <w:b/>
                <w:bCs/>
                <w:spacing w:val="-1"/>
                <w:kern w:val="1"/>
                <w:sz w:val="24"/>
                <w:szCs w:val="24"/>
                <w:lang w:eastAsia="zh-CN"/>
              </w:rPr>
            </w:pPr>
            <w:r>
              <w:rPr>
                <w:b/>
                <w:bCs/>
                <w:spacing w:val="-1"/>
                <w:kern w:val="1"/>
                <w:sz w:val="24"/>
                <w:szCs w:val="24"/>
                <w:lang w:eastAsia="zh-CN"/>
              </w:rPr>
              <w:t xml:space="preserve">Financial </w:t>
            </w:r>
            <w:r w:rsidR="00B31E6E" w:rsidRPr="0074352F">
              <w:rPr>
                <w:b/>
                <w:bCs/>
                <w:spacing w:val="-1"/>
                <w:kern w:val="1"/>
                <w:sz w:val="24"/>
                <w:szCs w:val="24"/>
                <w:lang w:eastAsia="zh-CN"/>
              </w:rPr>
              <w:t xml:space="preserve">Planning: </w:t>
            </w:r>
            <w:r w:rsidR="00B31E6E" w:rsidRPr="0074352F">
              <w:rPr>
                <w:bCs/>
                <w:spacing w:val="-1"/>
                <w:kern w:val="1"/>
                <w:sz w:val="24"/>
                <w:szCs w:val="24"/>
                <w:lang w:eastAsia="zh-CN"/>
              </w:rPr>
              <w:t>Budget required in academic year as per perspective plan.</w:t>
            </w:r>
          </w:p>
          <w:p w:rsidR="00B31E6E" w:rsidRPr="0074352F" w:rsidRDefault="00B31E6E" w:rsidP="00AA4EEE">
            <w:pPr>
              <w:widowControl w:val="0"/>
              <w:tabs>
                <w:tab w:val="left" w:pos="3440"/>
              </w:tabs>
              <w:suppressAutoHyphens/>
              <w:autoSpaceDE w:val="0"/>
              <w:spacing w:line="360" w:lineRule="auto"/>
              <w:ind w:left="720"/>
              <w:contextualSpacing/>
              <w:jc w:val="both"/>
              <w:rPr>
                <w:bCs/>
                <w:spacing w:val="-1"/>
                <w:sz w:val="24"/>
                <w:szCs w:val="24"/>
                <w:lang w:eastAsia="zh-CN"/>
              </w:rPr>
            </w:pPr>
            <w:r w:rsidRPr="0074352F">
              <w:rPr>
                <w:bCs/>
                <w:spacing w:val="-1"/>
                <w:sz w:val="24"/>
                <w:szCs w:val="24"/>
                <w:lang w:eastAsia="zh-CN"/>
              </w:rPr>
              <w:t>It includes purchase of resources, software as per new syllabus or faculty recruitment in case of increase in intake.</w:t>
            </w:r>
            <w:r w:rsidR="00AA4EEE">
              <w:rPr>
                <w:bCs/>
                <w:spacing w:val="-1"/>
                <w:sz w:val="24"/>
                <w:szCs w:val="24"/>
                <w:lang w:eastAsia="zh-CN"/>
              </w:rPr>
              <w:t xml:space="preserve"> </w:t>
            </w:r>
            <w:r w:rsidRPr="0074352F">
              <w:rPr>
                <w:bCs/>
                <w:spacing w:val="-1"/>
                <w:sz w:val="24"/>
                <w:szCs w:val="24"/>
                <w:lang w:eastAsia="zh-CN"/>
              </w:rPr>
              <w:t>It includes fulfillment of resources (man, machine, software etc.) as per new syllabus and increase in intake.</w:t>
            </w:r>
          </w:p>
        </w:tc>
      </w:tr>
      <w:tr w:rsidR="00B31E6E" w:rsidRPr="00FE769C" w:rsidTr="00AA4EEE">
        <w:trPr>
          <w:trHeight w:val="552"/>
        </w:trPr>
        <w:tc>
          <w:tcPr>
            <w:tcW w:w="10060" w:type="dxa"/>
            <w:gridSpan w:val="3"/>
          </w:tcPr>
          <w:tbl>
            <w:tblPr>
              <w:tblW w:w="4989" w:type="pct"/>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821"/>
              <w:gridCol w:w="1803"/>
              <w:gridCol w:w="2182"/>
            </w:tblGrid>
            <w:tr w:rsidR="00B31E6E" w:rsidRPr="00D63057" w:rsidTr="00AA4EEE">
              <w:trPr>
                <w:trHeight w:val="463"/>
              </w:trPr>
              <w:tc>
                <w:tcPr>
                  <w:tcW w:w="5821"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AA4EEE">
                  <w:pPr>
                    <w:rPr>
                      <w:rFonts w:ascii="Arial" w:hAnsi="Arial" w:cs="Arial"/>
                      <w:sz w:val="24"/>
                      <w:szCs w:val="24"/>
                      <w:lang w:bidi="ar-SA"/>
                    </w:rPr>
                  </w:pPr>
                  <w:r w:rsidRPr="00D63057">
                    <w:rPr>
                      <w:rFonts w:ascii="Arial" w:hAnsi="Arial" w:cs="Arial"/>
                      <w:b/>
                      <w:bCs/>
                      <w:sz w:val="24"/>
                      <w:szCs w:val="24"/>
                      <w:lang w:bidi="ar-SA"/>
                    </w:rPr>
                    <w:lastRenderedPageBreak/>
                    <w:t>File Description</w:t>
                  </w:r>
                </w:p>
              </w:tc>
              <w:tc>
                <w:tcPr>
                  <w:tcW w:w="1803"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AA4EEE">
                  <w:pPr>
                    <w:rPr>
                      <w:rFonts w:ascii="Arial" w:hAnsi="Arial" w:cs="Arial"/>
                      <w:sz w:val="24"/>
                      <w:szCs w:val="24"/>
                      <w:lang w:bidi="ar-SA"/>
                    </w:rPr>
                  </w:pPr>
                  <w:r w:rsidRPr="00D63057">
                    <w:rPr>
                      <w:rFonts w:ascii="Arial" w:hAnsi="Arial" w:cs="Arial"/>
                      <w:b/>
                      <w:bCs/>
                      <w:sz w:val="24"/>
                      <w:szCs w:val="24"/>
                      <w:lang w:bidi="ar-SA"/>
                    </w:rPr>
                    <w:t>Template</w:t>
                  </w:r>
                </w:p>
              </w:tc>
              <w:tc>
                <w:tcPr>
                  <w:tcW w:w="2182"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AA4EEE">
                  <w:pPr>
                    <w:rPr>
                      <w:rFonts w:ascii="Arial" w:hAnsi="Arial" w:cs="Arial"/>
                      <w:sz w:val="24"/>
                      <w:szCs w:val="24"/>
                      <w:lang w:bidi="ar-SA"/>
                    </w:rPr>
                  </w:pPr>
                  <w:r w:rsidRPr="00D63057">
                    <w:rPr>
                      <w:rFonts w:ascii="Arial" w:hAnsi="Arial" w:cs="Arial"/>
                      <w:b/>
                      <w:bCs/>
                      <w:sz w:val="24"/>
                      <w:szCs w:val="24"/>
                      <w:lang w:bidi="ar-SA"/>
                    </w:rPr>
                    <w:t>Documents</w:t>
                  </w:r>
                </w:p>
              </w:tc>
            </w:tr>
            <w:tr w:rsidR="00B31E6E" w:rsidRPr="00D63057" w:rsidTr="00AA4EEE">
              <w:trPr>
                <w:trHeight w:val="174"/>
              </w:trPr>
              <w:tc>
                <w:tcPr>
                  <w:tcW w:w="5821"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AA4EEE">
                  <w:pPr>
                    <w:rPr>
                      <w:rFonts w:ascii="Arial" w:hAnsi="Arial" w:cs="Arial"/>
                      <w:sz w:val="24"/>
                      <w:szCs w:val="24"/>
                      <w:lang w:bidi="ar-SA"/>
                    </w:rPr>
                  </w:pPr>
                  <w:r w:rsidRPr="00D63057">
                    <w:rPr>
                      <w:rFonts w:ascii="Arial" w:hAnsi="Arial" w:cs="Arial"/>
                      <w:sz w:val="24"/>
                      <w:szCs w:val="24"/>
                      <w:lang w:bidi="ar-SA"/>
                    </w:rPr>
                    <w:t>Upload any additional information</w:t>
                  </w:r>
                </w:p>
              </w:tc>
              <w:tc>
                <w:tcPr>
                  <w:tcW w:w="1803"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AA4EEE">
                  <w:pPr>
                    <w:rPr>
                      <w:rFonts w:ascii="Arial" w:hAnsi="Arial" w:cs="Arial"/>
                      <w:sz w:val="24"/>
                      <w:szCs w:val="24"/>
                      <w:lang w:bidi="ar-SA"/>
                    </w:rPr>
                  </w:pPr>
                </w:p>
              </w:tc>
              <w:tc>
                <w:tcPr>
                  <w:tcW w:w="2182"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AA4EEE">
                  <w:pPr>
                    <w:rPr>
                      <w:rFonts w:ascii="Arial" w:hAnsi="Arial" w:cs="Arial"/>
                      <w:sz w:val="24"/>
                      <w:szCs w:val="24"/>
                      <w:lang w:bidi="ar-SA"/>
                    </w:rPr>
                  </w:pPr>
                  <w:r w:rsidRPr="00D63057">
                    <w:rPr>
                      <w:rFonts w:ascii="Arial" w:hAnsi="Arial" w:cs="Arial"/>
                      <w:sz w:val="24"/>
                      <w:szCs w:val="24"/>
                      <w:lang w:bidi="ar-SA"/>
                    </w:rPr>
                    <w:t>Upload </w:t>
                  </w:r>
                </w:p>
              </w:tc>
            </w:tr>
            <w:tr w:rsidR="00B31E6E" w:rsidRPr="00D63057" w:rsidTr="00AA4EEE">
              <w:trPr>
                <w:trHeight w:val="26"/>
              </w:trPr>
              <w:tc>
                <w:tcPr>
                  <w:tcW w:w="5821"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AA4EEE">
                  <w:pPr>
                    <w:rPr>
                      <w:rFonts w:ascii="Arial" w:hAnsi="Arial" w:cs="Arial"/>
                      <w:sz w:val="24"/>
                      <w:szCs w:val="24"/>
                      <w:lang w:bidi="ar-SA"/>
                    </w:rPr>
                  </w:pPr>
                  <w:r w:rsidRPr="00D63057">
                    <w:rPr>
                      <w:rFonts w:ascii="Arial" w:hAnsi="Arial" w:cs="Arial"/>
                      <w:sz w:val="24"/>
                      <w:szCs w:val="24"/>
                      <w:lang w:bidi="ar-SA"/>
                    </w:rPr>
                    <w:t>Paste link for additional information</w:t>
                  </w:r>
                </w:p>
              </w:tc>
              <w:tc>
                <w:tcPr>
                  <w:tcW w:w="1803"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AA4EEE">
                  <w:pPr>
                    <w:rPr>
                      <w:rFonts w:ascii="Arial" w:hAnsi="Arial" w:cs="Arial"/>
                      <w:sz w:val="24"/>
                      <w:szCs w:val="24"/>
                      <w:lang w:bidi="ar-SA"/>
                    </w:rPr>
                  </w:pPr>
                </w:p>
              </w:tc>
              <w:tc>
                <w:tcPr>
                  <w:tcW w:w="2182"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AA4EEE">
                  <w:pPr>
                    <w:rPr>
                      <w:rFonts w:ascii="Arial" w:hAnsi="Arial" w:cs="Arial"/>
                      <w:sz w:val="24"/>
                      <w:szCs w:val="24"/>
                      <w:lang w:bidi="ar-SA"/>
                    </w:rPr>
                  </w:pPr>
                  <w:r w:rsidRPr="00D63057">
                    <w:rPr>
                      <w:rFonts w:ascii="Arial" w:hAnsi="Arial" w:cs="Arial"/>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53.2pt;height:18.25pt" o:ole="">
                        <v:imagedata r:id="rId11" o:title=""/>
                      </v:shape>
                      <w:control r:id="rId12" w:name="DefaultOcxName17" w:shapeid="_x0000_i1058"/>
                    </w:object>
                  </w:r>
                </w:p>
              </w:tc>
            </w:tr>
          </w:tbl>
          <w:p w:rsidR="00B31E6E" w:rsidRDefault="00B31E6E" w:rsidP="00693372">
            <w:pPr>
              <w:jc w:val="center"/>
              <w:rPr>
                <w:b/>
                <w:bCs/>
                <w:sz w:val="24"/>
                <w:szCs w:val="24"/>
              </w:rPr>
            </w:pPr>
          </w:p>
        </w:tc>
      </w:tr>
    </w:tbl>
    <w:p w:rsidR="00AA4EEE" w:rsidRDefault="00AA4EEE">
      <w:r>
        <w:br w:type="page"/>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250"/>
        <w:gridCol w:w="851"/>
      </w:tblGrid>
      <w:tr w:rsidR="00B31E6E" w:rsidRPr="00FE769C" w:rsidTr="00D66D1E">
        <w:trPr>
          <w:trHeight w:val="410"/>
        </w:trPr>
        <w:tc>
          <w:tcPr>
            <w:tcW w:w="959" w:type="dxa"/>
          </w:tcPr>
          <w:p w:rsidR="00B31E6E" w:rsidRPr="00FE769C" w:rsidRDefault="00B31E6E" w:rsidP="00693372">
            <w:pPr>
              <w:jc w:val="center"/>
              <w:rPr>
                <w:b/>
                <w:bCs/>
                <w:sz w:val="24"/>
                <w:szCs w:val="24"/>
              </w:rPr>
            </w:pPr>
            <w:r w:rsidRPr="00FE769C">
              <w:rPr>
                <w:b/>
                <w:bCs/>
                <w:sz w:val="24"/>
                <w:szCs w:val="24"/>
              </w:rPr>
              <w:lastRenderedPageBreak/>
              <w:t>6.1.2</w:t>
            </w: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roofErr w:type="spellStart"/>
            <w:r w:rsidRPr="00FE769C">
              <w:rPr>
                <w:b/>
                <w:bCs/>
                <w:sz w:val="24"/>
                <w:szCs w:val="24"/>
              </w:rPr>
              <w:t>Q</w:t>
            </w:r>
            <w:r w:rsidRPr="00FE769C">
              <w:rPr>
                <w:b/>
                <w:bCs/>
                <w:sz w:val="24"/>
                <w:szCs w:val="24"/>
                <w:vertAlign w:val="subscript"/>
              </w:rPr>
              <w:t>l</w:t>
            </w:r>
            <w:r w:rsidRPr="00FE769C">
              <w:rPr>
                <w:b/>
                <w:bCs/>
                <w:sz w:val="24"/>
                <w:szCs w:val="24"/>
              </w:rPr>
              <w:t>M</w:t>
            </w:r>
            <w:proofErr w:type="spellEnd"/>
          </w:p>
        </w:tc>
        <w:tc>
          <w:tcPr>
            <w:tcW w:w="8250" w:type="dxa"/>
          </w:tcPr>
          <w:p w:rsidR="00B31E6E" w:rsidRPr="00FE769C" w:rsidRDefault="00B31E6E" w:rsidP="00693372">
            <w:pPr>
              <w:jc w:val="both"/>
              <w:rPr>
                <w:b/>
                <w:bCs/>
                <w:i/>
                <w:iCs/>
                <w:sz w:val="24"/>
                <w:szCs w:val="24"/>
                <w:shd w:val="clear" w:color="auto" w:fill="FFFFFF"/>
              </w:rPr>
            </w:pPr>
            <w:r w:rsidRPr="00FE769C">
              <w:rPr>
                <w:b/>
                <w:bCs/>
                <w:i/>
                <w:iCs/>
                <w:sz w:val="24"/>
                <w:szCs w:val="24"/>
                <w:shd w:val="clear" w:color="auto" w:fill="FFFFFF"/>
              </w:rPr>
              <w:t>The effective leadership is visible in various institutional practices such as decentralization and participative management</w:t>
            </w:r>
          </w:p>
          <w:p w:rsidR="00B31E6E" w:rsidRPr="00FE769C" w:rsidRDefault="00B31E6E" w:rsidP="00693372">
            <w:pPr>
              <w:jc w:val="both"/>
              <w:rPr>
                <w:b/>
                <w:bCs/>
                <w:i/>
                <w:iCs/>
                <w:sz w:val="24"/>
                <w:szCs w:val="24"/>
              </w:rPr>
            </w:pPr>
          </w:p>
          <w:p w:rsidR="00B31E6E" w:rsidRPr="00FE769C" w:rsidRDefault="00B31E6E" w:rsidP="00693372">
            <w:pPr>
              <w:jc w:val="both"/>
              <w:rPr>
                <w:color w:val="000000"/>
                <w:sz w:val="24"/>
                <w:szCs w:val="24"/>
              </w:rPr>
            </w:pPr>
            <w:r w:rsidRPr="00FE769C">
              <w:rPr>
                <w:color w:val="000000"/>
                <w:sz w:val="24"/>
                <w:szCs w:val="24"/>
              </w:rPr>
              <w:t xml:space="preserve">Describe a case study showing decentralization and participative management in the institution in practice within a maximum of 500 words </w:t>
            </w:r>
          </w:p>
          <w:p w:rsidR="00B31E6E" w:rsidRPr="00FE769C" w:rsidRDefault="00B31E6E" w:rsidP="00693372">
            <w:pPr>
              <w:jc w:val="both"/>
              <w:rPr>
                <w:b/>
                <w:color w:val="000000"/>
                <w:sz w:val="24"/>
                <w:szCs w:val="24"/>
              </w:rPr>
            </w:pPr>
          </w:p>
          <w:p w:rsidR="00B31E6E" w:rsidRPr="00FE769C" w:rsidRDefault="00B31E6E" w:rsidP="00693372">
            <w:pPr>
              <w:jc w:val="both"/>
              <w:rPr>
                <w:b/>
                <w:color w:val="000000"/>
                <w:sz w:val="24"/>
                <w:szCs w:val="24"/>
              </w:rPr>
            </w:pPr>
            <w:r w:rsidRPr="00FE769C">
              <w:rPr>
                <w:b/>
                <w:color w:val="000000"/>
                <w:sz w:val="24"/>
                <w:szCs w:val="24"/>
              </w:rPr>
              <w:t xml:space="preserve">File Description </w:t>
            </w:r>
          </w:p>
          <w:p w:rsidR="00B31E6E" w:rsidRPr="00FE769C" w:rsidRDefault="00B31E6E" w:rsidP="00B31E6E">
            <w:pPr>
              <w:numPr>
                <w:ilvl w:val="0"/>
                <w:numId w:val="1"/>
              </w:numPr>
              <w:jc w:val="both"/>
              <w:rPr>
                <w:color w:val="000000"/>
                <w:sz w:val="24"/>
                <w:szCs w:val="24"/>
              </w:rPr>
            </w:pPr>
            <w:r w:rsidRPr="00FE769C">
              <w:rPr>
                <w:color w:val="000000"/>
                <w:sz w:val="24"/>
                <w:szCs w:val="24"/>
              </w:rPr>
              <w:t xml:space="preserve">Paste link for additional information         </w:t>
            </w:r>
          </w:p>
          <w:p w:rsidR="00B31E6E" w:rsidRPr="00FE769C" w:rsidRDefault="00B31E6E" w:rsidP="00B31E6E">
            <w:pPr>
              <w:pStyle w:val="ListParagraph"/>
              <w:numPr>
                <w:ilvl w:val="0"/>
                <w:numId w:val="1"/>
              </w:numPr>
              <w:spacing w:after="0" w:line="240" w:lineRule="auto"/>
              <w:jc w:val="both"/>
              <w:rPr>
                <w:rFonts w:ascii="Times New Roman" w:hAnsi="Times New Roman"/>
                <w:sz w:val="24"/>
                <w:szCs w:val="24"/>
              </w:rPr>
            </w:pPr>
            <w:r w:rsidRPr="00FE769C">
              <w:rPr>
                <w:rFonts w:ascii="Times New Roman" w:eastAsia="Times New Roman" w:hAnsi="Times New Roman"/>
                <w:color w:val="000000"/>
                <w:sz w:val="24"/>
                <w:szCs w:val="24"/>
              </w:rPr>
              <w:t>Upload any additional information</w:t>
            </w:r>
          </w:p>
        </w:tc>
        <w:tc>
          <w:tcPr>
            <w:tcW w:w="851" w:type="dxa"/>
          </w:tcPr>
          <w:p w:rsidR="00B31E6E" w:rsidRPr="00FE769C" w:rsidRDefault="00B31E6E" w:rsidP="00693372">
            <w:pPr>
              <w:jc w:val="center"/>
              <w:rPr>
                <w:b/>
                <w:bCs/>
                <w:sz w:val="24"/>
                <w:szCs w:val="24"/>
              </w:rPr>
            </w:pPr>
            <w:r w:rsidRPr="00FE769C">
              <w:rPr>
                <w:b/>
                <w:bCs/>
                <w:sz w:val="24"/>
                <w:szCs w:val="24"/>
              </w:rPr>
              <w:t>5</w:t>
            </w:r>
          </w:p>
        </w:tc>
      </w:tr>
      <w:tr w:rsidR="00B31E6E" w:rsidRPr="00FE769C" w:rsidTr="00D66D1E">
        <w:trPr>
          <w:trHeight w:val="410"/>
        </w:trPr>
        <w:tc>
          <w:tcPr>
            <w:tcW w:w="10060" w:type="dxa"/>
            <w:gridSpan w:val="3"/>
          </w:tcPr>
          <w:p w:rsidR="00B31E6E" w:rsidRPr="00B5483C" w:rsidRDefault="00B31E6E" w:rsidP="00693372">
            <w:pPr>
              <w:autoSpaceDE w:val="0"/>
              <w:autoSpaceDN w:val="0"/>
              <w:adjustRightInd w:val="0"/>
              <w:spacing w:line="360" w:lineRule="auto"/>
              <w:rPr>
                <w:rFonts w:eastAsia="Calibri"/>
                <w:b/>
                <w:bCs/>
                <w:sz w:val="24"/>
                <w:szCs w:val="24"/>
                <w:lang w:eastAsia="ko-KR" w:bidi="mr-IN"/>
              </w:rPr>
            </w:pPr>
            <w:r w:rsidRPr="00B5483C">
              <w:rPr>
                <w:rFonts w:eastAsia="Calibri"/>
                <w:b/>
                <w:bCs/>
                <w:sz w:val="24"/>
                <w:szCs w:val="24"/>
                <w:lang w:eastAsia="ko-KR" w:bidi="mr-IN"/>
              </w:rPr>
              <w:t xml:space="preserve">Decentralization- </w:t>
            </w:r>
            <w:r w:rsidRPr="00B5483C">
              <w:rPr>
                <w:rFonts w:eastAsia="Calibri"/>
                <w:sz w:val="24"/>
                <w:szCs w:val="24"/>
                <w:lang w:eastAsia="ko-KR" w:bidi="mr-IN"/>
              </w:rPr>
              <w:t>ISO, etc.</w:t>
            </w:r>
          </w:p>
          <w:p w:rsidR="00B31E6E" w:rsidRPr="00B5483C" w:rsidRDefault="00B31E6E" w:rsidP="00693372">
            <w:pPr>
              <w:autoSpaceDE w:val="0"/>
              <w:autoSpaceDN w:val="0"/>
              <w:adjustRightInd w:val="0"/>
              <w:spacing w:line="360" w:lineRule="auto"/>
              <w:jc w:val="both"/>
              <w:rPr>
                <w:rFonts w:eastAsia="Calibri"/>
                <w:sz w:val="24"/>
                <w:szCs w:val="24"/>
                <w:lang w:eastAsia="ko-KR" w:bidi="mr-IN"/>
              </w:rPr>
            </w:pPr>
            <w:r w:rsidRPr="00B5483C">
              <w:rPr>
                <w:rFonts w:eastAsia="Calibri"/>
                <w:b/>
                <w:bCs/>
                <w:sz w:val="24"/>
                <w:szCs w:val="24"/>
                <w:lang w:eastAsia="ko-KR" w:bidi="mr-IN"/>
              </w:rPr>
              <w:t>Participative Management:-</w:t>
            </w:r>
            <w:r w:rsidRPr="00B5483C">
              <w:rPr>
                <w:rFonts w:eastAsia="Calibri"/>
                <w:sz w:val="24"/>
                <w:szCs w:val="24"/>
                <w:lang w:eastAsia="ko-KR" w:bidi="mr-IN"/>
              </w:rPr>
              <w:t>Involvement of stakeholders (GC, CDC, AAB (Academic advisory board), IQAC, DAB (Department Advisory board), DMC (Department monitoring Committee), Department association, student council etc.)</w:t>
            </w:r>
          </w:p>
          <w:p w:rsidR="00B31E6E" w:rsidRPr="00B5483C" w:rsidRDefault="00B31E6E" w:rsidP="00693372">
            <w:pPr>
              <w:widowControl w:val="0"/>
              <w:suppressAutoHyphens/>
              <w:autoSpaceDE w:val="0"/>
              <w:spacing w:line="259" w:lineRule="auto"/>
              <w:ind w:left="27" w:right="57" w:firstLine="693"/>
              <w:jc w:val="both"/>
              <w:textAlignment w:val="baseline"/>
              <w:rPr>
                <w:rFonts w:eastAsia="MS PGothic"/>
                <w:sz w:val="24"/>
                <w:szCs w:val="24"/>
                <w:lang w:eastAsia="zh-CN"/>
              </w:rPr>
            </w:pPr>
            <w:r w:rsidRPr="00B5483C">
              <w:rPr>
                <w:rFonts w:eastAsia="MS PGothic"/>
                <w:sz w:val="24"/>
                <w:szCs w:val="24"/>
                <w:lang w:eastAsia="zh-CN"/>
              </w:rPr>
              <w:t>College promotes culture of participative management. Therefore, the committees are set up to execute predefined strategies that emphasize active stakeholder involvement as mentioned below,</w:t>
            </w:r>
          </w:p>
          <w:p w:rsidR="00B31E6E" w:rsidRPr="00B5483C" w:rsidRDefault="00B31E6E" w:rsidP="00EC1657">
            <w:pPr>
              <w:widowControl w:val="0"/>
              <w:numPr>
                <w:ilvl w:val="0"/>
                <w:numId w:val="32"/>
              </w:numPr>
              <w:tabs>
                <w:tab w:val="left" w:pos="900"/>
              </w:tabs>
              <w:suppressAutoHyphens/>
              <w:autoSpaceDE w:val="0"/>
              <w:spacing w:line="259" w:lineRule="auto"/>
              <w:ind w:left="900"/>
              <w:textAlignment w:val="baseline"/>
              <w:rPr>
                <w:rFonts w:eastAsia="MS PGothic"/>
                <w:kern w:val="1"/>
                <w:sz w:val="24"/>
                <w:szCs w:val="24"/>
                <w:lang w:eastAsia="zh-CN"/>
              </w:rPr>
            </w:pPr>
            <w:r w:rsidRPr="00B5483C">
              <w:rPr>
                <w:rFonts w:eastAsia="MS PGothic"/>
                <w:kern w:val="1"/>
                <w:sz w:val="24"/>
                <w:szCs w:val="24"/>
                <w:lang w:eastAsia="zh-CN"/>
              </w:rPr>
              <w:t>Top Management Level</w:t>
            </w:r>
          </w:p>
          <w:p w:rsidR="00B31E6E" w:rsidRPr="00B5483C" w:rsidRDefault="00B31E6E" w:rsidP="00EC1657">
            <w:pPr>
              <w:widowControl w:val="0"/>
              <w:numPr>
                <w:ilvl w:val="0"/>
                <w:numId w:val="32"/>
              </w:numPr>
              <w:tabs>
                <w:tab w:val="left" w:pos="900"/>
              </w:tabs>
              <w:suppressAutoHyphens/>
              <w:autoSpaceDE w:val="0"/>
              <w:spacing w:line="259" w:lineRule="auto"/>
              <w:ind w:left="900"/>
              <w:textAlignment w:val="baseline"/>
              <w:rPr>
                <w:rFonts w:eastAsia="MS PGothic"/>
                <w:kern w:val="1"/>
                <w:sz w:val="24"/>
                <w:szCs w:val="24"/>
                <w:lang w:eastAsia="zh-CN"/>
              </w:rPr>
            </w:pPr>
            <w:r w:rsidRPr="00B5483C">
              <w:rPr>
                <w:rFonts w:eastAsia="MS PGothic"/>
                <w:kern w:val="1"/>
                <w:sz w:val="24"/>
                <w:szCs w:val="24"/>
                <w:lang w:eastAsia="zh-CN"/>
              </w:rPr>
              <w:t xml:space="preserve">Governing Council </w:t>
            </w:r>
          </w:p>
          <w:p w:rsidR="00B31E6E" w:rsidRPr="00B5483C" w:rsidRDefault="00B31E6E" w:rsidP="00EC1657">
            <w:pPr>
              <w:widowControl w:val="0"/>
              <w:numPr>
                <w:ilvl w:val="0"/>
                <w:numId w:val="32"/>
              </w:numPr>
              <w:tabs>
                <w:tab w:val="left" w:pos="900"/>
              </w:tabs>
              <w:suppressAutoHyphens/>
              <w:autoSpaceDE w:val="0"/>
              <w:spacing w:line="259" w:lineRule="auto"/>
              <w:ind w:left="900"/>
              <w:textAlignment w:val="baseline"/>
              <w:rPr>
                <w:rFonts w:eastAsia="MS PGothic"/>
                <w:kern w:val="1"/>
                <w:sz w:val="24"/>
                <w:szCs w:val="24"/>
                <w:lang w:eastAsia="zh-CN"/>
              </w:rPr>
            </w:pPr>
            <w:r w:rsidRPr="00B5483C">
              <w:rPr>
                <w:rFonts w:eastAsia="MS PGothic"/>
                <w:kern w:val="1"/>
                <w:sz w:val="24"/>
                <w:szCs w:val="24"/>
                <w:lang w:eastAsia="zh-CN"/>
              </w:rPr>
              <w:t>CDC</w:t>
            </w:r>
          </w:p>
          <w:p w:rsidR="00B31E6E" w:rsidRPr="00B5483C" w:rsidRDefault="00B31E6E" w:rsidP="00EC1657">
            <w:pPr>
              <w:widowControl w:val="0"/>
              <w:numPr>
                <w:ilvl w:val="0"/>
                <w:numId w:val="32"/>
              </w:numPr>
              <w:tabs>
                <w:tab w:val="left" w:pos="900"/>
              </w:tabs>
              <w:suppressAutoHyphens/>
              <w:autoSpaceDE w:val="0"/>
              <w:spacing w:line="259" w:lineRule="auto"/>
              <w:ind w:left="900"/>
              <w:textAlignment w:val="baseline"/>
              <w:rPr>
                <w:rFonts w:eastAsia="MS PGothic"/>
                <w:kern w:val="1"/>
                <w:sz w:val="24"/>
                <w:szCs w:val="24"/>
                <w:lang w:eastAsia="zh-CN"/>
              </w:rPr>
            </w:pPr>
            <w:r w:rsidRPr="00B5483C">
              <w:rPr>
                <w:rFonts w:eastAsia="MS PGothic"/>
                <w:kern w:val="1"/>
                <w:sz w:val="24"/>
                <w:szCs w:val="24"/>
                <w:lang w:eastAsia="zh-CN"/>
              </w:rPr>
              <w:t>AAB</w:t>
            </w:r>
          </w:p>
          <w:p w:rsidR="00B31E6E" w:rsidRPr="00B5483C" w:rsidRDefault="00B31E6E" w:rsidP="00EC1657">
            <w:pPr>
              <w:widowControl w:val="0"/>
              <w:numPr>
                <w:ilvl w:val="0"/>
                <w:numId w:val="32"/>
              </w:numPr>
              <w:tabs>
                <w:tab w:val="left" w:pos="900"/>
              </w:tabs>
              <w:suppressAutoHyphens/>
              <w:autoSpaceDE w:val="0"/>
              <w:spacing w:line="259" w:lineRule="auto"/>
              <w:ind w:left="900"/>
              <w:textAlignment w:val="baseline"/>
              <w:rPr>
                <w:rFonts w:eastAsia="MS PGothic"/>
                <w:kern w:val="1"/>
                <w:sz w:val="24"/>
                <w:szCs w:val="24"/>
                <w:lang w:eastAsia="zh-CN"/>
              </w:rPr>
            </w:pPr>
            <w:r w:rsidRPr="00B5483C">
              <w:rPr>
                <w:rFonts w:eastAsia="MS PGothic"/>
                <w:kern w:val="1"/>
                <w:sz w:val="24"/>
                <w:szCs w:val="24"/>
                <w:lang w:eastAsia="zh-CN"/>
              </w:rPr>
              <w:t>Principal’s Administration</w:t>
            </w:r>
          </w:p>
          <w:p w:rsidR="00B31E6E" w:rsidRPr="00B5483C" w:rsidRDefault="00B31E6E" w:rsidP="00EC1657">
            <w:pPr>
              <w:widowControl w:val="0"/>
              <w:numPr>
                <w:ilvl w:val="0"/>
                <w:numId w:val="32"/>
              </w:numPr>
              <w:tabs>
                <w:tab w:val="left" w:pos="900"/>
              </w:tabs>
              <w:suppressAutoHyphens/>
              <w:autoSpaceDE w:val="0"/>
              <w:spacing w:line="259" w:lineRule="auto"/>
              <w:ind w:left="900"/>
              <w:textAlignment w:val="baseline"/>
              <w:rPr>
                <w:rFonts w:eastAsia="MS PGothic"/>
                <w:kern w:val="1"/>
                <w:sz w:val="24"/>
                <w:szCs w:val="24"/>
                <w:lang w:eastAsia="zh-CN"/>
              </w:rPr>
            </w:pPr>
            <w:r w:rsidRPr="00B5483C">
              <w:rPr>
                <w:rFonts w:eastAsia="MS PGothic"/>
                <w:kern w:val="1"/>
                <w:sz w:val="24"/>
                <w:szCs w:val="24"/>
                <w:lang w:eastAsia="zh-CN"/>
              </w:rPr>
              <w:t>Vice Principal, Dean academics, Dean R&amp;D</w:t>
            </w:r>
          </w:p>
          <w:p w:rsidR="00B31E6E" w:rsidRPr="00B5483C" w:rsidRDefault="00B31E6E" w:rsidP="00EC1657">
            <w:pPr>
              <w:widowControl w:val="0"/>
              <w:numPr>
                <w:ilvl w:val="0"/>
                <w:numId w:val="32"/>
              </w:numPr>
              <w:tabs>
                <w:tab w:val="left" w:pos="900"/>
              </w:tabs>
              <w:suppressAutoHyphens/>
              <w:autoSpaceDE w:val="0"/>
              <w:spacing w:line="259" w:lineRule="auto"/>
              <w:ind w:left="900"/>
              <w:textAlignment w:val="baseline"/>
              <w:rPr>
                <w:rFonts w:eastAsia="MS PGothic"/>
                <w:kern w:val="1"/>
                <w:sz w:val="24"/>
                <w:szCs w:val="24"/>
                <w:lang w:eastAsia="zh-CN"/>
              </w:rPr>
            </w:pPr>
            <w:r w:rsidRPr="00B5483C">
              <w:rPr>
                <w:rFonts w:eastAsia="MS PGothic"/>
                <w:kern w:val="1"/>
                <w:sz w:val="24"/>
                <w:szCs w:val="24"/>
                <w:lang w:eastAsia="zh-CN"/>
              </w:rPr>
              <w:t>IQAC</w:t>
            </w:r>
          </w:p>
          <w:p w:rsidR="00B31E6E" w:rsidRPr="00B5483C" w:rsidRDefault="00B31E6E" w:rsidP="00EC1657">
            <w:pPr>
              <w:widowControl w:val="0"/>
              <w:numPr>
                <w:ilvl w:val="0"/>
                <w:numId w:val="32"/>
              </w:numPr>
              <w:tabs>
                <w:tab w:val="left" w:pos="-126"/>
                <w:tab w:val="left" w:pos="900"/>
              </w:tabs>
              <w:suppressAutoHyphens/>
              <w:autoSpaceDE w:val="0"/>
              <w:spacing w:line="259" w:lineRule="auto"/>
              <w:ind w:left="900" w:right="57"/>
              <w:jc w:val="both"/>
              <w:textAlignment w:val="baseline"/>
              <w:rPr>
                <w:rFonts w:eastAsia="MS PGothic"/>
                <w:kern w:val="1"/>
                <w:sz w:val="24"/>
                <w:szCs w:val="24"/>
                <w:lang w:eastAsia="zh-CN"/>
              </w:rPr>
            </w:pPr>
            <w:proofErr w:type="spellStart"/>
            <w:r w:rsidRPr="00B5483C">
              <w:rPr>
                <w:rFonts w:eastAsia="MS PGothic"/>
                <w:kern w:val="1"/>
                <w:sz w:val="24"/>
                <w:szCs w:val="24"/>
                <w:lang w:eastAsia="zh-CN"/>
              </w:rPr>
              <w:t>HoDs</w:t>
            </w:r>
            <w:proofErr w:type="spellEnd"/>
            <w:r w:rsidRPr="00B5483C">
              <w:rPr>
                <w:rFonts w:eastAsia="MS PGothic"/>
                <w:kern w:val="1"/>
                <w:sz w:val="24"/>
                <w:szCs w:val="24"/>
                <w:lang w:eastAsia="zh-CN"/>
              </w:rPr>
              <w:t xml:space="preserve">  Level/ In-charge / Coordinator Level </w:t>
            </w:r>
          </w:p>
          <w:p w:rsidR="00B31E6E" w:rsidRPr="00B5483C" w:rsidRDefault="00B31E6E" w:rsidP="00EC1657">
            <w:pPr>
              <w:widowControl w:val="0"/>
              <w:numPr>
                <w:ilvl w:val="0"/>
                <w:numId w:val="32"/>
              </w:numPr>
              <w:tabs>
                <w:tab w:val="left" w:pos="900"/>
              </w:tabs>
              <w:suppressAutoHyphens/>
              <w:autoSpaceDE w:val="0"/>
              <w:spacing w:line="259" w:lineRule="auto"/>
              <w:ind w:left="900"/>
              <w:textAlignment w:val="baseline"/>
              <w:rPr>
                <w:rFonts w:eastAsia="MS PGothic"/>
                <w:kern w:val="1"/>
                <w:sz w:val="24"/>
                <w:szCs w:val="24"/>
                <w:lang w:eastAsia="zh-CN"/>
              </w:rPr>
            </w:pPr>
            <w:r w:rsidRPr="00B5483C">
              <w:rPr>
                <w:rFonts w:eastAsia="MS PGothic"/>
                <w:kern w:val="1"/>
                <w:sz w:val="24"/>
                <w:szCs w:val="24"/>
                <w:lang w:eastAsia="zh-CN"/>
              </w:rPr>
              <w:t>Faculty Level</w:t>
            </w:r>
          </w:p>
          <w:p w:rsidR="00B31E6E" w:rsidRPr="00B5483C" w:rsidRDefault="00B31E6E" w:rsidP="00EC1657">
            <w:pPr>
              <w:widowControl w:val="0"/>
              <w:numPr>
                <w:ilvl w:val="0"/>
                <w:numId w:val="32"/>
              </w:numPr>
              <w:tabs>
                <w:tab w:val="left" w:pos="900"/>
              </w:tabs>
              <w:suppressAutoHyphens/>
              <w:autoSpaceDE w:val="0"/>
              <w:spacing w:line="259" w:lineRule="auto"/>
              <w:ind w:left="900"/>
              <w:textAlignment w:val="baseline"/>
              <w:rPr>
                <w:rFonts w:eastAsia="MS PGothic"/>
                <w:kern w:val="1"/>
                <w:sz w:val="24"/>
                <w:szCs w:val="24"/>
                <w:lang w:eastAsia="zh-CN"/>
              </w:rPr>
            </w:pPr>
            <w:r w:rsidRPr="00B5483C">
              <w:rPr>
                <w:rFonts w:eastAsia="MS PGothic"/>
                <w:kern w:val="1"/>
                <w:sz w:val="24"/>
                <w:szCs w:val="24"/>
                <w:lang w:eastAsia="zh-CN"/>
              </w:rPr>
              <w:t>Students Council</w:t>
            </w:r>
          </w:p>
          <w:p w:rsidR="00B31E6E" w:rsidRPr="00B5483C" w:rsidRDefault="00B31E6E" w:rsidP="00EC1657">
            <w:pPr>
              <w:widowControl w:val="0"/>
              <w:numPr>
                <w:ilvl w:val="0"/>
                <w:numId w:val="32"/>
              </w:numPr>
              <w:tabs>
                <w:tab w:val="left" w:pos="900"/>
              </w:tabs>
              <w:suppressAutoHyphens/>
              <w:autoSpaceDE w:val="0"/>
              <w:spacing w:line="259" w:lineRule="auto"/>
              <w:ind w:left="900"/>
              <w:textAlignment w:val="baseline"/>
              <w:rPr>
                <w:rFonts w:eastAsia="MS PGothic"/>
                <w:kern w:val="1"/>
                <w:sz w:val="24"/>
                <w:szCs w:val="24"/>
                <w:lang w:eastAsia="zh-CN"/>
              </w:rPr>
            </w:pPr>
            <w:r w:rsidRPr="00B5483C">
              <w:rPr>
                <w:rFonts w:eastAsia="MS PGothic"/>
                <w:kern w:val="1"/>
                <w:sz w:val="24"/>
                <w:szCs w:val="24"/>
                <w:lang w:eastAsia="zh-CN"/>
              </w:rPr>
              <w:t>Students Association</w:t>
            </w:r>
          </w:p>
          <w:p w:rsidR="00B31E6E" w:rsidRPr="00B5483C" w:rsidRDefault="00B31E6E" w:rsidP="00EC1657">
            <w:pPr>
              <w:widowControl w:val="0"/>
              <w:numPr>
                <w:ilvl w:val="0"/>
                <w:numId w:val="32"/>
              </w:numPr>
              <w:tabs>
                <w:tab w:val="left" w:pos="900"/>
              </w:tabs>
              <w:suppressAutoHyphens/>
              <w:autoSpaceDE w:val="0"/>
              <w:spacing w:line="259" w:lineRule="auto"/>
              <w:ind w:left="900"/>
              <w:textAlignment w:val="baseline"/>
              <w:rPr>
                <w:rFonts w:eastAsia="MS PGothic"/>
                <w:kern w:val="1"/>
                <w:sz w:val="24"/>
                <w:szCs w:val="24"/>
                <w:lang w:eastAsia="zh-CN"/>
              </w:rPr>
            </w:pPr>
            <w:r w:rsidRPr="00B5483C">
              <w:rPr>
                <w:rFonts w:eastAsia="MS PGothic"/>
                <w:kern w:val="1"/>
                <w:sz w:val="24"/>
                <w:szCs w:val="24"/>
                <w:lang w:eastAsia="zh-CN"/>
              </w:rPr>
              <w:t>Cultural and sport and other activities</w:t>
            </w:r>
          </w:p>
          <w:p w:rsidR="00B31E6E" w:rsidRPr="00B5483C" w:rsidRDefault="00B31E6E" w:rsidP="00693372">
            <w:pPr>
              <w:widowControl w:val="0"/>
              <w:tabs>
                <w:tab w:val="left" w:pos="4485"/>
              </w:tabs>
              <w:suppressAutoHyphens/>
              <w:autoSpaceDE w:val="0"/>
              <w:spacing w:line="360" w:lineRule="auto"/>
              <w:ind w:left="360"/>
              <w:jc w:val="both"/>
              <w:textAlignment w:val="baseline"/>
              <w:rPr>
                <w:rFonts w:eastAsia="MS PGothic"/>
                <w:kern w:val="1"/>
                <w:sz w:val="24"/>
                <w:szCs w:val="24"/>
                <w:lang w:eastAsia="zh-CN"/>
              </w:rPr>
            </w:pPr>
            <w:r w:rsidRPr="00B5483C">
              <w:rPr>
                <w:rFonts w:eastAsia="MS PGothic"/>
                <w:b/>
                <w:kern w:val="1"/>
                <w:sz w:val="24"/>
                <w:szCs w:val="24"/>
                <w:lang w:eastAsia="zh-CN"/>
              </w:rPr>
              <w:t>Top Management Level:</w:t>
            </w:r>
          </w:p>
          <w:p w:rsidR="00B31E6E" w:rsidRPr="00B5483C" w:rsidRDefault="00B31E6E" w:rsidP="00EC1657">
            <w:pPr>
              <w:widowControl w:val="0"/>
              <w:numPr>
                <w:ilvl w:val="0"/>
                <w:numId w:val="32"/>
              </w:numPr>
              <w:tabs>
                <w:tab w:val="left" w:pos="900"/>
              </w:tabs>
              <w:suppressAutoHyphens/>
              <w:autoSpaceDE w:val="0"/>
              <w:spacing w:line="259" w:lineRule="auto"/>
              <w:ind w:left="900"/>
              <w:textAlignment w:val="baseline"/>
              <w:rPr>
                <w:rFonts w:eastAsia="MS PGothic"/>
                <w:kern w:val="1"/>
                <w:sz w:val="24"/>
                <w:szCs w:val="24"/>
                <w:lang w:eastAsia="zh-CN"/>
              </w:rPr>
            </w:pPr>
            <w:r w:rsidRPr="00B5483C">
              <w:rPr>
                <w:rFonts w:eastAsia="MS PGothic"/>
                <w:kern w:val="1"/>
                <w:sz w:val="24"/>
                <w:szCs w:val="24"/>
                <w:lang w:eastAsia="zh-CN"/>
              </w:rPr>
              <w:t xml:space="preserve">(Governing Council, Chief Executive and Manager of the </w:t>
            </w:r>
            <w:proofErr w:type="spellStart"/>
            <w:r w:rsidRPr="00B5483C">
              <w:rPr>
                <w:rFonts w:eastAsia="MS PGothic"/>
                <w:kern w:val="1"/>
                <w:sz w:val="24"/>
                <w:szCs w:val="24"/>
                <w:lang w:eastAsia="zh-CN"/>
              </w:rPr>
              <w:t>Sanstha</w:t>
            </w:r>
            <w:proofErr w:type="spellEnd"/>
            <w:r w:rsidRPr="00B5483C">
              <w:rPr>
                <w:rFonts w:eastAsia="MS PGothic"/>
                <w:kern w:val="1"/>
                <w:sz w:val="24"/>
                <w:szCs w:val="24"/>
                <w:lang w:eastAsia="zh-CN"/>
              </w:rPr>
              <w:t xml:space="preserve">, CDC, </w:t>
            </w:r>
            <w:r w:rsidRPr="00B5483C">
              <w:rPr>
                <w:rFonts w:eastAsia="Calibri"/>
                <w:sz w:val="24"/>
                <w:szCs w:val="24"/>
                <w:lang w:eastAsia="ko-KR" w:bidi="mr-IN"/>
              </w:rPr>
              <w:t>Academic advisory board</w:t>
            </w:r>
            <w:r w:rsidRPr="00B5483C">
              <w:rPr>
                <w:rFonts w:eastAsia="MS PGothic"/>
                <w:kern w:val="1"/>
                <w:sz w:val="24"/>
                <w:szCs w:val="24"/>
                <w:lang w:eastAsia="zh-CN"/>
              </w:rPr>
              <w:t>,) provide directions and guidelines focusing vision and mission of the institution.</w:t>
            </w:r>
          </w:p>
          <w:p w:rsidR="00B31E6E" w:rsidRPr="00B5483C" w:rsidRDefault="00B31E6E" w:rsidP="00693372">
            <w:pPr>
              <w:widowControl w:val="0"/>
              <w:tabs>
                <w:tab w:val="left" w:pos="4485"/>
              </w:tabs>
              <w:suppressAutoHyphens/>
              <w:autoSpaceDE w:val="0"/>
              <w:spacing w:before="120" w:line="360" w:lineRule="auto"/>
              <w:ind w:left="360"/>
              <w:jc w:val="both"/>
              <w:textAlignment w:val="baseline"/>
              <w:rPr>
                <w:rFonts w:eastAsia="MS PGothic"/>
                <w:kern w:val="1"/>
                <w:sz w:val="24"/>
                <w:szCs w:val="24"/>
                <w:lang w:eastAsia="zh-CN"/>
              </w:rPr>
            </w:pPr>
            <w:r w:rsidRPr="00B5483C">
              <w:rPr>
                <w:rFonts w:eastAsia="MS PGothic"/>
                <w:b/>
                <w:kern w:val="1"/>
                <w:sz w:val="24"/>
                <w:szCs w:val="24"/>
                <w:lang w:eastAsia="zh-CN"/>
              </w:rPr>
              <w:t>Principal’s Administration:</w:t>
            </w:r>
          </w:p>
          <w:p w:rsidR="00B31E6E" w:rsidRPr="00B5483C" w:rsidRDefault="00B31E6E" w:rsidP="00693372">
            <w:pPr>
              <w:widowControl w:val="0"/>
              <w:tabs>
                <w:tab w:val="left" w:pos="4485"/>
              </w:tabs>
              <w:suppressAutoHyphens/>
              <w:autoSpaceDE w:val="0"/>
              <w:spacing w:line="360" w:lineRule="auto"/>
              <w:ind w:left="720"/>
              <w:jc w:val="both"/>
              <w:textAlignment w:val="baseline"/>
              <w:rPr>
                <w:rFonts w:eastAsia="MS PGothic"/>
                <w:kern w:val="1"/>
                <w:sz w:val="24"/>
                <w:szCs w:val="24"/>
                <w:lang w:eastAsia="zh-CN"/>
              </w:rPr>
            </w:pPr>
            <w:r w:rsidRPr="00B5483C">
              <w:rPr>
                <w:rFonts w:eastAsia="MS PGothic"/>
                <w:kern w:val="1"/>
                <w:sz w:val="24"/>
                <w:szCs w:val="24"/>
                <w:lang w:eastAsia="zh-CN"/>
              </w:rPr>
              <w:t>This is the key node that provides effective administration by handling academic and all college level administration.</w:t>
            </w:r>
          </w:p>
          <w:p w:rsidR="00B31E6E" w:rsidRPr="00B5483C" w:rsidRDefault="00B31E6E" w:rsidP="00693372">
            <w:pPr>
              <w:widowControl w:val="0"/>
              <w:tabs>
                <w:tab w:val="left" w:pos="-10"/>
                <w:tab w:val="left" w:pos="450"/>
              </w:tabs>
              <w:suppressAutoHyphens/>
              <w:autoSpaceDE w:val="0"/>
              <w:spacing w:before="120" w:line="360" w:lineRule="auto"/>
              <w:ind w:right="58" w:firstLine="360"/>
              <w:jc w:val="both"/>
              <w:textAlignment w:val="baseline"/>
              <w:rPr>
                <w:rFonts w:eastAsia="MS PGothic"/>
                <w:kern w:val="1"/>
                <w:sz w:val="24"/>
                <w:szCs w:val="24"/>
                <w:lang w:eastAsia="zh-CN"/>
              </w:rPr>
            </w:pPr>
            <w:r w:rsidRPr="00B5483C">
              <w:rPr>
                <w:rFonts w:eastAsia="MS PGothic"/>
                <w:b/>
                <w:kern w:val="1"/>
                <w:sz w:val="24"/>
                <w:szCs w:val="24"/>
                <w:lang w:eastAsia="zh-CN"/>
              </w:rPr>
              <w:t>In-charge / Coordinator Level:</w:t>
            </w:r>
          </w:p>
          <w:p w:rsidR="00B31E6E" w:rsidRPr="00B5483C" w:rsidRDefault="00B31E6E" w:rsidP="00693372">
            <w:pPr>
              <w:widowControl w:val="0"/>
              <w:tabs>
                <w:tab w:val="left" w:pos="-126"/>
              </w:tabs>
              <w:suppressAutoHyphens/>
              <w:autoSpaceDE w:val="0"/>
              <w:spacing w:line="360" w:lineRule="auto"/>
              <w:ind w:left="720" w:right="57"/>
              <w:jc w:val="both"/>
              <w:textAlignment w:val="baseline"/>
              <w:rPr>
                <w:rFonts w:ascii="Arial" w:eastAsia="MS PGothic" w:hAnsi="Arial" w:cs="Arial"/>
                <w:kern w:val="1"/>
                <w:sz w:val="24"/>
                <w:szCs w:val="24"/>
                <w:lang w:eastAsia="zh-CN"/>
              </w:rPr>
            </w:pPr>
            <w:r w:rsidRPr="00B5483C">
              <w:rPr>
                <w:rFonts w:eastAsia="MS PGothic"/>
                <w:kern w:val="1"/>
                <w:sz w:val="24"/>
                <w:szCs w:val="24"/>
                <w:lang w:eastAsia="zh-CN"/>
              </w:rPr>
              <w:t>They can take necessary action for overall controlling and monitoring of their corresponding committee / cell.</w:t>
            </w:r>
          </w:p>
          <w:p w:rsidR="00B31E6E" w:rsidRPr="00B5483C" w:rsidRDefault="00B31E6E" w:rsidP="00693372">
            <w:pPr>
              <w:autoSpaceDE w:val="0"/>
              <w:autoSpaceDN w:val="0"/>
              <w:adjustRightInd w:val="0"/>
              <w:spacing w:line="360" w:lineRule="auto"/>
              <w:jc w:val="center"/>
              <w:rPr>
                <w:rFonts w:eastAsia="Calibri"/>
                <w:sz w:val="24"/>
                <w:szCs w:val="24"/>
                <w:lang w:eastAsia="ko-KR" w:bidi="mr-IN"/>
              </w:rPr>
            </w:pPr>
            <w:r w:rsidRPr="00B5483C">
              <w:rPr>
                <w:noProof/>
                <w:lang w:bidi="mr-IN"/>
              </w:rPr>
              <w:lastRenderedPageBreak/>
              <mc:AlternateContent>
                <mc:Choice Requires="wpc">
                  <w:drawing>
                    <wp:inline distT="0" distB="0" distL="0" distR="0">
                      <wp:extent cx="4089400" cy="3677285"/>
                      <wp:effectExtent l="0" t="0" r="6350" b="18415"/>
                      <wp:docPr id="23" name="Canvas 2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Straight Arrow Connector 11"/>
                              <wps:cNvCnPr/>
                              <wps:spPr bwMode="auto">
                                <a:xfrm flipH="1">
                                  <a:off x="2076900" y="3068171"/>
                                  <a:ext cx="600" cy="273706"/>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 name="Straight Connector 12"/>
                              <wps:cNvCnPr>
                                <a:cxnSpLocks noChangeShapeType="1"/>
                              </wps:cNvCnPr>
                              <wps:spPr bwMode="auto">
                                <a:xfrm>
                                  <a:off x="774500" y="2403956"/>
                                  <a:ext cx="700" cy="5239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Straight Connector 13"/>
                              <wps:cNvCnPr>
                                <a:cxnSpLocks noChangeShapeType="1"/>
                              </wps:cNvCnPr>
                              <wps:spPr bwMode="auto">
                                <a:xfrm flipH="1">
                                  <a:off x="3213600" y="2444557"/>
                                  <a:ext cx="600" cy="4864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Straight Arrow Connector 9"/>
                              <wps:cNvCnPr>
                                <a:cxnSpLocks noChangeShapeType="1"/>
                              </wps:cNvCnPr>
                              <wps:spPr bwMode="auto">
                                <a:xfrm flipH="1">
                                  <a:off x="2602100" y="932022"/>
                                  <a:ext cx="0" cy="273606"/>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 name="Rectangle 2"/>
                              <wps:cNvSpPr>
                                <a:spLocks noChangeArrowheads="1"/>
                              </wps:cNvSpPr>
                              <wps:spPr bwMode="auto">
                                <a:xfrm>
                                  <a:off x="1155500" y="35901"/>
                                  <a:ext cx="1743700" cy="323907"/>
                                </a:xfrm>
                                <a:prstGeom prst="rect">
                                  <a:avLst/>
                                </a:prstGeom>
                                <a:solidFill>
                                  <a:srgbClr val="FFFFFF"/>
                                </a:solidFill>
                                <a:ln w="12700">
                                  <a:solidFill>
                                    <a:srgbClr val="385D8A"/>
                                  </a:solidFill>
                                  <a:miter lim="800000"/>
                                  <a:headEnd/>
                                  <a:tailEnd/>
                                </a:ln>
                              </wps:spPr>
                              <wps:txbx>
                                <w:txbxContent>
                                  <w:p w:rsidR="00414B98" w:rsidRPr="00E63327" w:rsidRDefault="00414B98" w:rsidP="00B31E6E">
                                    <w:pPr>
                                      <w:jc w:val="center"/>
                                      <w:rPr>
                                        <w:rFonts w:ascii="Arial" w:hAnsi="Arial" w:cs="Arial"/>
                                        <w:color w:val="000000"/>
                                        <w:sz w:val="20"/>
                                        <w:szCs w:val="20"/>
                                      </w:rPr>
                                    </w:pPr>
                                    <w:r w:rsidRPr="00E63327">
                                      <w:rPr>
                                        <w:rFonts w:ascii="Arial" w:hAnsi="Arial" w:cs="Arial"/>
                                        <w:color w:val="000000"/>
                                        <w:sz w:val="20"/>
                                        <w:szCs w:val="20"/>
                                      </w:rPr>
                                      <w:t>Top Management</w:t>
                                    </w:r>
                                  </w:p>
                                </w:txbxContent>
                              </wps:txbx>
                              <wps:bodyPr rot="0" vert="horz" wrap="square" lIns="91440" tIns="45720" rIns="91440" bIns="45720" anchor="ctr" anchorCtr="0" upright="1">
                                <a:noAutofit/>
                              </wps:bodyPr>
                            </wps:wsp>
                            <wps:wsp>
                              <wps:cNvPr id="7" name="Rectangle 3"/>
                              <wps:cNvSpPr>
                                <a:spLocks noChangeArrowheads="1"/>
                              </wps:cNvSpPr>
                              <wps:spPr bwMode="auto">
                                <a:xfrm>
                                  <a:off x="1127000" y="634115"/>
                                  <a:ext cx="1838900" cy="323907"/>
                                </a:xfrm>
                                <a:prstGeom prst="rect">
                                  <a:avLst/>
                                </a:prstGeom>
                                <a:solidFill>
                                  <a:srgbClr val="FFFFFF"/>
                                </a:solidFill>
                                <a:ln w="12700">
                                  <a:solidFill>
                                    <a:srgbClr val="385D8A"/>
                                  </a:solidFill>
                                  <a:miter lim="800000"/>
                                  <a:headEnd/>
                                  <a:tailEnd/>
                                </a:ln>
                              </wps:spPr>
                              <wps:txbx>
                                <w:txbxContent>
                                  <w:p w:rsidR="00414B98" w:rsidRPr="00E63327" w:rsidRDefault="00414B98" w:rsidP="00B31E6E">
                                    <w:pPr>
                                      <w:pStyle w:val="NormalWeb"/>
                                      <w:spacing w:before="0" w:after="200" w:line="276" w:lineRule="auto"/>
                                      <w:rPr>
                                        <w:rFonts w:ascii="Arial" w:hAnsi="Arial" w:cs="Arial"/>
                                        <w:sz w:val="20"/>
                                        <w:szCs w:val="20"/>
                                      </w:rPr>
                                    </w:pPr>
                                    <w:r w:rsidRPr="00E63327">
                                      <w:rPr>
                                        <w:rFonts w:ascii="Arial" w:eastAsia="Calibri" w:hAnsi="Arial" w:cs="Arial"/>
                                        <w:color w:val="000000"/>
                                        <w:sz w:val="20"/>
                                        <w:szCs w:val="20"/>
                                      </w:rPr>
                                      <w:t>Principal’s Administration</w:t>
                                    </w:r>
                                  </w:p>
                                </w:txbxContent>
                              </wps:txbx>
                              <wps:bodyPr rot="0" vert="horz" wrap="square" lIns="91440" tIns="45720" rIns="91440" bIns="45720" anchor="ctr" anchorCtr="0" upright="1">
                                <a:noAutofit/>
                              </wps:bodyPr>
                            </wps:wsp>
                            <wps:wsp>
                              <wps:cNvPr id="8" name="Rectangle 4"/>
                              <wps:cNvSpPr>
                                <a:spLocks noChangeArrowheads="1"/>
                              </wps:cNvSpPr>
                              <wps:spPr bwMode="auto">
                                <a:xfrm>
                                  <a:off x="312200" y="1926445"/>
                                  <a:ext cx="1722200" cy="487011"/>
                                </a:xfrm>
                                <a:prstGeom prst="rect">
                                  <a:avLst/>
                                </a:prstGeom>
                                <a:solidFill>
                                  <a:srgbClr val="FFFFFF"/>
                                </a:solidFill>
                                <a:ln w="12700">
                                  <a:solidFill>
                                    <a:srgbClr val="385D8A"/>
                                  </a:solidFill>
                                  <a:miter lim="800000"/>
                                  <a:headEnd/>
                                  <a:tailEnd/>
                                </a:ln>
                              </wps:spPr>
                              <wps:txbx>
                                <w:txbxContent>
                                  <w:p w:rsidR="00414B98" w:rsidRPr="00E63327" w:rsidRDefault="00414B98" w:rsidP="00B31E6E">
                                    <w:pPr>
                                      <w:pStyle w:val="NormalWeb"/>
                                      <w:spacing w:before="0" w:after="200" w:line="276" w:lineRule="auto"/>
                                      <w:rPr>
                                        <w:rFonts w:ascii="Arial" w:hAnsi="Arial" w:cs="Arial"/>
                                        <w:sz w:val="20"/>
                                        <w:szCs w:val="20"/>
                                      </w:rPr>
                                    </w:pPr>
                                    <w:r w:rsidRPr="00E63327">
                                      <w:rPr>
                                        <w:rFonts w:ascii="Arial" w:eastAsia="Calibri" w:hAnsi="Arial" w:cs="Arial"/>
                                        <w:color w:val="000000"/>
                                        <w:sz w:val="20"/>
                                        <w:szCs w:val="20"/>
                                      </w:rPr>
                                      <w:t>In-charges / Committee Coordinators</w:t>
                                    </w:r>
                                  </w:p>
                                </w:txbxContent>
                              </wps:txbx>
                              <wps:bodyPr rot="0" vert="horz" wrap="square" lIns="91440" tIns="45720" rIns="91440" bIns="45720" anchor="ctr" anchorCtr="0" upright="1">
                                <a:noAutofit/>
                              </wps:bodyPr>
                            </wps:wsp>
                            <wps:wsp>
                              <wps:cNvPr id="9" name="Rectangle 5"/>
                              <wps:cNvSpPr>
                                <a:spLocks noChangeArrowheads="1"/>
                              </wps:cNvSpPr>
                              <wps:spPr bwMode="auto">
                                <a:xfrm>
                                  <a:off x="2409000" y="1934045"/>
                                  <a:ext cx="1590700" cy="506712"/>
                                </a:xfrm>
                                <a:prstGeom prst="rect">
                                  <a:avLst/>
                                </a:prstGeom>
                                <a:solidFill>
                                  <a:srgbClr val="FFFFFF"/>
                                </a:solidFill>
                                <a:ln w="12700">
                                  <a:solidFill>
                                    <a:srgbClr val="385D8A"/>
                                  </a:solidFill>
                                  <a:miter lim="800000"/>
                                  <a:headEnd/>
                                  <a:tailEnd/>
                                </a:ln>
                              </wps:spPr>
                              <wps:txbx>
                                <w:txbxContent>
                                  <w:p w:rsidR="00414B98" w:rsidRPr="00E63327" w:rsidRDefault="00414B98" w:rsidP="00B31E6E">
                                    <w:pPr>
                                      <w:pStyle w:val="NormalWeb"/>
                                      <w:spacing w:before="0" w:after="200" w:line="276" w:lineRule="auto"/>
                                      <w:jc w:val="center"/>
                                      <w:rPr>
                                        <w:rFonts w:ascii="Arial" w:hAnsi="Arial" w:cs="Arial"/>
                                        <w:sz w:val="20"/>
                                        <w:szCs w:val="20"/>
                                      </w:rPr>
                                    </w:pPr>
                                    <w:r w:rsidRPr="00E63327">
                                      <w:rPr>
                                        <w:rFonts w:ascii="Arial" w:eastAsia="Calibri" w:hAnsi="Arial" w:cs="Arial"/>
                                        <w:color w:val="000000"/>
                                        <w:sz w:val="20"/>
                                        <w:szCs w:val="20"/>
                                      </w:rPr>
                                      <w:t xml:space="preserve">H.O.D </w:t>
                                    </w:r>
                                  </w:p>
                                </w:txbxContent>
                              </wps:txbx>
                              <wps:bodyPr rot="0" vert="horz" wrap="square" lIns="91440" tIns="45720" rIns="91440" bIns="45720" anchor="ctr" anchorCtr="0" upright="1">
                                <a:noAutofit/>
                              </wps:bodyPr>
                            </wps:wsp>
                            <wps:wsp>
                              <wps:cNvPr id="12" name="Rectangle 6"/>
                              <wps:cNvSpPr>
                                <a:spLocks noChangeArrowheads="1"/>
                              </wps:cNvSpPr>
                              <wps:spPr bwMode="auto">
                                <a:xfrm>
                                  <a:off x="1222200" y="2716963"/>
                                  <a:ext cx="1743700" cy="335308"/>
                                </a:xfrm>
                                <a:prstGeom prst="rect">
                                  <a:avLst/>
                                </a:prstGeom>
                                <a:solidFill>
                                  <a:srgbClr val="FFFFFF"/>
                                </a:solidFill>
                                <a:ln w="12700">
                                  <a:solidFill>
                                    <a:srgbClr val="385D8A"/>
                                  </a:solidFill>
                                  <a:miter lim="800000"/>
                                  <a:headEnd/>
                                  <a:tailEnd/>
                                </a:ln>
                              </wps:spPr>
                              <wps:txbx>
                                <w:txbxContent>
                                  <w:p w:rsidR="00414B98" w:rsidRPr="00E63327" w:rsidRDefault="00414B98" w:rsidP="00B31E6E">
                                    <w:pPr>
                                      <w:pStyle w:val="NormalWeb"/>
                                      <w:spacing w:before="0" w:after="200" w:line="276" w:lineRule="auto"/>
                                      <w:jc w:val="center"/>
                                      <w:rPr>
                                        <w:rFonts w:ascii="Arial" w:hAnsi="Arial" w:cs="Arial"/>
                                        <w:sz w:val="20"/>
                                        <w:szCs w:val="20"/>
                                      </w:rPr>
                                    </w:pPr>
                                    <w:r w:rsidRPr="00E63327">
                                      <w:rPr>
                                        <w:rFonts w:ascii="Arial" w:eastAsia="Calibri" w:hAnsi="Arial" w:cs="Arial"/>
                                        <w:color w:val="000000"/>
                                        <w:sz w:val="20"/>
                                        <w:szCs w:val="20"/>
                                      </w:rPr>
                                      <w:t xml:space="preserve">Faculty </w:t>
                                    </w:r>
                                  </w:p>
                                </w:txbxContent>
                              </wps:txbx>
                              <wps:bodyPr rot="0" vert="horz" wrap="square" lIns="91440" tIns="45720" rIns="91440" bIns="45720" anchor="ctr" anchorCtr="0" upright="1">
                                <a:noAutofit/>
                              </wps:bodyPr>
                            </wps:wsp>
                            <wps:wsp>
                              <wps:cNvPr id="13" name="Rectangle 7"/>
                              <wps:cNvSpPr>
                                <a:spLocks noChangeArrowheads="1"/>
                              </wps:cNvSpPr>
                              <wps:spPr bwMode="auto">
                                <a:xfrm>
                                  <a:off x="1214600" y="3364678"/>
                                  <a:ext cx="1743700" cy="312507"/>
                                </a:xfrm>
                                <a:prstGeom prst="rect">
                                  <a:avLst/>
                                </a:prstGeom>
                                <a:solidFill>
                                  <a:srgbClr val="FFFFFF"/>
                                </a:solidFill>
                                <a:ln w="12700">
                                  <a:solidFill>
                                    <a:srgbClr val="385D8A"/>
                                  </a:solidFill>
                                  <a:miter lim="800000"/>
                                  <a:headEnd/>
                                  <a:tailEnd/>
                                </a:ln>
                              </wps:spPr>
                              <wps:txbx>
                                <w:txbxContent>
                                  <w:p w:rsidR="00414B98" w:rsidRPr="00E63327" w:rsidRDefault="00414B98" w:rsidP="00B31E6E">
                                    <w:pPr>
                                      <w:pStyle w:val="NormalWeb"/>
                                      <w:spacing w:before="0" w:after="200" w:line="276" w:lineRule="auto"/>
                                      <w:jc w:val="center"/>
                                      <w:rPr>
                                        <w:rFonts w:ascii="Arial" w:hAnsi="Arial" w:cs="Arial"/>
                                        <w:sz w:val="20"/>
                                        <w:szCs w:val="20"/>
                                      </w:rPr>
                                    </w:pPr>
                                    <w:r w:rsidRPr="00E63327">
                                      <w:rPr>
                                        <w:rFonts w:ascii="Arial" w:eastAsia="Calibri" w:hAnsi="Arial" w:cs="Arial"/>
                                        <w:color w:val="000000"/>
                                        <w:sz w:val="20"/>
                                        <w:szCs w:val="20"/>
                                      </w:rPr>
                                      <w:t>Students Associations</w:t>
                                    </w:r>
                                  </w:p>
                                </w:txbxContent>
                              </wps:txbx>
                              <wps:bodyPr rot="0" vert="horz" wrap="square" lIns="91440" tIns="45720" rIns="91440" bIns="45720" anchor="ctr" anchorCtr="0" upright="1">
                                <a:noAutofit/>
                              </wps:bodyPr>
                            </wps:wsp>
                            <wps:wsp>
                              <wps:cNvPr id="14" name="Straight Arrow Connector 8"/>
                              <wps:cNvCnPr>
                                <a:cxnSpLocks noChangeShapeType="1"/>
                              </wps:cNvCnPr>
                              <wps:spPr bwMode="auto">
                                <a:xfrm flipH="1">
                                  <a:off x="1936600" y="359708"/>
                                  <a:ext cx="0" cy="274406"/>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 name="Straight Arrow Connector 10"/>
                              <wps:cNvCnPr/>
                              <wps:spPr bwMode="auto">
                                <a:xfrm flipH="1">
                                  <a:off x="1476800" y="958022"/>
                                  <a:ext cx="0" cy="273706"/>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 name="Straight Arrow Connector 14"/>
                              <wps:cNvCnPr>
                                <a:cxnSpLocks noChangeShapeType="1"/>
                              </wps:cNvCnPr>
                              <wps:spPr bwMode="auto">
                                <a:xfrm>
                                  <a:off x="774500" y="2920167"/>
                                  <a:ext cx="447700" cy="7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 name="Straight Arrow Connector 16"/>
                              <wps:cNvCnPr>
                                <a:cxnSpLocks noChangeShapeType="1"/>
                              </wps:cNvCnPr>
                              <wps:spPr bwMode="auto">
                                <a:xfrm flipH="1">
                                  <a:off x="2965900" y="2930968"/>
                                  <a:ext cx="247700" cy="7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 name="Text Box 766"/>
                              <wps:cNvSpPr txBox="1">
                                <a:spLocks noChangeArrowheads="1"/>
                              </wps:cNvSpPr>
                              <wps:spPr bwMode="auto">
                                <a:xfrm>
                                  <a:off x="835500" y="1231728"/>
                                  <a:ext cx="2530500" cy="319407"/>
                                </a:xfrm>
                                <a:prstGeom prst="rect">
                                  <a:avLst/>
                                </a:prstGeom>
                                <a:solidFill>
                                  <a:srgbClr val="FFFFFF"/>
                                </a:solidFill>
                                <a:ln w="12700">
                                  <a:solidFill>
                                    <a:srgbClr val="8496B0"/>
                                  </a:solidFill>
                                  <a:miter lim="800000"/>
                                  <a:headEnd/>
                                  <a:tailEnd/>
                                </a:ln>
                              </wps:spPr>
                              <wps:txbx>
                                <w:txbxContent>
                                  <w:p w:rsidR="00414B98" w:rsidRPr="00E63327" w:rsidRDefault="00414B98" w:rsidP="00B31E6E">
                                    <w:pPr>
                                      <w:jc w:val="center"/>
                                      <w:rPr>
                                        <w:rFonts w:ascii="Arial" w:hAnsi="Arial" w:cs="Arial"/>
                                        <w:sz w:val="20"/>
                                        <w:szCs w:val="20"/>
                                      </w:rPr>
                                    </w:pPr>
                                    <w:r w:rsidRPr="00E63327">
                                      <w:rPr>
                                        <w:rFonts w:ascii="Arial" w:hAnsi="Arial" w:cs="Arial"/>
                                        <w:sz w:val="20"/>
                                        <w:szCs w:val="20"/>
                                      </w:rPr>
                                      <w:t>Vice Principal</w:t>
                                    </w:r>
                                    <w:r w:rsidRPr="00414B98">
                                      <w:rPr>
                                        <w:rFonts w:ascii="Arial" w:hAnsi="Arial" w:cs="Arial"/>
                                        <w:sz w:val="20"/>
                                        <w:szCs w:val="20"/>
                                      </w:rPr>
                                      <w:t xml:space="preserve">, IQAC, </w:t>
                                    </w:r>
                                    <w:r w:rsidRPr="00E63327">
                                      <w:rPr>
                                        <w:rFonts w:ascii="Arial" w:hAnsi="Arial" w:cs="Arial"/>
                                        <w:sz w:val="20"/>
                                        <w:szCs w:val="20"/>
                                      </w:rPr>
                                      <w:t>Dean, Registrar</w:t>
                                    </w:r>
                                  </w:p>
                                </w:txbxContent>
                              </wps:txbx>
                              <wps:bodyPr rot="0" vert="horz" wrap="square" lIns="91440" tIns="45720" rIns="91440" bIns="45720" anchor="t" anchorCtr="0" upright="1">
                                <a:noAutofit/>
                              </wps:bodyPr>
                            </wps:wsp>
                            <wps:wsp>
                              <wps:cNvPr id="19" name="AutoShape 767"/>
                              <wps:cNvCnPr>
                                <a:cxnSpLocks noChangeShapeType="1"/>
                              </wps:cNvCnPr>
                              <wps:spPr bwMode="auto">
                                <a:xfrm>
                                  <a:off x="2207515" y="1560636"/>
                                  <a:ext cx="7000" cy="6191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768"/>
                              <wps:cNvCnPr>
                                <a:cxnSpLocks noChangeShapeType="1"/>
                                <a:stCxn id="8" idx="3"/>
                              </wps:cNvCnPr>
                              <wps:spPr bwMode="auto">
                                <a:xfrm>
                                  <a:off x="2034400" y="2169951"/>
                                  <a:ext cx="374600" cy="97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769"/>
                              <wps:cNvCnPr>
                                <a:cxnSpLocks noChangeShapeType="1"/>
                              </wps:cNvCnPr>
                              <wps:spPr bwMode="auto">
                                <a:xfrm rot="5400000" flipH="1">
                                  <a:off x="2644587" y="1117331"/>
                                  <a:ext cx="1130326" cy="48710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2" name="AutoShape 770"/>
                              <wps:cNvCnPr>
                                <a:cxnSpLocks noChangeShapeType="1"/>
                              </wps:cNvCnPr>
                              <wps:spPr bwMode="auto">
                                <a:xfrm rot="10800000" flipH="1">
                                  <a:off x="312200" y="796118"/>
                                  <a:ext cx="814800" cy="1374132"/>
                                </a:xfrm>
                                <a:prstGeom prst="bentConnector3">
                                  <a:avLst>
                                    <a:gd name="adj1" fmla="val -2806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23" o:spid="_x0000_s1026" editas="canvas" style="width:322pt;height:289.55pt;mso-position-horizontal-relative:char;mso-position-vertical-relative:line" coordsize="40894,3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">
                      <v:shape id="_x0000_s1027" type="#_x0000_t75" style="position:absolute;width:40894;height:36772;visibility:visible;mso-wrap-style:square">
                        <v:fill o:detectmouseclick="t"/>
                        <v:path o:connecttype="none"/>
                      </v:shape>
                      <v:shapetype id="_x0000_t32" coordsize="21600,21600" o:spt="32" o:oned="t" path="m,l21600,21600e" filled="f">
                        <v:path arrowok="t" fillok="f" o:connecttype="none"/>
                        <o:lock v:ext="edit" shapetype="t"/>
                      </v:shapetype>
                      <v:shape id="Straight Arrow Connector 11" o:spid="_x0000_s1028" type="#_x0000_t32" style="position:absolute;left:20769;top:30681;width:6;height:273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8ymcUAAADaAAAADwAAAGRycy9kb3ducmV2LnhtbESPQWvCQBSE74X+h+UVeinNRgUJ0VWK&#10;IEgpBG0vvT2yL9lg9m2aXWPSX+8WCh6HmfmGWW9H24qBet84VjBLUhDEpdMN1wq+PvevGQgfkDW2&#10;jknBRB62m8eHNebaXflIwynUIkLY56jAhNDlUvrSkEWfuI44epXrLYYo+1rqHq8Rbls5T9OltNhw&#10;XDDY0c5QeT5drIKX43dTV9XlY/KL3yJL34sfUw5KPT+NbysQgcZwD/+3D1rBHP6uxBsgN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W8ymcUAAADaAAAADwAAAAAAAAAA&#10;AAAAAAChAgAAZHJzL2Rvd25yZXYueG1sUEsFBgAAAAAEAAQA+QAAAJMDAAAAAA==&#10;">
                        <v:stroke endarrow="open"/>
                      </v:shape>
                      <v:line id="Straight Connector 12" o:spid="_x0000_s1029" style="position:absolute;visibility:visible;mso-wrap-style:square" from="7745,24039" to="7752,29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Straight Connector 13" o:spid="_x0000_s1030" style="position:absolute;flip:x;visibility:visible;mso-wrap-style:square" from="32136,24445" to="32142,29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vgj8UAAADaAAAADwAAAGRycy9kb3ducmV2LnhtbESPQWsCMRSE74X+h/AKXkrNKlLs1igi&#10;CB681Mou3l43r5tlNy/bJOr675tCweMwM98wi9VgO3EhHxrHCibjDARx5XTDtYLj5/ZlDiJEZI2d&#10;Y1JwowCr5ePDAnPtrvxBl0OsRYJwyFGBibHPpQyVIYth7Hri5H07bzEm6WupPV4T3HZymmWv0mLD&#10;acFgTxtDVXs4WwVyvn/+8euvWVu0ZflmiqroT3ulRk/D+h1EpCHew//tnVYwg78r6Qb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vgj8UAAADaAAAADwAAAAAAAAAA&#10;AAAAAAChAgAAZHJzL2Rvd25yZXYueG1sUEsFBgAAAAAEAAQA+QAAAJMDAAAAAA==&#10;"/>
                      <v:shape id="Straight Arrow Connector 9" o:spid="_x0000_s1031" type="#_x0000_t32" style="position:absolute;left:26021;top:9320;width:0;height:273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aq7cQAAADaAAAADwAAAGRycy9kb3ducmV2LnhtbESPQWvCQBSE7wX/w/IEL0U3WhSJriKC&#10;IKUgWi/eHtmXbDD7NmbXGPvruwWhx2FmvmGW685WoqXGl44VjEcJCOLM6ZILBefv3XAOwgdkjZVj&#10;UvAkD+tV722JqXYPPlJ7CoWIEPYpKjAh1KmUPjNk0Y9cTRy93DUWQ5RNIXWDjwi3lZwkyUxaLDku&#10;GKxpayi7nu5WwfvxUhZ5fv96+o+fwzz5PNxM1io16HebBYhAXfgPv9p7rWAKf1fiDZC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qrtxAAAANoAAAAPAAAAAAAAAAAA&#10;AAAAAKECAABkcnMvZG93bnJldi54bWxQSwUGAAAAAAQABAD5AAAAkgMAAAAA&#10;">
                        <v:stroke endarrow="open"/>
                      </v:shape>
                      <v:rect id="Rectangle 2" o:spid="_x0000_s1032" style="position:absolute;left:11555;top:359;width:17437;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d4C8IA&#10;AADaAAAADwAAAGRycy9kb3ducmV2LnhtbESPzWrDMBCE74G+g9hCb7HcQExxLZtSmpKAL87PfbG2&#10;thNrZSQ1cd8+KhR6HGbmG6aoZjOKKzk/WFbwnKQgiFurB+4UHA+b5QsIH5A1jpZJwQ95qMqHRYG5&#10;tjdu6LoPnYgQ9jkq6EOYcil925NBn9iJOHpf1hkMUbpOaoe3CDejXKVpJg0OHBd6nOi9p/ay/zYK&#10;TtvPYZzWevbnbBc+3LqWDdZKPT3Ob68gAs3hP/zX3moFGfxeiTdAl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p3gLwgAAANoAAAAPAAAAAAAAAAAAAAAAAJgCAABkcnMvZG93&#10;bnJldi54bWxQSwUGAAAAAAQABAD1AAAAhwMAAAAA&#10;" strokecolor="#385d8a" strokeweight="1pt">
                        <v:textbox>
                          <w:txbxContent>
                            <w:p w:rsidR="00414B98" w:rsidRPr="00E63327" w:rsidRDefault="00414B98" w:rsidP="00B31E6E">
                              <w:pPr>
                                <w:jc w:val="center"/>
                                <w:rPr>
                                  <w:rFonts w:ascii="Arial" w:hAnsi="Arial" w:cs="Arial"/>
                                  <w:color w:val="000000"/>
                                  <w:sz w:val="20"/>
                                  <w:szCs w:val="20"/>
                                </w:rPr>
                              </w:pPr>
                              <w:r w:rsidRPr="00E63327">
                                <w:rPr>
                                  <w:rFonts w:ascii="Arial" w:hAnsi="Arial" w:cs="Arial"/>
                                  <w:color w:val="000000"/>
                                  <w:sz w:val="20"/>
                                  <w:szCs w:val="20"/>
                                </w:rPr>
                                <w:t>Top Management</w:t>
                              </w:r>
                            </w:p>
                          </w:txbxContent>
                        </v:textbox>
                      </v:rect>
                      <v:rect id="Rectangle 3" o:spid="_x0000_s1033" style="position:absolute;left:11270;top:6341;width:18389;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vdkMAA&#10;AADaAAAADwAAAGRycy9kb3ducmV2LnhtbESPQYvCMBSE78L+h/AW9qbpClWpxrKIioIXdff+aJ5t&#10;tXkpSdTuvzeC4HGYmW+YWd6ZRtzI+dqygu9BAoK4sLrmUsHvcdWfgPABWWNjmRT8k4d8/tGbYabt&#10;nfd0O4RSRAj7DBVUIbSZlL6oyKAf2JY4eifrDIYoXSm1w3uEm0YOk2QkDdYcFypsaVFRcTlcjYK/&#10;zbpu2lR3/jzahqVLd3KPO6W+PrufKYhAXXiHX+2NVjCG55V4A+T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uvdkMAAAADaAAAADwAAAAAAAAAAAAAAAACYAgAAZHJzL2Rvd25y&#10;ZXYueG1sUEsFBgAAAAAEAAQA9QAAAIUDAAAAAA==&#10;" strokecolor="#385d8a" strokeweight="1pt">
                        <v:textbox>
                          <w:txbxContent>
                            <w:p w:rsidR="00414B98" w:rsidRPr="00E63327" w:rsidRDefault="00414B98" w:rsidP="00B31E6E">
                              <w:pPr>
                                <w:pStyle w:val="NormalWeb"/>
                                <w:spacing w:before="0" w:after="200" w:line="276" w:lineRule="auto"/>
                                <w:rPr>
                                  <w:rFonts w:ascii="Arial" w:hAnsi="Arial" w:cs="Arial"/>
                                  <w:sz w:val="20"/>
                                  <w:szCs w:val="20"/>
                                </w:rPr>
                              </w:pPr>
                              <w:r w:rsidRPr="00E63327">
                                <w:rPr>
                                  <w:rFonts w:ascii="Arial" w:eastAsia="Calibri" w:hAnsi="Arial" w:cs="Arial"/>
                                  <w:color w:val="000000"/>
                                  <w:sz w:val="20"/>
                                  <w:szCs w:val="20"/>
                                </w:rPr>
                                <w:t>Principal’s Administration</w:t>
                              </w:r>
                            </w:p>
                          </w:txbxContent>
                        </v:textbox>
                      </v:rect>
                      <v:rect id="Rectangle 4" o:spid="_x0000_s1034" style="position:absolute;left:3122;top:19264;width:17222;height:48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RJ4roA&#10;AADaAAAADwAAAGRycy9kb3ducmV2LnhtbERPSwrCMBDdC94hjOBOUwVFqlFEVBTc+NsPzdhWm0lJ&#10;otbbm4Xg8vH+s0VjKvEi50vLCgb9BARxZnXJuYLLedObgPABWWNlmRR8yMNi3m7NMNX2zUd6nUIu&#10;Ygj7FBUUIdSplD4ryKDv25o4cjfrDIYIXS61w3cMN5UcJslYGiw5NhRY06qg7HF6GgXX3bas6pFu&#10;/H28D2s3OsgjHpTqdprlFESgJvzFP/dOK4hb45V4A+T8C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J3RJ4roAAADaAAAADwAAAAAAAAAAAAAAAACYAgAAZHJzL2Rvd25yZXYueG1s&#10;UEsFBgAAAAAEAAQA9QAAAH8DAAAAAA==&#10;" strokecolor="#385d8a" strokeweight="1pt">
                        <v:textbox>
                          <w:txbxContent>
                            <w:p w:rsidR="00414B98" w:rsidRPr="00E63327" w:rsidRDefault="00414B98" w:rsidP="00B31E6E">
                              <w:pPr>
                                <w:pStyle w:val="NormalWeb"/>
                                <w:spacing w:before="0" w:after="200" w:line="276" w:lineRule="auto"/>
                                <w:rPr>
                                  <w:rFonts w:ascii="Arial" w:hAnsi="Arial" w:cs="Arial"/>
                                  <w:sz w:val="20"/>
                                  <w:szCs w:val="20"/>
                                </w:rPr>
                              </w:pPr>
                              <w:r w:rsidRPr="00E63327">
                                <w:rPr>
                                  <w:rFonts w:ascii="Arial" w:eastAsia="Calibri" w:hAnsi="Arial" w:cs="Arial"/>
                                  <w:color w:val="000000"/>
                                  <w:sz w:val="20"/>
                                  <w:szCs w:val="20"/>
                                </w:rPr>
                                <w:t>In-charges / Committee Coordinators</w:t>
                              </w:r>
                            </w:p>
                          </w:txbxContent>
                        </v:textbox>
                      </v:rect>
                      <v:rect id="Rectangle 5" o:spid="_x0000_s1035" style="position:absolute;left:24090;top:19340;width:15907;height:5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jsecAA&#10;AADaAAAADwAAAGRycy9kb3ducmV2LnhtbESPQYvCMBSE78L+h/AW9qbpChWtxrKIioIXdff+aJ5t&#10;tXkpSdTuvzeC4HGYmW+YWd6ZRtzI+dqygu9BAoK4sLrmUsHvcdUfg/ABWWNjmRT8k4d8/tGbYabt&#10;nfd0O4RSRAj7DBVUIbSZlL6oyKAf2JY4eifrDIYoXSm1w3uEm0YOk2QkDdYcFypsaVFRcTlcjYK/&#10;zbpu2lR3/jzahqVLd3KPO6W+PrufKYhAXXiHX+2NVjCB55V4A+T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DjsecAAAADaAAAADwAAAAAAAAAAAAAAAACYAgAAZHJzL2Rvd25y&#10;ZXYueG1sUEsFBgAAAAAEAAQA9QAAAIUDAAAAAA==&#10;" strokecolor="#385d8a" strokeweight="1pt">
                        <v:textbox>
                          <w:txbxContent>
                            <w:p w:rsidR="00414B98" w:rsidRPr="00E63327" w:rsidRDefault="00414B98" w:rsidP="00B31E6E">
                              <w:pPr>
                                <w:pStyle w:val="NormalWeb"/>
                                <w:spacing w:before="0" w:after="200" w:line="276" w:lineRule="auto"/>
                                <w:jc w:val="center"/>
                                <w:rPr>
                                  <w:rFonts w:ascii="Arial" w:hAnsi="Arial" w:cs="Arial"/>
                                  <w:sz w:val="20"/>
                                  <w:szCs w:val="20"/>
                                </w:rPr>
                              </w:pPr>
                              <w:r w:rsidRPr="00E63327">
                                <w:rPr>
                                  <w:rFonts w:ascii="Arial" w:eastAsia="Calibri" w:hAnsi="Arial" w:cs="Arial"/>
                                  <w:color w:val="000000"/>
                                  <w:sz w:val="20"/>
                                  <w:szCs w:val="20"/>
                                </w:rPr>
                                <w:t xml:space="preserve">H.O.D </w:t>
                              </w:r>
                            </w:p>
                          </w:txbxContent>
                        </v:textbox>
                      </v:rect>
                      <v:rect id="Rectangle 6" o:spid="_x0000_s1036" style="position:absolute;left:12222;top:27169;width:17437;height:33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9TL0A&#10;AADbAAAADwAAAGRycy9kb3ducmV2LnhtbERPy6rCMBDdX/AfwgjurqmCItUoIioKbnzth2Zsq82k&#10;JFHr3xtBcDeH85zJrDGVeJDzpWUFvW4CgjizuuRcwem4+h+B8AFZY2WZFLzIw2za+ptgqu2T9/Q4&#10;hFzEEPYpKihCqFMpfVaQQd+1NXHkLtYZDBG6XGqHzxhuKtlPkqE0WHJsKLCmRUHZ7XA3Cs6bdVnV&#10;A93463Ablm6wk3vcKdVpN/MxiEBN+Im/7o2O8/vw+SUeIKd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2/B9TL0AAADbAAAADwAAAAAAAAAAAAAAAACYAgAAZHJzL2Rvd25yZXYu&#10;eG1sUEsFBgAAAAAEAAQA9QAAAIIDAAAAAA==&#10;" strokecolor="#385d8a" strokeweight="1pt">
                        <v:textbox>
                          <w:txbxContent>
                            <w:p w:rsidR="00414B98" w:rsidRPr="00E63327" w:rsidRDefault="00414B98" w:rsidP="00B31E6E">
                              <w:pPr>
                                <w:pStyle w:val="NormalWeb"/>
                                <w:spacing w:before="0" w:after="200" w:line="276" w:lineRule="auto"/>
                                <w:jc w:val="center"/>
                                <w:rPr>
                                  <w:rFonts w:ascii="Arial" w:hAnsi="Arial" w:cs="Arial"/>
                                  <w:sz w:val="20"/>
                                  <w:szCs w:val="20"/>
                                </w:rPr>
                              </w:pPr>
                              <w:r w:rsidRPr="00E63327">
                                <w:rPr>
                                  <w:rFonts w:ascii="Arial" w:eastAsia="Calibri" w:hAnsi="Arial" w:cs="Arial"/>
                                  <w:color w:val="000000"/>
                                  <w:sz w:val="20"/>
                                  <w:szCs w:val="20"/>
                                </w:rPr>
                                <w:t xml:space="preserve">Faculty </w:t>
                              </w:r>
                            </w:p>
                          </w:txbxContent>
                        </v:textbox>
                      </v:rect>
                      <v:rect id="Rectangle 7" o:spid="_x0000_s1037" style="position:absolute;left:12146;top:33646;width:17437;height:31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zY18AA&#10;AADbAAAADwAAAGRycy9kb3ducmV2LnhtbERPTWvCQBC9C/6HZQRvZmPFUFJXEbFiIRdTvQ/ZaZI2&#10;Oxt2V43/3i0UepvH+5zVZjCduJHzrWUF8yQFQVxZ3XKt4Pz5PnsF4QOyxs4yKXiQh816PFphru2d&#10;T3QrQy1iCPscFTQh9LmUvmrIoE9sTxy5L+sMhghdLbXDeww3nXxJ00wabDk2NNjTrqHqp7waBZfj&#10;oe36pR78d/YR9m5ZyBMWSk0nw/YNRKAh/Iv/3Ecd5y/g95d4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LzY18AAAADbAAAADwAAAAAAAAAAAAAAAACYAgAAZHJzL2Rvd25y&#10;ZXYueG1sUEsFBgAAAAAEAAQA9QAAAIUDAAAAAA==&#10;" strokecolor="#385d8a" strokeweight="1pt">
                        <v:textbox>
                          <w:txbxContent>
                            <w:p w:rsidR="00414B98" w:rsidRPr="00E63327" w:rsidRDefault="00414B98" w:rsidP="00B31E6E">
                              <w:pPr>
                                <w:pStyle w:val="NormalWeb"/>
                                <w:spacing w:before="0" w:after="200" w:line="276" w:lineRule="auto"/>
                                <w:jc w:val="center"/>
                                <w:rPr>
                                  <w:rFonts w:ascii="Arial" w:hAnsi="Arial" w:cs="Arial"/>
                                  <w:sz w:val="20"/>
                                  <w:szCs w:val="20"/>
                                </w:rPr>
                              </w:pPr>
                              <w:r w:rsidRPr="00E63327">
                                <w:rPr>
                                  <w:rFonts w:ascii="Arial" w:eastAsia="Calibri" w:hAnsi="Arial" w:cs="Arial"/>
                                  <w:color w:val="000000"/>
                                  <w:sz w:val="20"/>
                                  <w:szCs w:val="20"/>
                                </w:rPr>
                                <w:t>Students Associations</w:t>
                              </w:r>
                            </w:p>
                          </w:txbxContent>
                        </v:textbox>
                      </v:rect>
                      <v:shape id="Straight Arrow Connector 8" o:spid="_x0000_s1038" type="#_x0000_t32" style="position:absolute;left:19366;top:3597;width:0;height:274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wbcIAAADbAAAADwAAAGRycy9kb3ducmV2LnhtbERPTYvCMBC9L/gfwgheFk11RaQaRQRB&#10;lgXR9eJtaKZNsZnUJta6v36zIOxtHu9zluvOVqKlxpeOFYxHCQjizOmSCwXn791wDsIHZI2VY1Lw&#10;JA/rVe9tial2Dz5SewqFiCHsU1RgQqhTKX1myKIfuZo4crlrLIYIm0LqBh8x3FZykiQzabHk2GCw&#10;pq2h7Hq6WwXvx0tZ5Pn96+k/fg7z5PNwM1mr1KDfbRYgAnXhX/xy73WcP4W/X+I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2wbcIAAADbAAAADwAAAAAAAAAAAAAA&#10;AAChAgAAZHJzL2Rvd25yZXYueG1sUEsFBgAAAAAEAAQA+QAAAJADAAAAAA==&#10;">
                        <v:stroke endarrow="open"/>
                      </v:shape>
                      <v:shape id="Straight Arrow Connector 10" o:spid="_x0000_s1039" type="#_x0000_t32" style="position:absolute;left:14768;top:9580;width:0;height:273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EV9sIAAADbAAAADwAAAGRycy9kb3ducmV2LnhtbERPTYvCMBC9L/gfwgheFk11UaQaRQRB&#10;lgXR9eJtaKZNsZnUJta6v36zIOxtHu9zluvOVqKlxpeOFYxHCQjizOmSCwXn791wDsIHZI2VY1Lw&#10;JA/rVe9tial2Dz5SewqFiCHsU1RgQqhTKX1myKIfuZo4crlrLIYIm0LqBh8x3FZykiQzabHk2GCw&#10;pq2h7Hq6WwXvx0tZ5Pn96+k/fg7z5PNwM1mr1KDfbRYgAnXhX/xy73WcP4W/X+I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LEV9sIAAADbAAAADwAAAAAAAAAAAAAA&#10;AAChAgAAZHJzL2Rvd25yZXYueG1sUEsFBgAAAAAEAAQA+QAAAJADAAAAAA==&#10;">
                        <v:stroke endarrow="open"/>
                      </v:shape>
                      <v:shape id="Straight Arrow Connector 14" o:spid="_x0000_s1040" type="#_x0000_t32" style="position:absolute;left:7745;top:29201;width:4477;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rQ5sEAAADbAAAADwAAAGRycy9kb3ducmV2LnhtbERPS4vCMBC+L+x/CCN4WTS1srpUoyzC&#10;qrAnH7DXoZk2xWZSmmyt/94Igrf5+J6zXPe2Fh21vnKsYDJOQBDnTldcKjiffkZfIHxA1lg7JgU3&#10;8rBevb8tMdPuygfqjqEUMYR9hgpMCE0mpc8NWfRj1xBHrnCtxRBhW0rd4jWG21qmSTKTFiuODQYb&#10;2hjKL8d/q6BINU0+Ln9mN//EYvM7Tbuu3io1HPTfCxCB+vASP917HefP4PFLPECu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ytDmwQAAANsAAAAPAAAAAAAAAAAAAAAA&#10;AKECAABkcnMvZG93bnJldi54bWxQSwUGAAAAAAQABAD5AAAAjwMAAAAA&#10;">
                        <v:stroke endarrow="open"/>
                      </v:shape>
                      <v:shape id="Straight Arrow Connector 16" o:spid="_x0000_s1041" type="#_x0000_t32" style="position:absolute;left:29659;top:29309;width:2477;height: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8uGsIAAADbAAAADwAAAGRycy9kb3ducmV2LnhtbERPTYvCMBC9L/gfwgheFk11QaUaRQRB&#10;lgXR9eJtaKZNsZnUJta6v36zIOxtHu9zluvOVqKlxpeOFYxHCQjizOmSCwXn791wDsIHZI2VY1Lw&#10;JA/rVe9tial2Dz5SewqFiCHsU1RgQqhTKX1myKIfuZo4crlrLIYIm0LqBh8x3FZykiRTabHk2GCw&#10;pq2h7Hq6WwXvx0tZ5Pn96+k/fg7z5PNwM1mr1KDfbRYgAnXhX/xy73WcP4O/X+I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y8uGsIAAADbAAAADwAAAAAAAAAAAAAA&#10;AAChAgAAZHJzL2Rvd25yZXYueG1sUEsFBgAAAAAEAAQA+QAAAJADAAAAAA==&#10;">
                        <v:stroke endarrow="open"/>
                      </v:shape>
                      <v:shapetype id="_x0000_t202" coordsize="21600,21600" o:spt="202" path="m,l,21600r21600,l21600,xe">
                        <v:stroke joinstyle="miter"/>
                        <v:path gradientshapeok="t" o:connecttype="rect"/>
                      </v:shapetype>
                      <v:shape id="Text Box 766" o:spid="_x0000_s1042" type="#_x0000_t202" style="position:absolute;left:8355;top:12317;width:25305;height:3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pxXMQA&#10;AADbAAAADwAAAGRycy9kb3ducmV2LnhtbESPQWvDMAyF74P9B6PBbquzFdaS1i1lWyHs1rQUehOx&#10;GofGcoi9NPn302Gwm8R7eu/Tejv6Vg3UxyawgddZBoq4Crbh2sDpuH9ZgooJ2WIbmAxMFGG7eXxY&#10;Y27DnQ80lKlWEsIxRwMupS7XOlaOPMZZ6IhFu4beY5K1r7Xt8S7hvtVvWfauPTYsDQ47+nBU3cof&#10;b6D8PBffJzdQlvb6a5ou83JRzI15fhp3K1CJxvRv/rsurOALrPwiA+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KcVzEAAAA2wAAAA8AAAAAAAAAAAAAAAAAmAIAAGRycy9k&#10;b3ducmV2LnhtbFBLBQYAAAAABAAEAPUAAACJAwAAAAA=&#10;" strokecolor="#8496b0" strokeweight="1pt">
                        <v:textbox>
                          <w:txbxContent>
                            <w:p w:rsidR="00414B98" w:rsidRPr="00E63327" w:rsidRDefault="00414B98" w:rsidP="00B31E6E">
                              <w:pPr>
                                <w:jc w:val="center"/>
                                <w:rPr>
                                  <w:rFonts w:ascii="Arial" w:hAnsi="Arial" w:cs="Arial"/>
                                  <w:sz w:val="20"/>
                                  <w:szCs w:val="20"/>
                                </w:rPr>
                              </w:pPr>
                              <w:r w:rsidRPr="00E63327">
                                <w:rPr>
                                  <w:rFonts w:ascii="Arial" w:hAnsi="Arial" w:cs="Arial"/>
                                  <w:sz w:val="20"/>
                                  <w:szCs w:val="20"/>
                                </w:rPr>
                                <w:t>Vice Principal</w:t>
                              </w:r>
                              <w:r w:rsidRPr="00414B98">
                                <w:rPr>
                                  <w:rFonts w:ascii="Arial" w:hAnsi="Arial" w:cs="Arial"/>
                                  <w:sz w:val="20"/>
                                  <w:szCs w:val="20"/>
                                </w:rPr>
                                <w:t xml:space="preserve">, IQAC, </w:t>
                              </w:r>
                              <w:r w:rsidRPr="00E63327">
                                <w:rPr>
                                  <w:rFonts w:ascii="Arial" w:hAnsi="Arial" w:cs="Arial"/>
                                  <w:sz w:val="20"/>
                                  <w:szCs w:val="20"/>
                                </w:rPr>
                                <w:t>Dean, Registrar</w:t>
                              </w:r>
                            </w:p>
                          </w:txbxContent>
                        </v:textbox>
                      </v:shape>
                      <v:shape id="AutoShape 767" o:spid="_x0000_s1043" type="#_x0000_t32" style="position:absolute;left:22075;top:15606;width:70;height:6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768" o:spid="_x0000_s1044" type="#_x0000_t32" style="position:absolute;left:20344;top:21699;width:3746;height: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type id="_x0000_t33" coordsize="21600,21600" o:spt="33" o:oned="t" path="m,l21600,r,21600e" filled="f">
                        <v:stroke joinstyle="miter"/>
                        <v:path arrowok="t" fillok="f" o:connecttype="none"/>
                        <o:lock v:ext="edit" shapetype="t"/>
                      </v:shapetype>
                      <v:shape id="AutoShape 769" o:spid="_x0000_s1045" type="#_x0000_t33" style="position:absolute;left:26446;top:11173;width:11303;height:487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vgJ8MAAADbAAAADwAAAGRycy9kb3ducmV2LnhtbESPS2vDMBCE74X+B7GF3Go5PhTjRgkh&#10;0FB6KORhyHGxNpaptTKW/Oi/jwKBHIeZ+YZZbWbbipF63zhWsExSEMSV0w3XCs6nr/cchA/IGlvH&#10;pOCfPGzWry8rLLSb+EDjMdQiQtgXqMCE0BVS+sqQRZ+4jjh6V9dbDFH2tdQ9ThFuW5ml6Ye02HBc&#10;MNjRzlD1dxysgrxsy+FnuHZpvTd7j6P/nS6VUou3efsJItAcnuFH+1sryJZw/xJ/gF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7L4CfDAAAA2wAAAA8AAAAAAAAAAAAA&#10;AAAAoQIAAGRycy9kb3ducmV2LnhtbFBLBQYAAAAABAAEAPkAAACRAw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70" o:spid="_x0000_s1046" type="#_x0000_t34" style="position:absolute;left:3122;top:7961;width:8148;height:13741;rotation:18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kmKsUAAADbAAAADwAAAGRycy9kb3ducmV2LnhtbESPQWvCQBSE7wX/w/KE3uqmOYQ2uooV&#10;FKFgqRbB2zP7TILZtyG76ppf3y0IPQ4z8w0zmQXTiCt1rras4HWUgCAurK65VPCzW768gXAeWWNj&#10;mRTcycFsOniaYK7tjb/puvWliBB2OSqovG9zKV1RkUE3si1x9E62M+ij7EqpO7xFuGlkmiSZNFhz&#10;XKiwpUVFxXl7MQoOffbVL/r3/SZkx91H+Fwl3OyVeh6G+RiEp+D/w4/2WitIU/j7En+An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AkmKsUAAADbAAAADwAAAAAAAAAA&#10;AAAAAAChAgAAZHJzL2Rvd25yZXYueG1sUEsFBgAAAAAEAAQA+QAAAJMDAAAAAA==&#10;" adj="-6061">
                        <v:stroke endarrow="block"/>
                      </v:shape>
                      <w10:anchorlock/>
                    </v:group>
                  </w:pict>
                </mc:Fallback>
              </mc:AlternateContent>
            </w:r>
          </w:p>
          <w:p w:rsidR="00B31E6E" w:rsidRPr="00B5483C" w:rsidRDefault="00B31E6E" w:rsidP="00AA4EEE">
            <w:pPr>
              <w:widowControl w:val="0"/>
              <w:tabs>
                <w:tab w:val="left" w:pos="1026"/>
              </w:tabs>
              <w:suppressAutoHyphens/>
              <w:autoSpaceDE w:val="0"/>
              <w:spacing w:before="120" w:line="360" w:lineRule="auto"/>
              <w:ind w:left="720" w:hanging="266"/>
              <w:jc w:val="both"/>
              <w:textAlignment w:val="baseline"/>
              <w:rPr>
                <w:rFonts w:eastAsia="MS PGothic"/>
                <w:kern w:val="1"/>
                <w:sz w:val="24"/>
                <w:szCs w:val="24"/>
                <w:lang w:eastAsia="zh-CN"/>
              </w:rPr>
            </w:pPr>
            <w:r w:rsidRPr="00B5483C">
              <w:rPr>
                <w:rFonts w:eastAsia="MS PGothic"/>
                <w:b/>
                <w:kern w:val="1"/>
                <w:sz w:val="24"/>
                <w:szCs w:val="24"/>
                <w:lang w:eastAsia="zh-CN"/>
              </w:rPr>
              <w:t>Head of the department (</w:t>
            </w:r>
            <w:proofErr w:type="spellStart"/>
            <w:r w:rsidRPr="00B5483C">
              <w:rPr>
                <w:rFonts w:eastAsia="MS PGothic"/>
                <w:b/>
                <w:kern w:val="1"/>
                <w:sz w:val="24"/>
                <w:szCs w:val="24"/>
                <w:lang w:eastAsia="zh-CN"/>
              </w:rPr>
              <w:t>HoD</w:t>
            </w:r>
            <w:proofErr w:type="spellEnd"/>
            <w:r w:rsidRPr="00B5483C">
              <w:rPr>
                <w:rFonts w:eastAsia="MS PGothic"/>
                <w:b/>
                <w:kern w:val="1"/>
                <w:sz w:val="24"/>
                <w:szCs w:val="24"/>
                <w:lang w:eastAsia="zh-CN"/>
              </w:rPr>
              <w:t>) Level:</w:t>
            </w:r>
          </w:p>
          <w:p w:rsidR="00B31E6E" w:rsidRPr="00B5483C" w:rsidRDefault="00B31E6E" w:rsidP="00693372">
            <w:pPr>
              <w:widowControl w:val="0"/>
              <w:tabs>
                <w:tab w:val="left" w:pos="1407"/>
              </w:tabs>
              <w:suppressAutoHyphens/>
              <w:autoSpaceDE w:val="0"/>
              <w:spacing w:line="360" w:lineRule="auto"/>
              <w:ind w:left="720"/>
              <w:jc w:val="both"/>
              <w:rPr>
                <w:rFonts w:eastAsia="MS PGothic"/>
                <w:b/>
                <w:sz w:val="24"/>
                <w:szCs w:val="24"/>
                <w:lang w:eastAsia="zh-CN"/>
              </w:rPr>
            </w:pPr>
            <w:proofErr w:type="spellStart"/>
            <w:r w:rsidRPr="00B5483C">
              <w:rPr>
                <w:rFonts w:eastAsia="MS PGothic"/>
                <w:sz w:val="24"/>
                <w:szCs w:val="24"/>
                <w:lang w:eastAsia="zh-CN"/>
              </w:rPr>
              <w:t>HoDs</w:t>
            </w:r>
            <w:proofErr w:type="spellEnd"/>
            <w:r w:rsidRPr="00B5483C">
              <w:rPr>
                <w:rFonts w:eastAsia="MS PGothic"/>
                <w:sz w:val="24"/>
                <w:szCs w:val="24"/>
                <w:lang w:eastAsia="zh-CN"/>
              </w:rPr>
              <w:t xml:space="preserve"> have enough freedom to plan for overall progress of department. They can take necessary action for overall controlling and monitoring of department.</w:t>
            </w:r>
          </w:p>
          <w:p w:rsidR="00B31E6E" w:rsidRPr="00B5483C" w:rsidRDefault="00B31E6E" w:rsidP="00AA4EEE">
            <w:pPr>
              <w:widowControl w:val="0"/>
              <w:tabs>
                <w:tab w:val="left" w:pos="4485"/>
              </w:tabs>
              <w:suppressAutoHyphens/>
              <w:autoSpaceDE w:val="0"/>
              <w:spacing w:before="120" w:line="360" w:lineRule="auto"/>
              <w:ind w:left="2189" w:hanging="1735"/>
              <w:jc w:val="both"/>
              <w:textAlignment w:val="baseline"/>
              <w:rPr>
                <w:rFonts w:eastAsia="MS PGothic"/>
                <w:kern w:val="1"/>
                <w:sz w:val="24"/>
                <w:szCs w:val="24"/>
                <w:lang w:eastAsia="zh-CN"/>
              </w:rPr>
            </w:pPr>
            <w:r w:rsidRPr="00B5483C">
              <w:rPr>
                <w:rFonts w:eastAsia="MS PGothic"/>
                <w:b/>
                <w:kern w:val="1"/>
                <w:sz w:val="24"/>
                <w:szCs w:val="24"/>
                <w:lang w:eastAsia="zh-CN"/>
              </w:rPr>
              <w:t>Faculty level:</w:t>
            </w:r>
          </w:p>
          <w:p w:rsidR="00B31E6E" w:rsidRPr="00B5483C" w:rsidRDefault="00B31E6E" w:rsidP="00693372">
            <w:pPr>
              <w:widowControl w:val="0"/>
              <w:suppressAutoHyphens/>
              <w:autoSpaceDE w:val="0"/>
              <w:spacing w:line="360" w:lineRule="auto"/>
              <w:ind w:left="720"/>
              <w:jc w:val="both"/>
              <w:rPr>
                <w:rFonts w:eastAsia="MS PGothic"/>
                <w:sz w:val="24"/>
                <w:szCs w:val="24"/>
                <w:lang w:eastAsia="zh-CN"/>
              </w:rPr>
            </w:pPr>
            <w:r w:rsidRPr="00B5483C">
              <w:rPr>
                <w:rFonts w:eastAsia="MS PGothic"/>
                <w:sz w:val="24"/>
                <w:szCs w:val="24"/>
                <w:lang w:eastAsia="zh-CN"/>
              </w:rPr>
              <w:t>The departmental advisory committees are formed in every department. Class teachers have sufficient authorities to suggest and implement variety of technical</w:t>
            </w:r>
            <w:r w:rsidR="00AA4EEE">
              <w:rPr>
                <w:rFonts w:eastAsia="MS PGothic"/>
                <w:sz w:val="24"/>
                <w:szCs w:val="24"/>
                <w:lang w:eastAsia="zh-CN"/>
              </w:rPr>
              <w:t xml:space="preserve"> and</w:t>
            </w:r>
            <w:r w:rsidRPr="00B5483C">
              <w:rPr>
                <w:rFonts w:eastAsia="MS PGothic"/>
                <w:sz w:val="24"/>
                <w:szCs w:val="24"/>
                <w:lang w:eastAsia="zh-CN"/>
              </w:rPr>
              <w:t xml:space="preserve"> </w:t>
            </w:r>
            <w:r w:rsidR="0021561E">
              <w:rPr>
                <w:rFonts w:eastAsia="MS PGothic"/>
                <w:sz w:val="24"/>
                <w:szCs w:val="24"/>
                <w:lang w:eastAsia="zh-CN"/>
              </w:rPr>
              <w:t>non-technical</w:t>
            </w:r>
            <w:r w:rsidR="00AA4EEE">
              <w:rPr>
                <w:rFonts w:eastAsia="MS PGothic"/>
                <w:sz w:val="24"/>
                <w:szCs w:val="24"/>
                <w:lang w:eastAsia="zh-CN"/>
              </w:rPr>
              <w:t xml:space="preserve"> </w:t>
            </w:r>
            <w:r w:rsidRPr="00B5483C">
              <w:rPr>
                <w:rFonts w:eastAsia="MS PGothic"/>
                <w:sz w:val="24"/>
                <w:szCs w:val="24"/>
                <w:lang w:eastAsia="zh-CN"/>
              </w:rPr>
              <w:t>programs</w:t>
            </w:r>
            <w:r w:rsidR="00AA4EEE">
              <w:rPr>
                <w:rFonts w:eastAsia="MS PGothic"/>
                <w:sz w:val="24"/>
                <w:szCs w:val="24"/>
                <w:lang w:eastAsia="zh-CN"/>
              </w:rPr>
              <w:t>, Workshops, seminars</w:t>
            </w:r>
            <w:r w:rsidRPr="00B5483C">
              <w:rPr>
                <w:rFonts w:eastAsia="MS PGothic"/>
                <w:sz w:val="24"/>
                <w:szCs w:val="24"/>
                <w:lang w:eastAsia="zh-CN"/>
              </w:rPr>
              <w:t xml:space="preserve"> of student interest</w:t>
            </w:r>
            <w:r w:rsidR="00AA4EEE">
              <w:rPr>
                <w:rFonts w:eastAsia="MS PGothic"/>
                <w:sz w:val="24"/>
                <w:szCs w:val="24"/>
                <w:lang w:eastAsia="zh-CN"/>
              </w:rPr>
              <w:t>, Alumni Interactions, hands on practices,</w:t>
            </w:r>
            <w:r w:rsidR="0021561E">
              <w:rPr>
                <w:rFonts w:eastAsia="MS PGothic"/>
                <w:sz w:val="24"/>
                <w:szCs w:val="24"/>
                <w:lang w:eastAsia="zh-CN"/>
              </w:rPr>
              <w:t xml:space="preserve"> Industrial Projects, implant trainings, industrial trainings etc.</w:t>
            </w:r>
            <w:r w:rsidRPr="00B5483C">
              <w:rPr>
                <w:rFonts w:eastAsia="MS PGothic"/>
                <w:sz w:val="24"/>
                <w:szCs w:val="24"/>
                <w:lang w:eastAsia="zh-CN"/>
              </w:rPr>
              <w:t>. Faculty by their choice can take initiative and organize seminars, workshops.</w:t>
            </w:r>
          </w:p>
          <w:p w:rsidR="00B31E6E" w:rsidRPr="00FE769C" w:rsidRDefault="00B31E6E" w:rsidP="00693372">
            <w:pPr>
              <w:jc w:val="center"/>
              <w:rPr>
                <w:b/>
                <w:bCs/>
                <w:sz w:val="24"/>
                <w:szCs w:val="24"/>
              </w:rPr>
            </w:pPr>
          </w:p>
        </w:tc>
      </w:tr>
      <w:tr w:rsidR="00B31E6E" w:rsidRPr="00FE769C" w:rsidTr="00D66D1E">
        <w:trPr>
          <w:trHeight w:val="410"/>
        </w:trPr>
        <w:tc>
          <w:tcPr>
            <w:tcW w:w="10060" w:type="dxa"/>
            <w:gridSpan w:val="3"/>
          </w:tcPr>
          <w:tbl>
            <w:tblPr>
              <w:tblW w:w="980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32"/>
              <w:gridCol w:w="1751"/>
              <w:gridCol w:w="2419"/>
            </w:tblGrid>
            <w:tr w:rsidR="00B31E6E" w:rsidRPr="00D63057" w:rsidTr="00D66D1E">
              <w:trPr>
                <w:trHeight w:val="275"/>
              </w:trPr>
              <w:tc>
                <w:tcPr>
                  <w:tcW w:w="5632"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lastRenderedPageBreak/>
                    <w:t>File Description</w:t>
                  </w:r>
                </w:p>
              </w:tc>
              <w:tc>
                <w:tcPr>
                  <w:tcW w:w="1751"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Template</w:t>
                  </w:r>
                </w:p>
              </w:tc>
              <w:tc>
                <w:tcPr>
                  <w:tcW w:w="2419"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Documents</w:t>
                  </w:r>
                </w:p>
              </w:tc>
            </w:tr>
            <w:tr w:rsidR="00B31E6E" w:rsidRPr="00D63057" w:rsidTr="00D66D1E">
              <w:trPr>
                <w:trHeight w:val="263"/>
              </w:trPr>
              <w:tc>
                <w:tcPr>
                  <w:tcW w:w="5632"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any additional information</w:t>
                  </w:r>
                </w:p>
              </w:tc>
              <w:tc>
                <w:tcPr>
                  <w:tcW w:w="1751"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241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w:t>
                  </w:r>
                </w:p>
              </w:tc>
            </w:tr>
            <w:tr w:rsidR="00B31E6E" w:rsidRPr="00D63057" w:rsidTr="00D66D1E">
              <w:trPr>
                <w:trHeight w:val="363"/>
              </w:trPr>
              <w:tc>
                <w:tcPr>
                  <w:tcW w:w="5632"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Paste link for additional information</w:t>
                  </w:r>
                </w:p>
              </w:tc>
              <w:tc>
                <w:tcPr>
                  <w:tcW w:w="1751"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241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rPr>
                    <w:object w:dxaOrig="1440" w:dyaOrig="1440">
                      <v:shape id="_x0000_i1062" type="#_x0000_t75" style="width:53.2pt;height:18.25pt" o:ole="">
                        <v:imagedata r:id="rId11" o:title=""/>
                      </v:shape>
                      <w:control r:id="rId13" w:name="DefaultOcxName18" w:shapeid="_x0000_i1062"/>
                    </w:object>
                  </w:r>
                </w:p>
              </w:tc>
            </w:tr>
          </w:tbl>
          <w:p w:rsidR="00B31E6E" w:rsidRPr="0066321A" w:rsidRDefault="00B31E6E" w:rsidP="00693372">
            <w:pPr>
              <w:autoSpaceDE w:val="0"/>
              <w:autoSpaceDN w:val="0"/>
              <w:adjustRightInd w:val="0"/>
              <w:spacing w:line="360" w:lineRule="auto"/>
              <w:rPr>
                <w:rFonts w:eastAsia="Calibri"/>
                <w:b/>
                <w:bCs/>
                <w:color w:val="7030A0"/>
                <w:sz w:val="24"/>
                <w:szCs w:val="24"/>
                <w:lang w:eastAsia="ko-KR" w:bidi="mr-IN"/>
              </w:rPr>
            </w:pPr>
          </w:p>
        </w:tc>
      </w:tr>
    </w:tbl>
    <w:p w:rsidR="00B31E6E" w:rsidRPr="00FE769C" w:rsidRDefault="00B31E6E" w:rsidP="00B31E6E">
      <w:pPr>
        <w:jc w:val="center"/>
        <w:rPr>
          <w:b/>
          <w:bCs/>
          <w:sz w:val="24"/>
          <w:szCs w:val="24"/>
        </w:rPr>
      </w:pPr>
    </w:p>
    <w:p w:rsidR="00B31E6E" w:rsidRDefault="00B31E6E" w:rsidP="00B31E6E">
      <w:pPr>
        <w:rPr>
          <w:b/>
          <w:bCs/>
          <w:sz w:val="28"/>
          <w:szCs w:val="28"/>
        </w:rPr>
      </w:pPr>
      <w:r>
        <w:rPr>
          <w:b/>
          <w:bCs/>
          <w:sz w:val="28"/>
          <w:szCs w:val="28"/>
        </w:rPr>
        <w:br w:type="page"/>
      </w:r>
    </w:p>
    <w:p w:rsidR="00B31E6E" w:rsidRPr="00FE769C" w:rsidRDefault="00B31E6E" w:rsidP="00B31E6E">
      <w:pPr>
        <w:jc w:val="center"/>
        <w:rPr>
          <w:b/>
          <w:bCs/>
          <w:sz w:val="28"/>
          <w:szCs w:val="28"/>
        </w:rPr>
      </w:pPr>
      <w:r w:rsidRPr="00FE769C">
        <w:rPr>
          <w:b/>
          <w:bCs/>
          <w:sz w:val="28"/>
          <w:szCs w:val="28"/>
        </w:rPr>
        <w:lastRenderedPageBreak/>
        <w:t>Key Indicator- 6.2 Strategy Development and Deployment (10)</w:t>
      </w:r>
    </w:p>
    <w:p w:rsidR="00B31E6E" w:rsidRPr="00FE769C" w:rsidRDefault="00B31E6E" w:rsidP="00B31E6E">
      <w:pPr>
        <w:jc w:val="center"/>
        <w:rPr>
          <w:b/>
          <w:bCs/>
          <w:sz w:val="28"/>
          <w:szCs w:val="28"/>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9"/>
        <w:gridCol w:w="7366"/>
        <w:gridCol w:w="88"/>
        <w:gridCol w:w="1189"/>
      </w:tblGrid>
      <w:tr w:rsidR="00B31E6E" w:rsidRPr="00FE769C" w:rsidTr="00EC1657">
        <w:trPr>
          <w:trHeight w:val="410"/>
        </w:trPr>
        <w:tc>
          <w:tcPr>
            <w:tcW w:w="959" w:type="dxa"/>
          </w:tcPr>
          <w:p w:rsidR="00B31E6E" w:rsidRPr="00FE769C" w:rsidRDefault="00B31E6E" w:rsidP="00693372">
            <w:pPr>
              <w:jc w:val="center"/>
              <w:rPr>
                <w:b/>
                <w:bCs/>
                <w:sz w:val="24"/>
                <w:szCs w:val="24"/>
              </w:rPr>
            </w:pPr>
            <w:r w:rsidRPr="00FE769C">
              <w:rPr>
                <w:b/>
                <w:bCs/>
                <w:sz w:val="24"/>
                <w:szCs w:val="24"/>
              </w:rPr>
              <w:t>Metric</w:t>
            </w:r>
          </w:p>
          <w:p w:rsidR="00B31E6E" w:rsidRPr="00FE769C" w:rsidRDefault="00B31E6E" w:rsidP="00693372">
            <w:pPr>
              <w:jc w:val="center"/>
              <w:rPr>
                <w:b/>
                <w:bCs/>
                <w:sz w:val="24"/>
                <w:szCs w:val="24"/>
              </w:rPr>
            </w:pPr>
            <w:r w:rsidRPr="00FE769C">
              <w:rPr>
                <w:b/>
                <w:bCs/>
                <w:sz w:val="24"/>
                <w:szCs w:val="24"/>
              </w:rPr>
              <w:t>No.</w:t>
            </w:r>
          </w:p>
        </w:tc>
        <w:tc>
          <w:tcPr>
            <w:tcW w:w="7545" w:type="dxa"/>
            <w:gridSpan w:val="2"/>
          </w:tcPr>
          <w:p w:rsidR="00B31E6E" w:rsidRPr="00FE769C" w:rsidRDefault="00B31E6E" w:rsidP="00693372">
            <w:pPr>
              <w:rPr>
                <w:sz w:val="24"/>
                <w:szCs w:val="24"/>
              </w:rPr>
            </w:pPr>
          </w:p>
        </w:tc>
        <w:tc>
          <w:tcPr>
            <w:tcW w:w="1277" w:type="dxa"/>
            <w:gridSpan w:val="2"/>
          </w:tcPr>
          <w:p w:rsidR="00B31E6E" w:rsidRPr="00FE769C" w:rsidRDefault="00B31E6E" w:rsidP="00693372">
            <w:pPr>
              <w:jc w:val="center"/>
              <w:rPr>
                <w:b/>
                <w:bCs/>
                <w:sz w:val="24"/>
                <w:szCs w:val="24"/>
              </w:rPr>
            </w:pPr>
            <w:r w:rsidRPr="00FE769C">
              <w:rPr>
                <w:b/>
                <w:bCs/>
                <w:sz w:val="24"/>
                <w:szCs w:val="24"/>
              </w:rPr>
              <w:t>Weightage</w:t>
            </w:r>
          </w:p>
        </w:tc>
      </w:tr>
      <w:tr w:rsidR="00B31E6E" w:rsidRPr="00FE769C" w:rsidTr="00EC1657">
        <w:trPr>
          <w:trHeight w:val="410"/>
        </w:trPr>
        <w:tc>
          <w:tcPr>
            <w:tcW w:w="959" w:type="dxa"/>
          </w:tcPr>
          <w:p w:rsidR="00B31E6E" w:rsidRPr="00FE769C" w:rsidRDefault="00B31E6E" w:rsidP="00693372">
            <w:pPr>
              <w:spacing w:after="200" w:line="276" w:lineRule="auto"/>
              <w:jc w:val="center"/>
              <w:rPr>
                <w:b/>
                <w:bCs/>
                <w:sz w:val="24"/>
                <w:szCs w:val="24"/>
              </w:rPr>
            </w:pPr>
            <w:r w:rsidRPr="00FE769C">
              <w:rPr>
                <w:b/>
                <w:bCs/>
                <w:sz w:val="24"/>
                <w:szCs w:val="24"/>
              </w:rPr>
              <w:t>6.2.1</w:t>
            </w:r>
          </w:p>
          <w:p w:rsidR="00B31E6E" w:rsidRPr="00FE769C" w:rsidRDefault="00B31E6E" w:rsidP="00693372">
            <w:pPr>
              <w:spacing w:after="200" w:line="276" w:lineRule="auto"/>
              <w:jc w:val="center"/>
              <w:rPr>
                <w:b/>
                <w:bCs/>
                <w:sz w:val="24"/>
                <w:szCs w:val="24"/>
              </w:rPr>
            </w:pPr>
          </w:p>
          <w:p w:rsidR="00B31E6E" w:rsidRPr="00FE769C" w:rsidRDefault="00B31E6E" w:rsidP="00693372">
            <w:pPr>
              <w:spacing w:after="200" w:line="276" w:lineRule="auto"/>
              <w:jc w:val="center"/>
              <w:rPr>
                <w:b/>
                <w:bCs/>
                <w:sz w:val="24"/>
                <w:szCs w:val="24"/>
              </w:rPr>
            </w:pPr>
            <w:proofErr w:type="spellStart"/>
            <w:r w:rsidRPr="00FE769C">
              <w:rPr>
                <w:b/>
                <w:bCs/>
                <w:sz w:val="24"/>
                <w:szCs w:val="24"/>
              </w:rPr>
              <w:t>Q</w:t>
            </w:r>
            <w:r w:rsidRPr="00FE769C">
              <w:rPr>
                <w:b/>
                <w:bCs/>
                <w:sz w:val="24"/>
                <w:szCs w:val="24"/>
                <w:vertAlign w:val="subscript"/>
              </w:rPr>
              <w:t>l</w:t>
            </w:r>
            <w:r w:rsidRPr="00FE769C">
              <w:rPr>
                <w:b/>
                <w:bCs/>
                <w:sz w:val="24"/>
                <w:szCs w:val="24"/>
              </w:rPr>
              <w:t>M</w:t>
            </w:r>
            <w:proofErr w:type="spellEnd"/>
          </w:p>
        </w:tc>
        <w:tc>
          <w:tcPr>
            <w:tcW w:w="7545" w:type="dxa"/>
            <w:gridSpan w:val="2"/>
          </w:tcPr>
          <w:p w:rsidR="00B31E6E" w:rsidRPr="00FE769C" w:rsidRDefault="00B31E6E" w:rsidP="00693372">
            <w:pPr>
              <w:rPr>
                <w:b/>
                <w:bCs/>
                <w:sz w:val="28"/>
                <w:szCs w:val="28"/>
              </w:rPr>
            </w:pPr>
            <w:r w:rsidRPr="00FE769C">
              <w:rPr>
                <w:b/>
                <w:i/>
                <w:sz w:val="24"/>
                <w:szCs w:val="24"/>
              </w:rPr>
              <w:t>The institutional Strategic/ perspective plan is effectively deployed</w:t>
            </w:r>
            <w:r w:rsidRPr="00FE769C">
              <w:rPr>
                <w:b/>
                <w:bCs/>
                <w:sz w:val="28"/>
                <w:szCs w:val="28"/>
              </w:rPr>
              <w:t xml:space="preserve"> </w:t>
            </w:r>
          </w:p>
          <w:p w:rsidR="00B31E6E" w:rsidRPr="00FE769C" w:rsidRDefault="00B31E6E" w:rsidP="00693372">
            <w:pPr>
              <w:rPr>
                <w:sz w:val="24"/>
                <w:szCs w:val="24"/>
              </w:rPr>
            </w:pPr>
          </w:p>
          <w:p w:rsidR="00B31E6E" w:rsidRPr="00FE769C" w:rsidRDefault="00B31E6E" w:rsidP="00693372">
            <w:pPr>
              <w:rPr>
                <w:color w:val="000000"/>
                <w:sz w:val="24"/>
                <w:szCs w:val="24"/>
              </w:rPr>
            </w:pPr>
            <w:r w:rsidRPr="00FE769C">
              <w:rPr>
                <w:color w:val="000000"/>
                <w:sz w:val="24"/>
                <w:szCs w:val="24"/>
              </w:rPr>
              <w:t xml:space="preserve">Describe one activity successfully implemented based on the strategic plan within a maximum of 500 words </w:t>
            </w:r>
          </w:p>
          <w:p w:rsidR="00B31E6E" w:rsidRPr="00FE769C" w:rsidRDefault="00B31E6E" w:rsidP="00693372">
            <w:pPr>
              <w:rPr>
                <w:b/>
                <w:color w:val="000000"/>
                <w:sz w:val="24"/>
                <w:szCs w:val="24"/>
              </w:rPr>
            </w:pPr>
          </w:p>
          <w:p w:rsidR="00B31E6E" w:rsidRPr="00FE769C" w:rsidRDefault="00B31E6E" w:rsidP="00693372">
            <w:pPr>
              <w:rPr>
                <w:b/>
                <w:color w:val="000000"/>
                <w:sz w:val="24"/>
                <w:szCs w:val="24"/>
              </w:rPr>
            </w:pPr>
            <w:r w:rsidRPr="00FE769C">
              <w:rPr>
                <w:b/>
                <w:color w:val="000000"/>
                <w:sz w:val="24"/>
                <w:szCs w:val="24"/>
              </w:rPr>
              <w:t xml:space="preserve">File Description </w:t>
            </w:r>
          </w:p>
          <w:p w:rsidR="00B31E6E" w:rsidRPr="00FE769C" w:rsidRDefault="00B31E6E" w:rsidP="00B31E6E">
            <w:pPr>
              <w:numPr>
                <w:ilvl w:val="0"/>
                <w:numId w:val="2"/>
              </w:numPr>
              <w:rPr>
                <w:color w:val="000000"/>
                <w:sz w:val="24"/>
                <w:szCs w:val="24"/>
              </w:rPr>
            </w:pPr>
            <w:r w:rsidRPr="00FE769C">
              <w:rPr>
                <w:color w:val="000000"/>
                <w:sz w:val="24"/>
                <w:szCs w:val="24"/>
              </w:rPr>
              <w:t>Strategic Plan and deployment documents on the website</w:t>
            </w:r>
          </w:p>
          <w:p w:rsidR="00B31E6E" w:rsidRPr="00FE769C" w:rsidRDefault="00B31E6E" w:rsidP="00B31E6E">
            <w:pPr>
              <w:numPr>
                <w:ilvl w:val="0"/>
                <w:numId w:val="1"/>
              </w:numPr>
              <w:rPr>
                <w:bCs/>
                <w:iCs/>
                <w:noProof/>
                <w:color w:val="000000"/>
                <w:sz w:val="28"/>
                <w:szCs w:val="28"/>
              </w:rPr>
            </w:pPr>
            <w:r w:rsidRPr="00FE769C">
              <w:rPr>
                <w:color w:val="000000"/>
                <w:sz w:val="24"/>
                <w:szCs w:val="24"/>
              </w:rPr>
              <w:t>Paste link for additional information</w:t>
            </w:r>
          </w:p>
          <w:p w:rsidR="00B31E6E" w:rsidRPr="00FE769C" w:rsidRDefault="00B31E6E" w:rsidP="00B31E6E">
            <w:pPr>
              <w:pStyle w:val="ListParagraph"/>
              <w:numPr>
                <w:ilvl w:val="0"/>
                <w:numId w:val="6"/>
              </w:numPr>
              <w:spacing w:after="0" w:line="240" w:lineRule="auto"/>
              <w:rPr>
                <w:rFonts w:ascii="Times New Roman" w:hAnsi="Times New Roman"/>
                <w:sz w:val="24"/>
                <w:szCs w:val="24"/>
              </w:rPr>
            </w:pPr>
            <w:r w:rsidRPr="00FE769C">
              <w:rPr>
                <w:rFonts w:ascii="Times New Roman" w:eastAsia="Times New Roman" w:hAnsi="Times New Roman"/>
                <w:color w:val="000000"/>
                <w:sz w:val="24"/>
                <w:szCs w:val="24"/>
              </w:rPr>
              <w:t>Upload any additional information</w:t>
            </w:r>
          </w:p>
        </w:tc>
        <w:tc>
          <w:tcPr>
            <w:tcW w:w="1277" w:type="dxa"/>
            <w:gridSpan w:val="2"/>
          </w:tcPr>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r w:rsidRPr="00FE769C">
              <w:rPr>
                <w:b/>
                <w:bCs/>
                <w:sz w:val="24"/>
                <w:szCs w:val="24"/>
              </w:rPr>
              <w:t>2</w:t>
            </w:r>
          </w:p>
        </w:tc>
      </w:tr>
      <w:tr w:rsidR="00B31E6E" w:rsidRPr="00FE769C" w:rsidTr="00EC1657">
        <w:trPr>
          <w:trHeight w:val="410"/>
        </w:trPr>
        <w:tc>
          <w:tcPr>
            <w:tcW w:w="9781" w:type="dxa"/>
            <w:gridSpan w:val="5"/>
          </w:tcPr>
          <w:p w:rsidR="00EC1657" w:rsidRDefault="00EC1657" w:rsidP="00EC1657">
            <w:pPr>
              <w:suppressAutoHyphens/>
              <w:autoSpaceDE w:val="0"/>
              <w:spacing w:line="312" w:lineRule="auto"/>
              <w:contextualSpacing/>
              <w:jc w:val="both"/>
              <w:rPr>
                <w:b/>
                <w:bCs/>
                <w:sz w:val="24"/>
                <w:szCs w:val="24"/>
                <w:lang w:eastAsia="zh-CN" w:bidi="ar-SA"/>
              </w:rPr>
            </w:pPr>
            <w:r>
              <w:rPr>
                <w:b/>
                <w:bCs/>
                <w:sz w:val="24"/>
                <w:szCs w:val="24"/>
                <w:lang w:eastAsia="zh-CN" w:bidi="ar-SA"/>
              </w:rPr>
              <w:t>Perspective Plan 2009 -2019</w:t>
            </w:r>
          </w:p>
          <w:p w:rsidR="00EC1657" w:rsidRPr="00A2788C" w:rsidRDefault="00EC1657" w:rsidP="00EC1657">
            <w:pPr>
              <w:pStyle w:val="ListParagraph"/>
              <w:numPr>
                <w:ilvl w:val="0"/>
                <w:numId w:val="41"/>
              </w:numPr>
              <w:suppressAutoHyphens/>
              <w:autoSpaceDE w:val="0"/>
              <w:spacing w:line="312" w:lineRule="auto"/>
              <w:jc w:val="both"/>
              <w:rPr>
                <w:rFonts w:ascii="Times New Roman" w:hAnsi="Times New Roman"/>
                <w:b/>
                <w:bCs/>
                <w:sz w:val="24"/>
                <w:szCs w:val="24"/>
                <w:lang w:eastAsia="zh-CN"/>
              </w:rPr>
            </w:pPr>
            <w:r w:rsidRPr="00A2788C">
              <w:rPr>
                <w:rFonts w:ascii="Times New Roman" w:hAnsi="Times New Roman"/>
                <w:b/>
                <w:bCs/>
                <w:sz w:val="24"/>
                <w:szCs w:val="24"/>
                <w:lang w:eastAsia="zh-CN"/>
              </w:rPr>
              <w:t>External Environment</w:t>
            </w:r>
          </w:p>
          <w:p w:rsidR="00EC1657" w:rsidRPr="00A2788C" w:rsidRDefault="00EC1657" w:rsidP="00EC1657">
            <w:pPr>
              <w:pStyle w:val="ListParagraph"/>
              <w:numPr>
                <w:ilvl w:val="0"/>
                <w:numId w:val="41"/>
              </w:numPr>
              <w:suppressAutoHyphens/>
              <w:autoSpaceDE w:val="0"/>
              <w:spacing w:line="312" w:lineRule="auto"/>
              <w:jc w:val="both"/>
              <w:rPr>
                <w:rFonts w:ascii="Times New Roman" w:hAnsi="Times New Roman"/>
                <w:b/>
                <w:bCs/>
                <w:sz w:val="24"/>
                <w:szCs w:val="24"/>
                <w:lang w:eastAsia="zh-CN"/>
              </w:rPr>
            </w:pPr>
            <w:r w:rsidRPr="00A2788C">
              <w:rPr>
                <w:rFonts w:ascii="Times New Roman" w:hAnsi="Times New Roman"/>
                <w:b/>
                <w:bCs/>
                <w:sz w:val="24"/>
                <w:szCs w:val="24"/>
                <w:lang w:eastAsia="zh-CN"/>
              </w:rPr>
              <w:t>UG Environment</w:t>
            </w:r>
          </w:p>
          <w:p w:rsidR="00EC1657" w:rsidRPr="00A2788C" w:rsidRDefault="00EC1657" w:rsidP="00EC1657">
            <w:pPr>
              <w:pStyle w:val="ListParagraph"/>
              <w:numPr>
                <w:ilvl w:val="0"/>
                <w:numId w:val="41"/>
              </w:numPr>
              <w:suppressAutoHyphens/>
              <w:autoSpaceDE w:val="0"/>
              <w:spacing w:line="312" w:lineRule="auto"/>
              <w:jc w:val="both"/>
              <w:rPr>
                <w:rFonts w:ascii="Times New Roman" w:hAnsi="Times New Roman"/>
                <w:b/>
                <w:bCs/>
                <w:sz w:val="24"/>
                <w:szCs w:val="24"/>
                <w:lang w:eastAsia="zh-CN"/>
              </w:rPr>
            </w:pPr>
            <w:r w:rsidRPr="00A2788C">
              <w:rPr>
                <w:rFonts w:ascii="Times New Roman" w:hAnsi="Times New Roman"/>
                <w:b/>
                <w:bCs/>
                <w:sz w:val="24"/>
                <w:szCs w:val="24"/>
                <w:lang w:eastAsia="zh-CN"/>
              </w:rPr>
              <w:t>PG Education and Research.</w:t>
            </w:r>
          </w:p>
          <w:p w:rsidR="00EC1657" w:rsidRPr="00C04B46" w:rsidRDefault="00EC1657" w:rsidP="00EC1657">
            <w:pPr>
              <w:suppressAutoHyphens/>
              <w:autoSpaceDE w:val="0"/>
              <w:spacing w:line="312" w:lineRule="auto"/>
              <w:ind w:left="720" w:hanging="360"/>
              <w:jc w:val="both"/>
              <w:rPr>
                <w:b/>
                <w:bCs/>
                <w:color w:val="000000" w:themeColor="text1"/>
                <w:sz w:val="24"/>
                <w:szCs w:val="24"/>
                <w:lang w:eastAsia="zh-CN" w:bidi="ar-SA"/>
              </w:rPr>
            </w:pPr>
            <w:r w:rsidRPr="00C04B46">
              <w:rPr>
                <w:sz w:val="24"/>
                <w:szCs w:val="24"/>
                <w:lang w:eastAsia="zh-CN" w:bidi="ar-SA"/>
              </w:rPr>
              <w:t xml:space="preserve">(a) </w:t>
            </w:r>
            <w:r w:rsidRPr="00C04B46">
              <w:rPr>
                <w:b/>
                <w:bCs/>
                <w:sz w:val="24"/>
                <w:szCs w:val="24"/>
                <w:lang w:eastAsia="zh-CN" w:bidi="ar-SA"/>
              </w:rPr>
              <w:t>Goal</w:t>
            </w:r>
            <w:r w:rsidRPr="00C04B46">
              <w:rPr>
                <w:sz w:val="24"/>
                <w:szCs w:val="24"/>
                <w:lang w:eastAsia="zh-CN" w:bidi="ar-SA"/>
              </w:rPr>
              <w:t xml:space="preserve">: </w:t>
            </w:r>
            <w:r w:rsidRPr="00C04B46">
              <w:rPr>
                <w:color w:val="000000" w:themeColor="text1"/>
                <w:sz w:val="24"/>
                <w:szCs w:val="24"/>
                <w:lang w:eastAsia="zh-CN" w:bidi="ar-SA"/>
              </w:rPr>
              <w:t xml:space="preserve">To develop and sustain nationally recognized engineering research and PG Programs and PhD </w:t>
            </w:r>
            <w:proofErr w:type="spellStart"/>
            <w:r w:rsidRPr="00C04B46">
              <w:rPr>
                <w:color w:val="000000" w:themeColor="text1"/>
                <w:sz w:val="24"/>
                <w:szCs w:val="24"/>
                <w:lang w:eastAsia="zh-CN" w:bidi="ar-SA"/>
              </w:rPr>
              <w:t>centre</w:t>
            </w:r>
            <w:proofErr w:type="spellEnd"/>
            <w:r w:rsidRPr="00C04B46">
              <w:rPr>
                <w:color w:val="000000" w:themeColor="text1"/>
                <w:sz w:val="24"/>
                <w:szCs w:val="24"/>
                <w:lang w:eastAsia="zh-CN" w:bidi="ar-SA"/>
              </w:rPr>
              <w:t>.</w:t>
            </w:r>
          </w:p>
          <w:p w:rsidR="00EC1657" w:rsidRPr="00C04B46" w:rsidRDefault="00EC1657" w:rsidP="00EC1657">
            <w:pPr>
              <w:numPr>
                <w:ilvl w:val="0"/>
                <w:numId w:val="39"/>
              </w:numPr>
              <w:suppressAutoHyphens/>
              <w:autoSpaceDE w:val="0"/>
              <w:spacing w:after="200" w:line="312" w:lineRule="auto"/>
              <w:jc w:val="both"/>
              <w:rPr>
                <w:b/>
                <w:bCs/>
                <w:sz w:val="24"/>
                <w:szCs w:val="24"/>
                <w:lang w:eastAsia="zh-CN" w:bidi="ar-SA"/>
              </w:rPr>
            </w:pPr>
            <w:r w:rsidRPr="00C04B46">
              <w:rPr>
                <w:b/>
                <w:bCs/>
                <w:sz w:val="24"/>
                <w:szCs w:val="24"/>
                <w:lang w:eastAsia="zh-CN" w:bidi="ar-SA"/>
              </w:rPr>
              <w:t>Strategies and Tasks :</w:t>
            </w:r>
          </w:p>
          <w:p w:rsidR="00EC1657" w:rsidRPr="00C04B46" w:rsidRDefault="00EC1657" w:rsidP="00EC1657">
            <w:pPr>
              <w:suppressAutoHyphens/>
              <w:autoSpaceDE w:val="0"/>
              <w:spacing w:line="312" w:lineRule="auto"/>
              <w:ind w:firstLine="360"/>
              <w:jc w:val="both"/>
              <w:rPr>
                <w:color w:val="000000" w:themeColor="text1"/>
                <w:sz w:val="24"/>
                <w:szCs w:val="24"/>
                <w:lang w:eastAsia="zh-CN" w:bidi="ar-SA"/>
              </w:rPr>
            </w:pPr>
            <w:r w:rsidRPr="00C04B46">
              <w:rPr>
                <w:b/>
                <w:bCs/>
                <w:color w:val="000000" w:themeColor="text1"/>
                <w:sz w:val="24"/>
                <w:szCs w:val="24"/>
                <w:lang w:eastAsia="zh-CN" w:bidi="ar-SA"/>
              </w:rPr>
              <w:t>Strategy 1</w:t>
            </w:r>
            <w:r w:rsidRPr="00C04B46">
              <w:rPr>
                <w:color w:val="000000" w:themeColor="text1"/>
                <w:sz w:val="24"/>
                <w:szCs w:val="24"/>
                <w:lang w:eastAsia="zh-CN" w:bidi="ar-SA"/>
              </w:rPr>
              <w:t>. Advance research and scholarly enterprise:</w:t>
            </w:r>
          </w:p>
          <w:p w:rsidR="00EC1657" w:rsidRPr="00C04B46" w:rsidRDefault="00EC1657" w:rsidP="00EC1657">
            <w:pPr>
              <w:suppressAutoHyphens/>
              <w:autoSpaceDE w:val="0"/>
              <w:spacing w:line="312" w:lineRule="auto"/>
              <w:ind w:firstLine="360"/>
              <w:jc w:val="both"/>
              <w:rPr>
                <w:sz w:val="24"/>
                <w:szCs w:val="24"/>
                <w:lang w:eastAsia="zh-CN" w:bidi="ar-SA"/>
              </w:rPr>
            </w:pPr>
            <w:r w:rsidRPr="00C04B46">
              <w:rPr>
                <w:b/>
                <w:bCs/>
                <w:sz w:val="24"/>
                <w:szCs w:val="24"/>
                <w:lang w:eastAsia="zh-CN" w:bidi="ar-SA"/>
              </w:rPr>
              <w:t>Strategy 2</w:t>
            </w:r>
            <w:r w:rsidRPr="00C04B46">
              <w:rPr>
                <w:sz w:val="24"/>
                <w:szCs w:val="24"/>
                <w:lang w:eastAsia="zh-CN" w:bidi="ar-SA"/>
              </w:rPr>
              <w:t>: Initiate research culture in AVCOE UG students:</w:t>
            </w:r>
          </w:p>
          <w:p w:rsidR="00EC1657" w:rsidRPr="00C04B46" w:rsidRDefault="00EC1657" w:rsidP="00EC1657">
            <w:pPr>
              <w:numPr>
                <w:ilvl w:val="0"/>
                <w:numId w:val="40"/>
              </w:numPr>
              <w:suppressAutoHyphens/>
              <w:autoSpaceDE w:val="0"/>
              <w:spacing w:after="200" w:line="312" w:lineRule="auto"/>
              <w:ind w:left="1260" w:hanging="450"/>
              <w:jc w:val="both"/>
              <w:rPr>
                <w:b/>
                <w:bCs/>
                <w:color w:val="000000" w:themeColor="text1"/>
                <w:sz w:val="28"/>
                <w:szCs w:val="28"/>
                <w:lang w:eastAsia="zh-CN" w:bidi="ar-SA"/>
              </w:rPr>
            </w:pPr>
            <w:r w:rsidRPr="00C04B46">
              <w:rPr>
                <w:b/>
                <w:bCs/>
                <w:color w:val="000000" w:themeColor="text1"/>
                <w:sz w:val="28"/>
                <w:szCs w:val="28"/>
                <w:lang w:eastAsia="zh-CN" w:bidi="ar-SA"/>
              </w:rPr>
              <w:t xml:space="preserve">Introduce PhD course in </w:t>
            </w:r>
            <w:r>
              <w:rPr>
                <w:b/>
                <w:bCs/>
                <w:color w:val="000000" w:themeColor="text1"/>
                <w:sz w:val="28"/>
                <w:szCs w:val="28"/>
                <w:lang w:eastAsia="zh-CN" w:bidi="ar-SA"/>
              </w:rPr>
              <w:t>C</w:t>
            </w:r>
            <w:r w:rsidRPr="00C04B46">
              <w:rPr>
                <w:b/>
                <w:bCs/>
                <w:color w:val="000000" w:themeColor="text1"/>
                <w:sz w:val="28"/>
                <w:szCs w:val="28"/>
                <w:lang w:eastAsia="zh-CN" w:bidi="ar-SA"/>
              </w:rPr>
              <w:t xml:space="preserve">ivil </w:t>
            </w:r>
            <w:r>
              <w:rPr>
                <w:b/>
                <w:bCs/>
                <w:color w:val="000000" w:themeColor="text1"/>
                <w:sz w:val="28"/>
                <w:szCs w:val="28"/>
                <w:lang w:eastAsia="zh-CN" w:bidi="ar-SA"/>
              </w:rPr>
              <w:t>E</w:t>
            </w:r>
            <w:r w:rsidRPr="00C04B46">
              <w:rPr>
                <w:b/>
                <w:bCs/>
                <w:color w:val="000000" w:themeColor="text1"/>
                <w:sz w:val="28"/>
                <w:szCs w:val="28"/>
                <w:lang w:eastAsia="zh-CN" w:bidi="ar-SA"/>
              </w:rPr>
              <w:t>ngineering by 2019.</w:t>
            </w:r>
          </w:p>
          <w:p w:rsidR="00EC1657" w:rsidRDefault="00EC1657" w:rsidP="00EC1657">
            <w:pPr>
              <w:numPr>
                <w:ilvl w:val="0"/>
                <w:numId w:val="40"/>
              </w:numPr>
              <w:suppressAutoHyphens/>
              <w:autoSpaceDE w:val="0"/>
              <w:spacing w:after="200" w:line="312" w:lineRule="auto"/>
              <w:ind w:left="1260" w:hanging="450"/>
              <w:contextualSpacing/>
              <w:jc w:val="both"/>
              <w:rPr>
                <w:color w:val="000000" w:themeColor="text1"/>
                <w:sz w:val="24"/>
                <w:szCs w:val="24"/>
                <w:lang w:eastAsia="zh-CN" w:bidi="ar-SA"/>
              </w:rPr>
            </w:pPr>
            <w:r w:rsidRPr="00C04B46">
              <w:rPr>
                <w:color w:val="000000" w:themeColor="text1"/>
                <w:sz w:val="24"/>
                <w:szCs w:val="24"/>
                <w:lang w:eastAsia="zh-CN" w:bidi="ar-SA"/>
              </w:rPr>
              <w:t>Provide opportunities for UG research experience by organizing National and International Technical Events.</w:t>
            </w:r>
          </w:p>
          <w:p w:rsidR="00EC1657" w:rsidRPr="00CD13EB" w:rsidRDefault="00EC1657" w:rsidP="00EC1657">
            <w:pPr>
              <w:suppressAutoHyphens/>
              <w:autoSpaceDE w:val="0"/>
              <w:spacing w:after="200" w:line="312" w:lineRule="auto"/>
              <w:contextualSpacing/>
              <w:jc w:val="both"/>
              <w:rPr>
                <w:color w:val="000000" w:themeColor="text1"/>
                <w:sz w:val="24"/>
                <w:szCs w:val="24"/>
                <w:lang w:eastAsia="zh-CN" w:bidi="ar-SA"/>
              </w:rPr>
            </w:pPr>
            <w:r w:rsidRPr="00CD13EB">
              <w:rPr>
                <w:color w:val="000000" w:themeColor="text1"/>
                <w:sz w:val="24"/>
                <w:szCs w:val="24"/>
                <w:lang w:eastAsia="zh-CN" w:bidi="ar-SA"/>
              </w:rPr>
              <w:t xml:space="preserve">The department of Civil Engineering has started with Under Graduate Program with an intake of 60 in the year 1983, which helped to cater the need of technical education in the rural area. The department is having good number of Qualified and Experienced faculty members </w:t>
            </w:r>
            <w:r>
              <w:rPr>
                <w:color w:val="000000" w:themeColor="text1"/>
                <w:sz w:val="24"/>
                <w:szCs w:val="24"/>
                <w:lang w:eastAsia="zh-CN" w:bidi="ar-SA"/>
              </w:rPr>
              <w:t xml:space="preserve">(05 PhD) </w:t>
            </w:r>
            <w:r w:rsidR="003B77CA">
              <w:rPr>
                <w:color w:val="000000" w:themeColor="text1"/>
                <w:sz w:val="24"/>
                <w:szCs w:val="24"/>
                <w:lang w:eastAsia="zh-CN" w:bidi="ar-SA"/>
              </w:rPr>
              <w:t xml:space="preserve">and well trained supporting </w:t>
            </w:r>
            <w:r w:rsidRPr="00CD13EB">
              <w:rPr>
                <w:color w:val="000000" w:themeColor="text1"/>
                <w:sz w:val="24"/>
                <w:szCs w:val="24"/>
                <w:lang w:eastAsia="zh-CN" w:bidi="ar-SA"/>
              </w:rPr>
              <w:t xml:space="preserve">staff. </w:t>
            </w:r>
          </w:p>
          <w:p w:rsidR="00EC1657" w:rsidRDefault="00EC1657" w:rsidP="00EC1657">
            <w:pPr>
              <w:suppressAutoHyphens/>
              <w:autoSpaceDE w:val="0"/>
              <w:spacing w:after="200" w:line="312" w:lineRule="auto"/>
              <w:contextualSpacing/>
              <w:jc w:val="both"/>
              <w:rPr>
                <w:color w:val="000000" w:themeColor="text1"/>
                <w:sz w:val="24"/>
                <w:szCs w:val="24"/>
                <w:lang w:eastAsia="zh-CN" w:bidi="ar-SA"/>
              </w:rPr>
            </w:pPr>
            <w:r w:rsidRPr="00CD13EB">
              <w:rPr>
                <w:color w:val="000000" w:themeColor="text1"/>
                <w:sz w:val="24"/>
                <w:szCs w:val="24"/>
                <w:lang w:eastAsia="zh-CN" w:bidi="ar-SA"/>
              </w:rPr>
              <w:t>On the basis of successful execution of UG program</w:t>
            </w:r>
            <w:r>
              <w:rPr>
                <w:color w:val="000000" w:themeColor="text1"/>
                <w:sz w:val="24"/>
                <w:szCs w:val="24"/>
                <w:lang w:eastAsia="zh-CN" w:bidi="ar-SA"/>
              </w:rPr>
              <w:t>,</w:t>
            </w:r>
            <w:r w:rsidRPr="00CD13EB">
              <w:rPr>
                <w:color w:val="000000" w:themeColor="text1"/>
                <w:sz w:val="24"/>
                <w:szCs w:val="24"/>
                <w:lang w:eastAsia="zh-CN" w:bidi="ar-SA"/>
              </w:rPr>
              <w:t xml:space="preserve"> In the year 2010, the </w:t>
            </w:r>
            <w:proofErr w:type="spellStart"/>
            <w:r w:rsidRPr="00CD13EB">
              <w:rPr>
                <w:color w:val="000000" w:themeColor="text1"/>
                <w:sz w:val="24"/>
                <w:szCs w:val="24"/>
                <w:lang w:eastAsia="zh-CN" w:bidi="ar-SA"/>
              </w:rPr>
              <w:t>Savitribai</w:t>
            </w:r>
            <w:proofErr w:type="spellEnd"/>
            <w:r w:rsidRPr="00CD13EB">
              <w:rPr>
                <w:color w:val="000000" w:themeColor="text1"/>
                <w:sz w:val="24"/>
                <w:szCs w:val="24"/>
                <w:lang w:eastAsia="zh-CN" w:bidi="ar-SA"/>
              </w:rPr>
              <w:t xml:space="preserve"> </w:t>
            </w:r>
            <w:proofErr w:type="spellStart"/>
            <w:r w:rsidRPr="00CD13EB">
              <w:rPr>
                <w:color w:val="000000" w:themeColor="text1"/>
                <w:sz w:val="24"/>
                <w:szCs w:val="24"/>
                <w:lang w:eastAsia="zh-CN" w:bidi="ar-SA"/>
              </w:rPr>
              <w:t>Phule</w:t>
            </w:r>
            <w:proofErr w:type="spellEnd"/>
            <w:r w:rsidRPr="00CD13EB">
              <w:rPr>
                <w:color w:val="000000" w:themeColor="text1"/>
                <w:sz w:val="24"/>
                <w:szCs w:val="24"/>
                <w:lang w:eastAsia="zh-CN" w:bidi="ar-SA"/>
              </w:rPr>
              <w:t xml:space="preserve"> Pune University (SPPU) Pune</w:t>
            </w:r>
            <w:r>
              <w:rPr>
                <w:color w:val="000000" w:themeColor="text1"/>
                <w:sz w:val="24"/>
                <w:szCs w:val="24"/>
                <w:lang w:eastAsia="zh-CN" w:bidi="ar-SA"/>
              </w:rPr>
              <w:t xml:space="preserve"> and AICTE</w:t>
            </w:r>
            <w:r w:rsidRPr="00CD13EB">
              <w:rPr>
                <w:color w:val="000000" w:themeColor="text1"/>
                <w:sz w:val="24"/>
                <w:szCs w:val="24"/>
                <w:lang w:eastAsia="zh-CN" w:bidi="ar-SA"/>
              </w:rPr>
              <w:t xml:space="preserve"> have granted the permission to </w:t>
            </w:r>
            <w:r>
              <w:rPr>
                <w:color w:val="000000" w:themeColor="text1"/>
                <w:sz w:val="24"/>
                <w:szCs w:val="24"/>
                <w:lang w:eastAsia="zh-CN" w:bidi="ar-SA"/>
              </w:rPr>
              <w:t>start the</w:t>
            </w:r>
            <w:r w:rsidRPr="00CD13EB">
              <w:rPr>
                <w:color w:val="000000" w:themeColor="text1"/>
                <w:sz w:val="24"/>
                <w:szCs w:val="24"/>
                <w:lang w:eastAsia="zh-CN" w:bidi="ar-SA"/>
              </w:rPr>
              <w:t xml:space="preserve"> Post Graduate Program (Centre) in Civil Engineering with specialization of Structural Engineering. </w:t>
            </w:r>
          </w:p>
          <w:p w:rsidR="00EC1657" w:rsidRDefault="00EC1657" w:rsidP="00EC1657">
            <w:pPr>
              <w:suppressAutoHyphens/>
              <w:autoSpaceDE w:val="0"/>
              <w:spacing w:after="200" w:line="312" w:lineRule="auto"/>
              <w:contextualSpacing/>
              <w:jc w:val="both"/>
              <w:rPr>
                <w:color w:val="000000" w:themeColor="text1"/>
                <w:sz w:val="24"/>
                <w:szCs w:val="24"/>
                <w:lang w:eastAsia="zh-CN" w:bidi="ar-SA"/>
              </w:rPr>
            </w:pPr>
            <w:r>
              <w:rPr>
                <w:color w:val="000000" w:themeColor="text1"/>
                <w:sz w:val="24"/>
                <w:szCs w:val="24"/>
                <w:lang w:eastAsia="zh-CN" w:bidi="ar-SA"/>
              </w:rPr>
              <w:t xml:space="preserve">With good and sound track record of Academics of UG and PG programs, the department was having the vision to start PhD Research Centre in Civil </w:t>
            </w:r>
            <w:proofErr w:type="spellStart"/>
            <w:r>
              <w:rPr>
                <w:color w:val="000000" w:themeColor="text1"/>
                <w:sz w:val="24"/>
                <w:szCs w:val="24"/>
                <w:lang w:eastAsia="zh-CN" w:bidi="ar-SA"/>
              </w:rPr>
              <w:t>Engg</w:t>
            </w:r>
            <w:proofErr w:type="spellEnd"/>
            <w:r>
              <w:rPr>
                <w:color w:val="000000" w:themeColor="text1"/>
                <w:sz w:val="24"/>
                <w:szCs w:val="24"/>
                <w:lang w:eastAsia="zh-CN" w:bidi="ar-SA"/>
              </w:rPr>
              <w:t xml:space="preserve">. </w:t>
            </w:r>
            <w:proofErr w:type="gramStart"/>
            <w:r>
              <w:rPr>
                <w:color w:val="000000" w:themeColor="text1"/>
                <w:sz w:val="24"/>
                <w:szCs w:val="24"/>
                <w:lang w:eastAsia="zh-CN" w:bidi="ar-SA"/>
              </w:rPr>
              <w:t>as</w:t>
            </w:r>
            <w:proofErr w:type="gramEnd"/>
            <w:r>
              <w:rPr>
                <w:color w:val="000000" w:themeColor="text1"/>
                <w:sz w:val="24"/>
                <w:szCs w:val="24"/>
                <w:lang w:eastAsia="zh-CN" w:bidi="ar-SA"/>
              </w:rPr>
              <w:t xml:space="preserve"> part of Progressive Growth of the Department.  The starting of new PhD Centre was included as part of </w:t>
            </w:r>
            <w:r w:rsidRPr="00CC4D72">
              <w:rPr>
                <w:bCs/>
                <w:sz w:val="24"/>
                <w:szCs w:val="24"/>
                <w:lang w:eastAsia="zh-CN"/>
              </w:rPr>
              <w:t>PG Education and Research</w:t>
            </w:r>
            <w:r>
              <w:rPr>
                <w:color w:val="000000" w:themeColor="text1"/>
                <w:sz w:val="24"/>
                <w:szCs w:val="24"/>
                <w:lang w:eastAsia="zh-CN" w:bidi="ar-SA"/>
              </w:rPr>
              <w:t xml:space="preserve"> strategy in the Perspective Plan (2009-2019). Accordingly, the agenda for the same was kept and finalized in the meetings of Academic Advisory Board and Governing Council.   </w:t>
            </w:r>
          </w:p>
          <w:p w:rsidR="00EC1657" w:rsidRDefault="00EC1657" w:rsidP="00EC1657">
            <w:pPr>
              <w:suppressAutoHyphens/>
              <w:autoSpaceDE w:val="0"/>
              <w:spacing w:after="200" w:line="312" w:lineRule="auto"/>
              <w:contextualSpacing/>
              <w:jc w:val="both"/>
              <w:rPr>
                <w:color w:val="000000" w:themeColor="text1"/>
                <w:sz w:val="24"/>
                <w:szCs w:val="24"/>
                <w:lang w:eastAsia="zh-CN" w:bidi="ar-SA"/>
              </w:rPr>
            </w:pPr>
            <w:r>
              <w:rPr>
                <w:color w:val="000000" w:themeColor="text1"/>
                <w:sz w:val="24"/>
                <w:szCs w:val="24"/>
                <w:lang w:eastAsia="zh-CN" w:bidi="ar-SA"/>
              </w:rPr>
              <w:t xml:space="preserve">It was proposed that we will be able to start this research center in academic year 2019-2020. In this regard, the proposal and detailed report was submitted to SPPU, Pune in the month of September 2019. Accordingly, to start new PhD Centre all the necessary provisions (infrastructure, laboratory and equipment and research facilities like Horizontal and Vertical Shake Table, etc.) </w:t>
            </w:r>
            <w:r>
              <w:rPr>
                <w:color w:val="000000" w:themeColor="text1"/>
                <w:sz w:val="24"/>
                <w:szCs w:val="24"/>
                <w:lang w:eastAsia="zh-CN" w:bidi="ar-SA"/>
              </w:rPr>
              <w:lastRenderedPageBreak/>
              <w:t>were made available. Upholding our proposal, University appointed Local Inquiry Committee for this program (Ref: No, CA/LIC/19/AN/ENG/2 Dated</w:t>
            </w:r>
            <w:proofErr w:type="gramStart"/>
            <w:r>
              <w:rPr>
                <w:color w:val="000000" w:themeColor="text1"/>
                <w:sz w:val="24"/>
                <w:szCs w:val="24"/>
                <w:lang w:eastAsia="zh-CN" w:bidi="ar-SA"/>
              </w:rPr>
              <w:t>:24</w:t>
            </w:r>
            <w:proofErr w:type="gramEnd"/>
            <w:r>
              <w:rPr>
                <w:color w:val="000000" w:themeColor="text1"/>
                <w:sz w:val="24"/>
                <w:szCs w:val="24"/>
                <w:lang w:eastAsia="zh-CN" w:bidi="ar-SA"/>
              </w:rPr>
              <w:t>/12/2019). The Committee visited to the institute on 21/01/2020 and after visit, submitted LIC report to University on 23/01/2020.</w:t>
            </w:r>
          </w:p>
          <w:p w:rsidR="00EC1657" w:rsidRDefault="00EC1657" w:rsidP="00EC1657">
            <w:pPr>
              <w:suppressAutoHyphens/>
              <w:autoSpaceDE w:val="0"/>
              <w:spacing w:after="200" w:line="312" w:lineRule="auto"/>
              <w:contextualSpacing/>
              <w:jc w:val="both"/>
              <w:rPr>
                <w:color w:val="000000" w:themeColor="text1"/>
                <w:sz w:val="24"/>
                <w:szCs w:val="24"/>
                <w:lang w:eastAsia="zh-CN" w:bidi="ar-SA"/>
              </w:rPr>
            </w:pPr>
            <w:r>
              <w:rPr>
                <w:color w:val="000000" w:themeColor="text1"/>
                <w:sz w:val="24"/>
                <w:szCs w:val="24"/>
                <w:lang w:eastAsia="zh-CN" w:bidi="ar-SA"/>
              </w:rPr>
              <w:t xml:space="preserve">Based on the LIC recommendations, the University has granted the Permission to Start PhD Research Center (Civil Engineering) in the institute from Academic Year 2020-21 vide letter no, Ref: No, CA/236 Dated:05/03/2020. Two internal faculty members are associated with research </w:t>
            </w:r>
            <w:proofErr w:type="spellStart"/>
            <w:r>
              <w:rPr>
                <w:color w:val="000000" w:themeColor="text1"/>
                <w:sz w:val="24"/>
                <w:szCs w:val="24"/>
                <w:lang w:eastAsia="zh-CN" w:bidi="ar-SA"/>
              </w:rPr>
              <w:t>centre</w:t>
            </w:r>
            <w:proofErr w:type="spellEnd"/>
            <w:r>
              <w:rPr>
                <w:color w:val="000000" w:themeColor="text1"/>
                <w:sz w:val="24"/>
                <w:szCs w:val="24"/>
                <w:lang w:eastAsia="zh-CN" w:bidi="ar-SA"/>
              </w:rPr>
              <w:t xml:space="preserve"> as a PhD Supervisor (Guide). Two faculty members have completed their PhD and will be joining the research center in near future while two more faculty members are on the verge of PhD completion. This will strengthen the research center and get edge over the contemporary research centers nearby. The admission process has completed in Month of Nov 2020 and 04 number of research scholars have joined research center as per SPPU PhD Admission Process Guidelines (The admission process was delayed due to COVID-19 Pandemic).</w:t>
            </w:r>
          </w:p>
          <w:p w:rsidR="00B31E6E" w:rsidRPr="00EC1657" w:rsidRDefault="00EC1657" w:rsidP="00EC1657">
            <w:pPr>
              <w:suppressAutoHyphens/>
              <w:autoSpaceDE w:val="0"/>
              <w:spacing w:after="200" w:line="312" w:lineRule="auto"/>
              <w:contextualSpacing/>
              <w:jc w:val="both"/>
              <w:rPr>
                <w:color w:val="000000" w:themeColor="text1"/>
                <w:sz w:val="24"/>
                <w:szCs w:val="24"/>
                <w:lang w:eastAsia="zh-CN" w:bidi="ar-SA"/>
              </w:rPr>
            </w:pPr>
            <w:r>
              <w:rPr>
                <w:color w:val="000000" w:themeColor="text1"/>
                <w:sz w:val="24"/>
                <w:szCs w:val="24"/>
                <w:lang w:eastAsia="zh-CN" w:bidi="ar-SA"/>
              </w:rPr>
              <w:t>Since 5 March 2020, the department is running successfully PhD Research Centre with the Aim of "In Pursuit of excellence in the field of research and development in civil engineering".</w:t>
            </w:r>
          </w:p>
        </w:tc>
      </w:tr>
      <w:tr w:rsidR="00B31E6E" w:rsidRPr="00FE769C" w:rsidTr="00EC1657">
        <w:trPr>
          <w:trHeight w:val="410"/>
        </w:trPr>
        <w:tc>
          <w:tcPr>
            <w:tcW w:w="1138" w:type="dxa"/>
            <w:gridSpan w:val="2"/>
          </w:tcPr>
          <w:p w:rsidR="00B31E6E" w:rsidRPr="00FE769C" w:rsidRDefault="00B31E6E" w:rsidP="00693372">
            <w:pPr>
              <w:jc w:val="center"/>
              <w:rPr>
                <w:b/>
                <w:bCs/>
                <w:sz w:val="24"/>
                <w:szCs w:val="24"/>
              </w:rPr>
            </w:pPr>
            <w:r w:rsidRPr="00FE769C">
              <w:rPr>
                <w:b/>
                <w:bCs/>
                <w:sz w:val="24"/>
                <w:szCs w:val="24"/>
              </w:rPr>
              <w:lastRenderedPageBreak/>
              <w:t>6.2.2</w:t>
            </w: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roofErr w:type="spellStart"/>
            <w:r w:rsidRPr="00FE769C">
              <w:rPr>
                <w:b/>
                <w:bCs/>
                <w:sz w:val="24"/>
                <w:szCs w:val="24"/>
              </w:rPr>
              <w:t>Q</w:t>
            </w:r>
            <w:r w:rsidRPr="00FE769C">
              <w:rPr>
                <w:b/>
                <w:bCs/>
                <w:sz w:val="24"/>
                <w:szCs w:val="24"/>
                <w:vertAlign w:val="subscript"/>
              </w:rPr>
              <w:t>l</w:t>
            </w:r>
            <w:r w:rsidRPr="00FE769C">
              <w:rPr>
                <w:b/>
                <w:bCs/>
                <w:sz w:val="24"/>
                <w:szCs w:val="24"/>
              </w:rPr>
              <w:t>M</w:t>
            </w:r>
            <w:proofErr w:type="spellEnd"/>
          </w:p>
        </w:tc>
        <w:tc>
          <w:tcPr>
            <w:tcW w:w="7454" w:type="dxa"/>
            <w:gridSpan w:val="2"/>
          </w:tcPr>
          <w:p w:rsidR="00B31E6E" w:rsidRPr="00FE769C" w:rsidRDefault="00B31E6E" w:rsidP="00693372">
            <w:pPr>
              <w:rPr>
                <w:b/>
                <w:i/>
                <w:sz w:val="24"/>
                <w:szCs w:val="24"/>
              </w:rPr>
            </w:pPr>
            <w:r w:rsidRPr="00FE769C">
              <w:rPr>
                <w:b/>
                <w:i/>
                <w:sz w:val="24"/>
                <w:szCs w:val="24"/>
              </w:rPr>
              <w:t>The functioning of the institutional bodies is effective and efficient as visible from policies, administrative setup, appointment and service rules, procedures, etc.</w:t>
            </w:r>
          </w:p>
          <w:p w:rsidR="00B31E6E" w:rsidRPr="00FE769C" w:rsidRDefault="00B31E6E" w:rsidP="00693372">
            <w:pPr>
              <w:rPr>
                <w:sz w:val="24"/>
                <w:szCs w:val="24"/>
                <w:shd w:val="clear" w:color="auto" w:fill="FFFFFF"/>
              </w:rPr>
            </w:pPr>
          </w:p>
          <w:p w:rsidR="00B31E6E" w:rsidRPr="00FE769C" w:rsidRDefault="00B31E6E" w:rsidP="00693372">
            <w:pPr>
              <w:rPr>
                <w:color w:val="000000"/>
                <w:sz w:val="24"/>
                <w:szCs w:val="24"/>
              </w:rPr>
            </w:pPr>
            <w:r w:rsidRPr="00FE769C">
              <w:rPr>
                <w:color w:val="000000"/>
                <w:sz w:val="24"/>
                <w:szCs w:val="24"/>
              </w:rPr>
              <w:t xml:space="preserve">Describe the Organogram of the Institution within a maximum 500 words </w:t>
            </w:r>
          </w:p>
          <w:p w:rsidR="00B31E6E" w:rsidRPr="00FE769C" w:rsidRDefault="00B31E6E" w:rsidP="00693372">
            <w:pPr>
              <w:rPr>
                <w:b/>
                <w:bCs/>
                <w:sz w:val="24"/>
                <w:szCs w:val="24"/>
              </w:rPr>
            </w:pPr>
          </w:p>
          <w:p w:rsidR="00B31E6E" w:rsidRPr="00FE769C" w:rsidRDefault="00B31E6E" w:rsidP="00693372">
            <w:pPr>
              <w:rPr>
                <w:b/>
                <w:color w:val="000000"/>
                <w:sz w:val="24"/>
              </w:rPr>
            </w:pPr>
            <w:r w:rsidRPr="00FE769C">
              <w:rPr>
                <w:b/>
                <w:color w:val="000000"/>
                <w:sz w:val="24"/>
              </w:rPr>
              <w:t xml:space="preserve">File Description </w:t>
            </w:r>
          </w:p>
          <w:p w:rsidR="00B31E6E" w:rsidRPr="00FE769C" w:rsidRDefault="00B31E6E" w:rsidP="00B31E6E">
            <w:pPr>
              <w:numPr>
                <w:ilvl w:val="0"/>
                <w:numId w:val="1"/>
              </w:numPr>
              <w:rPr>
                <w:bCs/>
                <w:iCs/>
                <w:noProof/>
                <w:color w:val="000000"/>
                <w:sz w:val="28"/>
                <w:szCs w:val="28"/>
              </w:rPr>
            </w:pPr>
            <w:r w:rsidRPr="00FE769C">
              <w:rPr>
                <w:color w:val="000000"/>
                <w:sz w:val="24"/>
              </w:rPr>
              <w:t>Paste link for additional information</w:t>
            </w:r>
          </w:p>
          <w:p w:rsidR="00B31E6E" w:rsidRPr="00FE769C" w:rsidRDefault="00B31E6E" w:rsidP="00B31E6E">
            <w:pPr>
              <w:numPr>
                <w:ilvl w:val="0"/>
                <w:numId w:val="1"/>
              </w:numPr>
              <w:rPr>
                <w:color w:val="000000"/>
                <w:sz w:val="24"/>
              </w:rPr>
            </w:pPr>
            <w:r w:rsidRPr="00FE769C">
              <w:rPr>
                <w:color w:val="000000"/>
                <w:sz w:val="24"/>
              </w:rPr>
              <w:t>Link to Organogram of the Institution webpage</w:t>
            </w:r>
          </w:p>
          <w:p w:rsidR="00B31E6E" w:rsidRPr="00FE769C" w:rsidRDefault="00B31E6E" w:rsidP="00EC1657">
            <w:pPr>
              <w:pStyle w:val="ListParagraph"/>
              <w:numPr>
                <w:ilvl w:val="0"/>
                <w:numId w:val="33"/>
              </w:numPr>
              <w:spacing w:after="0" w:line="240" w:lineRule="auto"/>
              <w:rPr>
                <w:rFonts w:ascii="Times New Roman" w:hAnsi="Times New Roman"/>
                <w:b/>
                <w:bCs/>
                <w:i/>
                <w:iCs/>
                <w:sz w:val="24"/>
                <w:szCs w:val="24"/>
                <w:shd w:val="clear" w:color="auto" w:fill="FFFFFF"/>
              </w:rPr>
            </w:pPr>
            <w:r w:rsidRPr="00FE769C">
              <w:rPr>
                <w:rFonts w:ascii="Times New Roman" w:hAnsi="Times New Roman"/>
                <w:color w:val="000000"/>
                <w:sz w:val="24"/>
              </w:rPr>
              <w:t>Upload any additional information</w:t>
            </w:r>
            <w:r w:rsidRPr="00FE769C">
              <w:rPr>
                <w:rFonts w:ascii="Times New Roman" w:hAnsi="Times New Roman"/>
                <w:color w:val="000000"/>
                <w:sz w:val="28"/>
                <w:szCs w:val="28"/>
              </w:rPr>
              <w:t xml:space="preserve">                                                                                                                                       </w:t>
            </w:r>
          </w:p>
        </w:tc>
        <w:tc>
          <w:tcPr>
            <w:tcW w:w="1184" w:type="dxa"/>
          </w:tcPr>
          <w:p w:rsidR="00B31E6E" w:rsidRPr="00FE769C" w:rsidRDefault="00B31E6E" w:rsidP="00693372">
            <w:pPr>
              <w:jc w:val="center"/>
              <w:rPr>
                <w:b/>
                <w:bCs/>
                <w:strike/>
                <w:sz w:val="24"/>
                <w:szCs w:val="24"/>
              </w:rPr>
            </w:pPr>
            <w:r w:rsidRPr="00FE769C">
              <w:rPr>
                <w:b/>
                <w:bCs/>
                <w:strike/>
                <w:sz w:val="24"/>
                <w:szCs w:val="24"/>
              </w:rPr>
              <w:t>4</w:t>
            </w:r>
          </w:p>
        </w:tc>
      </w:tr>
      <w:tr w:rsidR="00B31E6E" w:rsidRPr="00FE769C" w:rsidTr="00EC1657">
        <w:trPr>
          <w:trHeight w:val="410"/>
        </w:trPr>
        <w:tc>
          <w:tcPr>
            <w:tcW w:w="9776" w:type="dxa"/>
            <w:gridSpan w:val="5"/>
          </w:tcPr>
          <w:p w:rsidR="00B31E6E" w:rsidRPr="00BE2920" w:rsidRDefault="00B31E6E" w:rsidP="00693372">
            <w:pPr>
              <w:autoSpaceDE w:val="0"/>
              <w:autoSpaceDN w:val="0"/>
              <w:adjustRightInd w:val="0"/>
              <w:spacing w:line="276" w:lineRule="auto"/>
              <w:jc w:val="both"/>
              <w:rPr>
                <w:sz w:val="24"/>
                <w:szCs w:val="24"/>
                <w:lang w:eastAsia="zh-CN"/>
              </w:rPr>
            </w:pPr>
            <w:r w:rsidRPr="00BE2920">
              <w:rPr>
                <w:sz w:val="24"/>
                <w:szCs w:val="24"/>
                <w:lang w:eastAsia="zh-CN"/>
              </w:rPr>
              <w:t xml:space="preserve">The organization has a well-structured administrative setup with Governing Council as the highest decision making body followed by CDC and AAB, 53 other functional bodies and committees. </w:t>
            </w:r>
          </w:p>
          <w:p w:rsidR="00B31E6E" w:rsidRPr="00BE2920" w:rsidRDefault="00B31E6E" w:rsidP="00693372">
            <w:pPr>
              <w:autoSpaceDE w:val="0"/>
              <w:autoSpaceDN w:val="0"/>
              <w:adjustRightInd w:val="0"/>
              <w:spacing w:line="276" w:lineRule="auto"/>
              <w:jc w:val="both"/>
              <w:rPr>
                <w:sz w:val="24"/>
                <w:szCs w:val="24"/>
                <w:lang w:eastAsia="zh-CN"/>
              </w:rPr>
            </w:pPr>
          </w:p>
          <w:p w:rsidR="00B31E6E" w:rsidRPr="00A7697B" w:rsidRDefault="00B31E6E" w:rsidP="00693372">
            <w:pPr>
              <w:autoSpaceDE w:val="0"/>
              <w:autoSpaceDN w:val="0"/>
              <w:adjustRightInd w:val="0"/>
              <w:spacing w:line="276" w:lineRule="auto"/>
              <w:jc w:val="both"/>
              <w:rPr>
                <w:b/>
                <w:sz w:val="24"/>
                <w:szCs w:val="24"/>
                <w:lang w:eastAsia="zh-CN"/>
              </w:rPr>
            </w:pPr>
            <w:r w:rsidRPr="00A7697B">
              <w:rPr>
                <w:b/>
                <w:sz w:val="24"/>
                <w:szCs w:val="24"/>
                <w:lang w:eastAsia="zh-CN"/>
              </w:rPr>
              <w:t>Service rules, Procedures, Recruitment and Promotional Policies:</w:t>
            </w:r>
          </w:p>
          <w:p w:rsidR="00B31E6E" w:rsidRPr="00BE2920" w:rsidRDefault="00B31E6E" w:rsidP="00693372">
            <w:pPr>
              <w:autoSpaceDE w:val="0"/>
              <w:autoSpaceDN w:val="0"/>
              <w:adjustRightInd w:val="0"/>
              <w:spacing w:line="276" w:lineRule="auto"/>
              <w:jc w:val="both"/>
              <w:rPr>
                <w:sz w:val="24"/>
                <w:szCs w:val="24"/>
                <w:lang w:eastAsia="zh-CN"/>
              </w:rPr>
            </w:pPr>
          </w:p>
          <w:p w:rsidR="00B31E6E" w:rsidRPr="00BE2920" w:rsidRDefault="00B31E6E" w:rsidP="00693372">
            <w:pPr>
              <w:autoSpaceDE w:val="0"/>
              <w:autoSpaceDN w:val="0"/>
              <w:adjustRightInd w:val="0"/>
              <w:spacing w:line="276" w:lineRule="auto"/>
              <w:jc w:val="both"/>
              <w:rPr>
                <w:sz w:val="24"/>
                <w:szCs w:val="24"/>
                <w:lang w:eastAsia="zh-CN"/>
              </w:rPr>
            </w:pPr>
            <w:r w:rsidRPr="00BE2920">
              <w:rPr>
                <w:sz w:val="24"/>
                <w:szCs w:val="24"/>
                <w:lang w:eastAsia="zh-CN"/>
              </w:rPr>
              <w:t>The Institute has a set of well-established rules, policies and regulations within the frame work of, AICTE, State Govt. and the affiliating university, which are approved by the Governing Council of, the Institute. The rules and regulations of the institute were first published in Nov 1997 and are, revised periodically. The following documents are published and are made available in the institute, library and in all departments to create awareness among the employees and students. The same is, also available in the college website – avcoe.org. The copies of the institute, Administrative Manual containing service rules, Procedures, Recruitment and Promotion Policies are circulated among all the staff (both Teaching and Non-teaching) for their information.</w:t>
            </w:r>
          </w:p>
          <w:p w:rsidR="00B31E6E" w:rsidRDefault="00B31E6E" w:rsidP="00693372">
            <w:pPr>
              <w:autoSpaceDE w:val="0"/>
              <w:autoSpaceDN w:val="0"/>
              <w:adjustRightInd w:val="0"/>
              <w:spacing w:line="276" w:lineRule="auto"/>
              <w:jc w:val="both"/>
              <w:rPr>
                <w:sz w:val="24"/>
                <w:szCs w:val="24"/>
                <w:lang w:eastAsia="zh-CN"/>
              </w:rPr>
            </w:pPr>
            <w:r w:rsidRPr="00BE2920">
              <w:rPr>
                <w:sz w:val="24"/>
                <w:szCs w:val="24"/>
                <w:lang w:eastAsia="zh-CN"/>
              </w:rPr>
              <w:t>The following are the few manuals in which all the functional aspects of day to day activities are provided:</w:t>
            </w:r>
          </w:p>
          <w:p w:rsidR="00B31E6E" w:rsidRPr="00693372" w:rsidRDefault="00B31E6E" w:rsidP="00693372">
            <w:pPr>
              <w:autoSpaceDE w:val="0"/>
              <w:autoSpaceDN w:val="0"/>
              <w:adjustRightInd w:val="0"/>
              <w:spacing w:line="276" w:lineRule="auto"/>
              <w:jc w:val="both"/>
              <w:rPr>
                <w:sz w:val="24"/>
                <w:szCs w:val="24"/>
                <w:lang w:eastAsia="zh-CN"/>
              </w:rPr>
            </w:pPr>
            <w:r w:rsidRPr="00033674">
              <w:rPr>
                <w:rFonts w:ascii="Arial" w:hAnsi="Arial" w:cs="Arial"/>
                <w:noProof/>
                <w:color w:val="000000"/>
                <w:lang w:bidi="mr-IN"/>
              </w:rPr>
              <w:lastRenderedPageBreak/>
              <w:drawing>
                <wp:inline distT="0" distB="0" distL="0" distR="0" wp14:anchorId="2E2668E2" wp14:editId="129266C5">
                  <wp:extent cx="6126480" cy="68427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ganization chart.docx"/>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39324" cy="6857106"/>
                          </a:xfrm>
                          <a:prstGeom prst="rect">
                            <a:avLst/>
                          </a:prstGeom>
                        </pic:spPr>
                      </pic:pic>
                    </a:graphicData>
                  </a:graphic>
                </wp:inline>
              </w:drawing>
            </w:r>
          </w:p>
        </w:tc>
      </w:tr>
      <w:tr w:rsidR="00B31E6E" w:rsidRPr="00FE769C" w:rsidTr="00EC1657">
        <w:trPr>
          <w:trHeight w:val="410"/>
        </w:trPr>
        <w:tc>
          <w:tcPr>
            <w:tcW w:w="9776" w:type="dxa"/>
            <w:gridSpan w:val="5"/>
          </w:tcPr>
          <w:tbl>
            <w:tblPr>
              <w:tblW w:w="9557"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270"/>
              <w:gridCol w:w="1487"/>
              <w:gridCol w:w="1800"/>
            </w:tblGrid>
            <w:tr w:rsidR="00B31E6E" w:rsidRPr="00D63057" w:rsidTr="00072EC4">
              <w:trPr>
                <w:trHeight w:val="265"/>
              </w:trPr>
              <w:tc>
                <w:tcPr>
                  <w:tcW w:w="6270"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lastRenderedPageBreak/>
                    <w:t>File Description</w:t>
                  </w:r>
                </w:p>
              </w:tc>
              <w:tc>
                <w:tcPr>
                  <w:tcW w:w="1487"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Template</w:t>
                  </w:r>
                </w:p>
              </w:tc>
              <w:tc>
                <w:tcPr>
                  <w:tcW w:w="1800"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Documents</w:t>
                  </w:r>
                </w:p>
              </w:tc>
            </w:tr>
            <w:tr w:rsidR="00B31E6E" w:rsidRPr="00D63057" w:rsidTr="00072EC4">
              <w:trPr>
                <w:trHeight w:val="253"/>
              </w:trPr>
              <w:tc>
                <w:tcPr>
                  <w:tcW w:w="6270"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any additional information</w:t>
                  </w:r>
                </w:p>
              </w:tc>
              <w:tc>
                <w:tcPr>
                  <w:tcW w:w="1487"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1800"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w:t>
                  </w:r>
                </w:p>
              </w:tc>
            </w:tr>
            <w:tr w:rsidR="00B31E6E" w:rsidRPr="00D63057" w:rsidTr="00072EC4">
              <w:trPr>
                <w:trHeight w:val="350"/>
              </w:trPr>
              <w:tc>
                <w:tcPr>
                  <w:tcW w:w="6270"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Paste link for additional information</w:t>
                  </w:r>
                </w:p>
              </w:tc>
              <w:tc>
                <w:tcPr>
                  <w:tcW w:w="1487"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1800"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rPr>
                    <w:object w:dxaOrig="1440" w:dyaOrig="1440">
                      <v:shape id="_x0000_i1066" type="#_x0000_t75" style="width:53.2pt;height:18.25pt" o:ole="">
                        <v:imagedata r:id="rId11" o:title=""/>
                      </v:shape>
                      <w:control r:id="rId15" w:name="DefaultOcxName20" w:shapeid="_x0000_i1066"/>
                    </w:object>
                  </w:r>
                </w:p>
              </w:tc>
            </w:tr>
            <w:tr w:rsidR="00B31E6E" w:rsidRPr="00D63057" w:rsidTr="00072EC4">
              <w:trPr>
                <w:trHeight w:val="350"/>
              </w:trPr>
              <w:tc>
                <w:tcPr>
                  <w:tcW w:w="6270"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Link to Organogram of the Institution webpage</w:t>
                  </w:r>
                </w:p>
              </w:tc>
              <w:tc>
                <w:tcPr>
                  <w:tcW w:w="1487"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1800"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rPr>
                    <w:object w:dxaOrig="1440" w:dyaOrig="1440">
                      <v:shape id="_x0000_i1070" type="#_x0000_t75" style="width:53.2pt;height:18.25pt" o:ole="">
                        <v:imagedata r:id="rId11" o:title=""/>
                      </v:shape>
                      <w:control r:id="rId16" w:name="DefaultOcxName110" w:shapeid="_x0000_i1070"/>
                    </w:object>
                  </w:r>
                </w:p>
              </w:tc>
            </w:tr>
          </w:tbl>
          <w:p w:rsidR="00B31E6E" w:rsidRPr="00BE2920" w:rsidRDefault="00B31E6E" w:rsidP="00693372">
            <w:pPr>
              <w:autoSpaceDE w:val="0"/>
              <w:autoSpaceDN w:val="0"/>
              <w:adjustRightInd w:val="0"/>
              <w:spacing w:line="276" w:lineRule="auto"/>
              <w:jc w:val="both"/>
              <w:rPr>
                <w:sz w:val="24"/>
                <w:szCs w:val="24"/>
                <w:lang w:eastAsia="zh-CN"/>
              </w:rPr>
            </w:pPr>
          </w:p>
        </w:tc>
      </w:tr>
    </w:tbl>
    <w:p w:rsidR="00B31E6E" w:rsidRDefault="00B31E6E" w:rsidP="00B31E6E"/>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7077"/>
        <w:gridCol w:w="1727"/>
      </w:tblGrid>
      <w:tr w:rsidR="00B31E6E" w:rsidRPr="00FE769C" w:rsidTr="009503B6">
        <w:trPr>
          <w:trHeight w:val="410"/>
        </w:trPr>
        <w:tc>
          <w:tcPr>
            <w:tcW w:w="1256" w:type="dxa"/>
          </w:tcPr>
          <w:p w:rsidR="00B31E6E" w:rsidRPr="00FE769C" w:rsidRDefault="00B31E6E" w:rsidP="00693372">
            <w:pPr>
              <w:jc w:val="center"/>
              <w:rPr>
                <w:b/>
                <w:bCs/>
                <w:sz w:val="24"/>
                <w:szCs w:val="24"/>
              </w:rPr>
            </w:pPr>
            <w:r w:rsidRPr="00FE769C">
              <w:rPr>
                <w:b/>
                <w:bCs/>
                <w:sz w:val="24"/>
                <w:szCs w:val="24"/>
              </w:rPr>
              <w:t>6.2.3.</w:t>
            </w: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roofErr w:type="spellStart"/>
            <w:r w:rsidRPr="00FE769C">
              <w:rPr>
                <w:b/>
                <w:bCs/>
                <w:sz w:val="24"/>
                <w:szCs w:val="24"/>
              </w:rPr>
              <w:t>Q</w:t>
            </w:r>
            <w:r w:rsidRPr="00FE769C">
              <w:rPr>
                <w:b/>
                <w:bCs/>
                <w:sz w:val="24"/>
                <w:szCs w:val="24"/>
                <w:vertAlign w:val="subscript"/>
              </w:rPr>
              <w:t>n</w:t>
            </w:r>
            <w:r w:rsidRPr="00FE769C">
              <w:rPr>
                <w:b/>
                <w:bCs/>
                <w:sz w:val="24"/>
                <w:szCs w:val="24"/>
              </w:rPr>
              <w:t>M</w:t>
            </w:r>
            <w:proofErr w:type="spellEnd"/>
          </w:p>
        </w:tc>
        <w:tc>
          <w:tcPr>
            <w:tcW w:w="7077" w:type="dxa"/>
          </w:tcPr>
          <w:p w:rsidR="00B31E6E" w:rsidRPr="00FE769C" w:rsidRDefault="00B31E6E" w:rsidP="00693372">
            <w:pPr>
              <w:rPr>
                <w:b/>
                <w:bCs/>
                <w:i/>
                <w:iCs/>
                <w:sz w:val="24"/>
                <w:szCs w:val="24"/>
                <w:shd w:val="clear" w:color="auto" w:fill="FFFFFF"/>
              </w:rPr>
            </w:pPr>
            <w:r w:rsidRPr="00FE769C">
              <w:rPr>
                <w:b/>
                <w:bCs/>
                <w:i/>
                <w:iCs/>
                <w:sz w:val="24"/>
                <w:szCs w:val="24"/>
                <w:shd w:val="clear" w:color="auto" w:fill="FFFFFF"/>
              </w:rPr>
              <w:t>Implementation of e-governance in areas of operation</w:t>
            </w:r>
          </w:p>
          <w:p w:rsidR="00B31E6E" w:rsidRPr="00FE769C" w:rsidRDefault="00B31E6E" w:rsidP="00693372">
            <w:pPr>
              <w:rPr>
                <w:b/>
                <w:bCs/>
                <w:i/>
                <w:iCs/>
                <w:sz w:val="24"/>
                <w:szCs w:val="24"/>
                <w:shd w:val="clear" w:color="auto" w:fill="FFFFFF"/>
              </w:rPr>
            </w:pPr>
          </w:p>
          <w:p w:rsidR="00B31E6E" w:rsidRPr="00FE769C" w:rsidRDefault="00B31E6E" w:rsidP="00EC1657">
            <w:pPr>
              <w:pStyle w:val="ListParagraph"/>
              <w:numPr>
                <w:ilvl w:val="0"/>
                <w:numId w:val="19"/>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 xml:space="preserve">Administration </w:t>
            </w:r>
          </w:p>
          <w:p w:rsidR="00B31E6E" w:rsidRPr="00FE769C" w:rsidRDefault="00B31E6E" w:rsidP="00EC1657">
            <w:pPr>
              <w:pStyle w:val="ListParagraph"/>
              <w:numPr>
                <w:ilvl w:val="0"/>
                <w:numId w:val="19"/>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 xml:space="preserve">Finance and Accounts </w:t>
            </w:r>
          </w:p>
          <w:p w:rsidR="00B31E6E" w:rsidRPr="00FE769C" w:rsidRDefault="00B31E6E" w:rsidP="00EC1657">
            <w:pPr>
              <w:pStyle w:val="ListParagraph"/>
              <w:numPr>
                <w:ilvl w:val="0"/>
                <w:numId w:val="19"/>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 xml:space="preserve">Student Admission and Support </w:t>
            </w:r>
          </w:p>
          <w:p w:rsidR="00B31E6E" w:rsidRPr="00FE769C" w:rsidRDefault="00B31E6E" w:rsidP="00EC1657">
            <w:pPr>
              <w:pStyle w:val="ListParagraph"/>
              <w:numPr>
                <w:ilvl w:val="0"/>
                <w:numId w:val="19"/>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Examination</w:t>
            </w:r>
          </w:p>
          <w:p w:rsidR="00B31E6E" w:rsidRPr="00FE769C" w:rsidRDefault="00B31E6E" w:rsidP="00693372">
            <w:pPr>
              <w:rPr>
                <w:sz w:val="24"/>
                <w:szCs w:val="24"/>
                <w:shd w:val="clear" w:color="auto" w:fill="FFFFFF"/>
              </w:rPr>
            </w:pPr>
            <w:r w:rsidRPr="00FE769C">
              <w:rPr>
                <w:sz w:val="24"/>
                <w:szCs w:val="24"/>
                <w:shd w:val="clear" w:color="auto" w:fill="FFFFFF"/>
              </w:rPr>
              <w:lastRenderedPageBreak/>
              <w:t>Options:</w:t>
            </w:r>
          </w:p>
          <w:p w:rsidR="00B31E6E" w:rsidRPr="00FE769C" w:rsidRDefault="00B31E6E" w:rsidP="00EC1657">
            <w:pPr>
              <w:pStyle w:val="ListParagraph"/>
              <w:numPr>
                <w:ilvl w:val="0"/>
                <w:numId w:val="20"/>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All of the above</w:t>
            </w:r>
          </w:p>
          <w:p w:rsidR="00B31E6E" w:rsidRPr="00FE769C" w:rsidRDefault="00B31E6E" w:rsidP="00EC1657">
            <w:pPr>
              <w:pStyle w:val="ListParagraph"/>
              <w:numPr>
                <w:ilvl w:val="0"/>
                <w:numId w:val="20"/>
              </w:num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Any </w:t>
            </w:r>
            <w:r w:rsidRPr="00FE769C">
              <w:rPr>
                <w:rFonts w:ascii="Times New Roman" w:hAnsi="Times New Roman"/>
                <w:sz w:val="24"/>
                <w:szCs w:val="24"/>
                <w:shd w:val="clear" w:color="auto" w:fill="FFFFFF"/>
              </w:rPr>
              <w:t xml:space="preserve">3 of the above            </w:t>
            </w:r>
          </w:p>
          <w:p w:rsidR="00B31E6E" w:rsidRPr="00FE769C" w:rsidRDefault="00B31E6E" w:rsidP="00EC1657">
            <w:pPr>
              <w:pStyle w:val="ListParagraph"/>
              <w:numPr>
                <w:ilvl w:val="0"/>
                <w:numId w:val="20"/>
              </w:num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Any </w:t>
            </w:r>
            <w:r w:rsidRPr="00FE769C">
              <w:rPr>
                <w:rFonts w:ascii="Times New Roman" w:hAnsi="Times New Roman"/>
                <w:sz w:val="24"/>
                <w:szCs w:val="24"/>
                <w:shd w:val="clear" w:color="auto" w:fill="FFFFFF"/>
              </w:rPr>
              <w:t>2 of the above</w:t>
            </w:r>
          </w:p>
          <w:p w:rsidR="00B31E6E" w:rsidRPr="00FE769C" w:rsidRDefault="00B31E6E" w:rsidP="00EC1657">
            <w:pPr>
              <w:pStyle w:val="ListParagraph"/>
              <w:numPr>
                <w:ilvl w:val="0"/>
                <w:numId w:val="20"/>
              </w:num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Any </w:t>
            </w:r>
            <w:r w:rsidRPr="00FE769C">
              <w:rPr>
                <w:rFonts w:ascii="Times New Roman" w:hAnsi="Times New Roman"/>
                <w:sz w:val="24"/>
                <w:szCs w:val="24"/>
                <w:shd w:val="clear" w:color="auto" w:fill="FFFFFF"/>
              </w:rPr>
              <w:t>1 of the above</w:t>
            </w:r>
          </w:p>
          <w:p w:rsidR="00B31E6E" w:rsidRPr="00FE769C" w:rsidRDefault="00B31E6E" w:rsidP="00EC1657">
            <w:pPr>
              <w:pStyle w:val="ListParagraph"/>
              <w:numPr>
                <w:ilvl w:val="0"/>
                <w:numId w:val="20"/>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None of the above</w:t>
            </w:r>
          </w:p>
          <w:p w:rsidR="00B31E6E" w:rsidRPr="00FE769C" w:rsidRDefault="00B31E6E" w:rsidP="00693372">
            <w:pPr>
              <w:rPr>
                <w:b/>
                <w:bCs/>
                <w:sz w:val="24"/>
                <w:szCs w:val="24"/>
                <w:shd w:val="clear" w:color="auto" w:fill="FFFFFF"/>
              </w:rPr>
            </w:pPr>
          </w:p>
          <w:p w:rsidR="00B31E6E" w:rsidRPr="00FE769C" w:rsidRDefault="00B31E6E" w:rsidP="00693372">
            <w:pPr>
              <w:widowControl w:val="0"/>
              <w:autoSpaceDE w:val="0"/>
              <w:autoSpaceDN w:val="0"/>
              <w:adjustRightInd w:val="0"/>
              <w:ind w:right="38"/>
              <w:rPr>
                <w:bCs/>
                <w:color w:val="000000"/>
                <w:sz w:val="24"/>
                <w:szCs w:val="24"/>
              </w:rPr>
            </w:pPr>
            <w:r w:rsidRPr="00FE769C">
              <w:rPr>
                <w:bCs/>
                <w:color w:val="000000"/>
                <w:sz w:val="24"/>
                <w:szCs w:val="24"/>
              </w:rPr>
              <w:t>Data Requirements:</w:t>
            </w:r>
            <w:r w:rsidRPr="00FE769C">
              <w:rPr>
                <w:bCs/>
                <w:color w:val="000000"/>
                <w:szCs w:val="24"/>
              </w:rPr>
              <w:t xml:space="preserve"> (As per Data Template)</w:t>
            </w:r>
          </w:p>
          <w:p w:rsidR="00B31E6E" w:rsidRPr="00FE769C" w:rsidRDefault="00B31E6E" w:rsidP="00EC1657">
            <w:pPr>
              <w:numPr>
                <w:ilvl w:val="0"/>
                <w:numId w:val="18"/>
              </w:numPr>
              <w:contextualSpacing/>
              <w:rPr>
                <w:bCs/>
                <w:color w:val="000000"/>
                <w:sz w:val="24"/>
                <w:szCs w:val="24"/>
              </w:rPr>
            </w:pPr>
            <w:r w:rsidRPr="00FE769C">
              <w:rPr>
                <w:bCs/>
                <w:color w:val="000000"/>
                <w:sz w:val="24"/>
                <w:szCs w:val="24"/>
              </w:rPr>
              <w:t>Areas of e-governance</w:t>
            </w:r>
          </w:p>
          <w:p w:rsidR="00B31E6E" w:rsidRPr="00FE769C" w:rsidRDefault="00B31E6E" w:rsidP="00693372">
            <w:pPr>
              <w:ind w:left="775"/>
              <w:rPr>
                <w:bCs/>
                <w:color w:val="000000"/>
                <w:sz w:val="24"/>
                <w:szCs w:val="24"/>
              </w:rPr>
            </w:pPr>
            <w:r w:rsidRPr="00FE769C">
              <w:rPr>
                <w:bCs/>
                <w:color w:val="000000"/>
                <w:sz w:val="24"/>
                <w:szCs w:val="24"/>
              </w:rPr>
              <w:t>Administration</w:t>
            </w:r>
          </w:p>
          <w:p w:rsidR="00B31E6E" w:rsidRPr="00FE769C" w:rsidRDefault="00B31E6E" w:rsidP="00693372">
            <w:pPr>
              <w:ind w:left="775"/>
              <w:rPr>
                <w:bCs/>
                <w:color w:val="000000"/>
                <w:sz w:val="24"/>
                <w:szCs w:val="24"/>
              </w:rPr>
            </w:pPr>
            <w:r w:rsidRPr="00FE769C">
              <w:rPr>
                <w:bCs/>
                <w:color w:val="000000"/>
                <w:sz w:val="24"/>
                <w:szCs w:val="24"/>
              </w:rPr>
              <w:t>Finance and Accounts</w:t>
            </w:r>
          </w:p>
          <w:p w:rsidR="00B31E6E" w:rsidRPr="00FE769C" w:rsidRDefault="00B31E6E" w:rsidP="00693372">
            <w:pPr>
              <w:ind w:left="775"/>
              <w:rPr>
                <w:bCs/>
                <w:color w:val="000000"/>
                <w:sz w:val="24"/>
                <w:szCs w:val="24"/>
              </w:rPr>
            </w:pPr>
            <w:r w:rsidRPr="00FE769C">
              <w:rPr>
                <w:bCs/>
                <w:color w:val="000000"/>
                <w:sz w:val="24"/>
                <w:szCs w:val="24"/>
              </w:rPr>
              <w:t>Student Admission and Support</w:t>
            </w:r>
          </w:p>
          <w:p w:rsidR="00B31E6E" w:rsidRPr="00FE769C" w:rsidRDefault="00B31E6E" w:rsidP="00693372">
            <w:pPr>
              <w:ind w:left="775"/>
              <w:rPr>
                <w:bCs/>
                <w:color w:val="000000"/>
                <w:sz w:val="24"/>
                <w:szCs w:val="24"/>
              </w:rPr>
            </w:pPr>
            <w:r w:rsidRPr="00FE769C">
              <w:rPr>
                <w:bCs/>
                <w:color w:val="000000"/>
                <w:sz w:val="24"/>
                <w:szCs w:val="24"/>
              </w:rPr>
              <w:t>Examination</w:t>
            </w:r>
          </w:p>
          <w:p w:rsidR="00B31E6E" w:rsidRPr="00FE769C" w:rsidRDefault="00B31E6E" w:rsidP="00EC1657">
            <w:pPr>
              <w:numPr>
                <w:ilvl w:val="0"/>
                <w:numId w:val="18"/>
              </w:numPr>
              <w:contextualSpacing/>
              <w:rPr>
                <w:bCs/>
                <w:color w:val="000000"/>
                <w:sz w:val="24"/>
                <w:szCs w:val="24"/>
              </w:rPr>
            </w:pPr>
            <w:r w:rsidRPr="00FE769C">
              <w:rPr>
                <w:bCs/>
                <w:color w:val="000000"/>
                <w:sz w:val="24"/>
                <w:szCs w:val="24"/>
              </w:rPr>
              <w:t>Name of the Vendor with contact details</w:t>
            </w:r>
          </w:p>
          <w:p w:rsidR="00B31E6E" w:rsidRPr="00FE769C" w:rsidRDefault="00B31E6E" w:rsidP="00EC1657">
            <w:pPr>
              <w:numPr>
                <w:ilvl w:val="0"/>
                <w:numId w:val="18"/>
              </w:numPr>
              <w:contextualSpacing/>
              <w:rPr>
                <w:bCs/>
                <w:color w:val="000000"/>
                <w:sz w:val="24"/>
                <w:szCs w:val="24"/>
              </w:rPr>
            </w:pPr>
            <w:r w:rsidRPr="00FE769C">
              <w:rPr>
                <w:bCs/>
                <w:color w:val="000000"/>
                <w:sz w:val="24"/>
                <w:szCs w:val="24"/>
              </w:rPr>
              <w:t>Year of implementation</w:t>
            </w:r>
          </w:p>
          <w:p w:rsidR="00B31E6E" w:rsidRPr="00FE769C" w:rsidRDefault="00B31E6E" w:rsidP="00693372">
            <w:pPr>
              <w:rPr>
                <w:bCs/>
                <w:color w:val="000000"/>
                <w:sz w:val="24"/>
                <w:szCs w:val="24"/>
              </w:rPr>
            </w:pPr>
          </w:p>
          <w:p w:rsidR="00B31E6E" w:rsidRPr="00FE769C" w:rsidRDefault="00B31E6E" w:rsidP="00693372">
            <w:pPr>
              <w:rPr>
                <w:b/>
                <w:i/>
                <w:iCs/>
                <w:noProof/>
                <w:color w:val="000000"/>
                <w:sz w:val="24"/>
                <w:szCs w:val="24"/>
              </w:rPr>
            </w:pPr>
            <w:r w:rsidRPr="00FE769C">
              <w:rPr>
                <w:b/>
                <w:color w:val="000000"/>
              </w:rPr>
              <w:t xml:space="preserve">File Description </w:t>
            </w:r>
            <w:r w:rsidRPr="00FE769C">
              <w:rPr>
                <w:b/>
                <w:i/>
                <w:iCs/>
                <w:noProof/>
                <w:color w:val="000000"/>
                <w:sz w:val="24"/>
                <w:szCs w:val="24"/>
              </w:rPr>
              <w:t xml:space="preserve"> </w:t>
            </w:r>
            <w:r w:rsidRPr="00FE769C">
              <w:rPr>
                <w:b/>
                <w:color w:val="000000"/>
              </w:rPr>
              <w:t>(Upload)</w:t>
            </w:r>
          </w:p>
          <w:p w:rsidR="00B31E6E" w:rsidRPr="00FE769C" w:rsidRDefault="00B31E6E" w:rsidP="00B31E6E">
            <w:pPr>
              <w:numPr>
                <w:ilvl w:val="0"/>
                <w:numId w:val="3"/>
              </w:numPr>
              <w:spacing w:line="276" w:lineRule="auto"/>
              <w:rPr>
                <w:color w:val="000000"/>
              </w:rPr>
            </w:pPr>
            <w:r w:rsidRPr="00FE769C">
              <w:rPr>
                <w:color w:val="000000"/>
              </w:rPr>
              <w:t>ERP (Enterprise Resource Planning) Document</w:t>
            </w:r>
          </w:p>
          <w:p w:rsidR="00B31E6E" w:rsidRPr="00FE769C" w:rsidRDefault="00B31E6E" w:rsidP="00B31E6E">
            <w:pPr>
              <w:numPr>
                <w:ilvl w:val="0"/>
                <w:numId w:val="3"/>
              </w:numPr>
              <w:spacing w:line="276" w:lineRule="auto"/>
              <w:rPr>
                <w:color w:val="000000"/>
              </w:rPr>
            </w:pPr>
            <w:r w:rsidRPr="00FE769C">
              <w:rPr>
                <w:color w:val="000000"/>
              </w:rPr>
              <w:t>Screen shots of user interfaces</w:t>
            </w:r>
          </w:p>
          <w:p w:rsidR="00B31E6E" w:rsidRPr="00FE769C" w:rsidRDefault="00B31E6E" w:rsidP="00B31E6E">
            <w:pPr>
              <w:numPr>
                <w:ilvl w:val="0"/>
                <w:numId w:val="3"/>
              </w:numPr>
              <w:spacing w:line="276" w:lineRule="auto"/>
              <w:rPr>
                <w:color w:val="000000"/>
              </w:rPr>
            </w:pPr>
            <w:r w:rsidRPr="00FE769C">
              <w:rPr>
                <w:color w:val="000000"/>
              </w:rPr>
              <w:t>Any additional information</w:t>
            </w:r>
          </w:p>
          <w:p w:rsidR="00B31E6E" w:rsidRPr="00FE769C" w:rsidRDefault="00B31E6E" w:rsidP="00B31E6E">
            <w:pPr>
              <w:pStyle w:val="ListParagraph"/>
              <w:numPr>
                <w:ilvl w:val="0"/>
                <w:numId w:val="7"/>
              </w:numPr>
              <w:spacing w:after="0" w:line="240" w:lineRule="auto"/>
              <w:rPr>
                <w:rFonts w:ascii="Times New Roman" w:hAnsi="Times New Roman"/>
                <w:sz w:val="24"/>
                <w:szCs w:val="24"/>
                <w:shd w:val="clear" w:color="auto" w:fill="FFFFFF"/>
              </w:rPr>
            </w:pPr>
            <w:r w:rsidRPr="00FE769C">
              <w:rPr>
                <w:rFonts w:ascii="Times New Roman" w:hAnsi="Times New Roman"/>
                <w:color w:val="000000"/>
              </w:rPr>
              <w:t xml:space="preserve">Details of implementation of e-governance in areas of operation, Administration </w:t>
            </w:r>
            <w:proofErr w:type="spellStart"/>
            <w:r w:rsidRPr="00FE769C">
              <w:rPr>
                <w:rFonts w:ascii="Times New Roman" w:hAnsi="Times New Roman"/>
                <w:color w:val="000000"/>
              </w:rPr>
              <w:t>etc</w:t>
            </w:r>
            <w:proofErr w:type="spellEnd"/>
            <w:r w:rsidRPr="00FE769C">
              <w:rPr>
                <w:rFonts w:ascii="Times New Roman" w:hAnsi="Times New Roman"/>
                <w:color w:val="000000"/>
              </w:rPr>
              <w:t xml:space="preserve"> (Data Template)</w:t>
            </w:r>
          </w:p>
        </w:tc>
        <w:tc>
          <w:tcPr>
            <w:tcW w:w="1727" w:type="dxa"/>
          </w:tcPr>
          <w:p w:rsidR="00B31E6E" w:rsidRPr="00FE769C" w:rsidRDefault="00B31E6E" w:rsidP="00693372">
            <w:pPr>
              <w:jc w:val="center"/>
              <w:rPr>
                <w:b/>
                <w:bCs/>
                <w:sz w:val="24"/>
                <w:szCs w:val="24"/>
              </w:rPr>
            </w:pPr>
            <w:r w:rsidRPr="00FE769C">
              <w:rPr>
                <w:b/>
                <w:bCs/>
                <w:sz w:val="24"/>
                <w:szCs w:val="24"/>
              </w:rPr>
              <w:lastRenderedPageBreak/>
              <w:t>4</w:t>
            </w:r>
          </w:p>
        </w:tc>
      </w:tr>
      <w:tr w:rsidR="00B31E6E" w:rsidRPr="00FE769C" w:rsidTr="009503B6">
        <w:trPr>
          <w:trHeight w:val="410"/>
        </w:trPr>
        <w:tc>
          <w:tcPr>
            <w:tcW w:w="10060" w:type="dxa"/>
            <w:gridSpan w:val="3"/>
          </w:tcPr>
          <w:p w:rsidR="00B31E6E" w:rsidRDefault="00B31E6E" w:rsidP="00693372">
            <w:pPr>
              <w:jc w:val="center"/>
              <w:rPr>
                <w:b/>
                <w:bCs/>
                <w:sz w:val="24"/>
                <w:szCs w:val="24"/>
              </w:rPr>
            </w:pPr>
          </w:p>
          <w:p w:rsidR="00B31E6E" w:rsidRPr="002A069E" w:rsidRDefault="00B31E6E" w:rsidP="00693372">
            <w:pPr>
              <w:spacing w:line="276" w:lineRule="auto"/>
              <w:rPr>
                <w:b/>
                <w:bCs/>
                <w:color w:val="0070C0"/>
                <w:sz w:val="24"/>
                <w:szCs w:val="24"/>
              </w:rPr>
            </w:pPr>
            <w:r w:rsidRPr="002A069E">
              <w:rPr>
                <w:b/>
                <w:bCs/>
                <w:color w:val="0070C0"/>
                <w:sz w:val="24"/>
                <w:szCs w:val="24"/>
              </w:rPr>
              <w:t>Options:</w:t>
            </w:r>
          </w:p>
          <w:p w:rsidR="00B31E6E" w:rsidRDefault="00B31E6E" w:rsidP="00EC1657">
            <w:pPr>
              <w:numPr>
                <w:ilvl w:val="0"/>
                <w:numId w:val="22"/>
              </w:numPr>
              <w:spacing w:after="240" w:line="276" w:lineRule="auto"/>
              <w:rPr>
                <w:b/>
                <w:bCs/>
                <w:color w:val="0070C0"/>
                <w:sz w:val="24"/>
                <w:szCs w:val="24"/>
              </w:rPr>
            </w:pPr>
            <w:r w:rsidRPr="002A069E">
              <w:rPr>
                <w:b/>
                <w:bCs/>
                <w:color w:val="0070C0"/>
                <w:sz w:val="24"/>
                <w:szCs w:val="24"/>
              </w:rPr>
              <w:t>All of the above</w:t>
            </w:r>
          </w:p>
          <w:p w:rsidR="00B31E6E" w:rsidRPr="002A069E" w:rsidRDefault="00B31E6E" w:rsidP="00693372">
            <w:pPr>
              <w:spacing w:line="276" w:lineRule="auto"/>
              <w:jc w:val="both"/>
              <w:rPr>
                <w:b/>
                <w:bCs/>
                <w:color w:val="7030A0"/>
                <w:sz w:val="24"/>
                <w:szCs w:val="24"/>
              </w:rPr>
            </w:pPr>
            <w:r w:rsidRPr="002A069E">
              <w:rPr>
                <w:b/>
                <w:bCs/>
                <w:color w:val="7030A0"/>
                <w:sz w:val="24"/>
                <w:szCs w:val="24"/>
              </w:rPr>
              <w:t>Have you collected</w:t>
            </w:r>
          </w:p>
          <w:p w:rsidR="00B31E6E" w:rsidRPr="002A069E" w:rsidRDefault="00B31E6E" w:rsidP="00B31E6E">
            <w:pPr>
              <w:numPr>
                <w:ilvl w:val="0"/>
                <w:numId w:val="3"/>
              </w:numPr>
              <w:spacing w:line="276" w:lineRule="auto"/>
              <w:rPr>
                <w:color w:val="7030A0"/>
              </w:rPr>
            </w:pPr>
            <w:r w:rsidRPr="002A069E">
              <w:rPr>
                <w:color w:val="7030A0"/>
              </w:rPr>
              <w:t>ERP (Enterprise Resource Planning) Document</w:t>
            </w:r>
          </w:p>
          <w:p w:rsidR="00B31E6E" w:rsidRPr="002A069E" w:rsidRDefault="00B31E6E" w:rsidP="00B31E6E">
            <w:pPr>
              <w:numPr>
                <w:ilvl w:val="0"/>
                <w:numId w:val="3"/>
              </w:numPr>
              <w:spacing w:line="276" w:lineRule="auto"/>
              <w:rPr>
                <w:color w:val="7030A0"/>
              </w:rPr>
            </w:pPr>
            <w:r w:rsidRPr="002A069E">
              <w:rPr>
                <w:color w:val="7030A0"/>
              </w:rPr>
              <w:t>Screen shots of user interfaces</w:t>
            </w:r>
          </w:p>
          <w:p w:rsidR="00B31E6E" w:rsidRDefault="00B31E6E" w:rsidP="00B31E6E">
            <w:pPr>
              <w:numPr>
                <w:ilvl w:val="0"/>
                <w:numId w:val="3"/>
              </w:numPr>
              <w:spacing w:line="276" w:lineRule="auto"/>
              <w:rPr>
                <w:color w:val="7030A0"/>
              </w:rPr>
            </w:pPr>
            <w:r w:rsidRPr="002A069E">
              <w:rPr>
                <w:color w:val="7030A0"/>
              </w:rPr>
              <w:t>Any additional information</w:t>
            </w:r>
          </w:p>
          <w:p w:rsidR="00B31E6E" w:rsidRPr="000A6EB4" w:rsidRDefault="00B31E6E" w:rsidP="00B31E6E">
            <w:pPr>
              <w:numPr>
                <w:ilvl w:val="0"/>
                <w:numId w:val="3"/>
              </w:numPr>
              <w:spacing w:line="276" w:lineRule="auto"/>
              <w:rPr>
                <w:color w:val="7030A0"/>
              </w:rPr>
            </w:pPr>
            <w:r w:rsidRPr="00884004">
              <w:rPr>
                <w:color w:val="7030A0"/>
              </w:rPr>
              <w:t xml:space="preserve">Details of implementation of e-governance in areas of operation, Administration </w:t>
            </w:r>
            <w:proofErr w:type="spellStart"/>
            <w:r w:rsidRPr="00884004">
              <w:rPr>
                <w:color w:val="7030A0"/>
              </w:rPr>
              <w:t>etc</w:t>
            </w:r>
            <w:proofErr w:type="spellEnd"/>
            <w:r w:rsidRPr="00884004">
              <w:rPr>
                <w:color w:val="7030A0"/>
              </w:rPr>
              <w:t xml:space="preserve"> (Data Template</w:t>
            </w:r>
            <w:r w:rsidRPr="00884004">
              <w:rPr>
                <w:color w:val="000000"/>
              </w:rPr>
              <w:t>)</w:t>
            </w:r>
          </w:p>
          <w:p w:rsidR="00B31E6E" w:rsidRPr="00884004" w:rsidRDefault="00B31E6E" w:rsidP="00693372">
            <w:pPr>
              <w:spacing w:line="276" w:lineRule="auto"/>
              <w:ind w:left="720"/>
              <w:rPr>
                <w:color w:val="7030A0"/>
              </w:rPr>
            </w:pPr>
          </w:p>
          <w:tbl>
            <w:tblPr>
              <w:tblW w:w="5000" w:type="pct"/>
              <w:tblLook w:val="04A0" w:firstRow="1" w:lastRow="0" w:firstColumn="1" w:lastColumn="0" w:noHBand="0" w:noVBand="1"/>
            </w:tblPr>
            <w:tblGrid>
              <w:gridCol w:w="4354"/>
              <w:gridCol w:w="3088"/>
              <w:gridCol w:w="2392"/>
            </w:tblGrid>
            <w:tr w:rsidR="00B31E6E" w:rsidRPr="00884004" w:rsidTr="00693372">
              <w:trPr>
                <w:trHeight w:val="660"/>
              </w:trPr>
              <w:tc>
                <w:tcPr>
                  <w:tcW w:w="2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b/>
                      <w:bCs/>
                      <w:color w:val="000000"/>
                      <w:sz w:val="24"/>
                      <w:szCs w:val="24"/>
                      <w:lang w:bidi="ar-SA"/>
                    </w:rPr>
                  </w:pPr>
                  <w:r w:rsidRPr="00884004">
                    <w:rPr>
                      <w:rFonts w:ascii="Book Antiqua" w:hAnsi="Book Antiqua" w:cs="Calibri"/>
                      <w:b/>
                      <w:bCs/>
                      <w:color w:val="000000"/>
                      <w:sz w:val="24"/>
                      <w:szCs w:val="24"/>
                      <w:lang w:bidi="ar-SA"/>
                    </w:rPr>
                    <w:t>Areas of e governance</w:t>
                  </w:r>
                </w:p>
              </w:tc>
              <w:tc>
                <w:tcPr>
                  <w:tcW w:w="1570" w:type="pct"/>
                  <w:tcBorders>
                    <w:top w:val="single" w:sz="4" w:space="0" w:color="auto"/>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b/>
                      <w:bCs/>
                      <w:color w:val="000000"/>
                      <w:sz w:val="24"/>
                      <w:szCs w:val="24"/>
                      <w:lang w:bidi="ar-SA"/>
                    </w:rPr>
                  </w:pPr>
                  <w:r w:rsidRPr="00884004">
                    <w:rPr>
                      <w:rFonts w:ascii="Book Antiqua" w:hAnsi="Book Antiqua" w:cs="Calibri"/>
                      <w:b/>
                      <w:bCs/>
                      <w:color w:val="000000"/>
                      <w:sz w:val="24"/>
                      <w:szCs w:val="24"/>
                      <w:lang w:bidi="ar-SA"/>
                    </w:rPr>
                    <w:t>Name of the Vendor with contact details</w:t>
                  </w:r>
                </w:p>
              </w:tc>
              <w:tc>
                <w:tcPr>
                  <w:tcW w:w="1217" w:type="pct"/>
                  <w:tcBorders>
                    <w:top w:val="single" w:sz="4" w:space="0" w:color="auto"/>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b/>
                      <w:bCs/>
                      <w:color w:val="000000"/>
                      <w:sz w:val="24"/>
                      <w:szCs w:val="24"/>
                      <w:lang w:bidi="ar-SA"/>
                    </w:rPr>
                  </w:pPr>
                  <w:r w:rsidRPr="00884004">
                    <w:rPr>
                      <w:rFonts w:ascii="Book Antiqua" w:hAnsi="Book Antiqua" w:cs="Calibri"/>
                      <w:b/>
                      <w:bCs/>
                      <w:color w:val="000000"/>
                      <w:sz w:val="24"/>
                      <w:szCs w:val="24"/>
                      <w:lang w:bidi="ar-SA"/>
                    </w:rPr>
                    <w:t>Year of implementation</w:t>
                  </w:r>
                </w:p>
              </w:tc>
            </w:tr>
            <w:tr w:rsidR="00B31E6E" w:rsidRPr="00884004" w:rsidTr="00693372">
              <w:trPr>
                <w:trHeight w:val="435"/>
              </w:trPr>
              <w:tc>
                <w:tcPr>
                  <w:tcW w:w="2214" w:type="pct"/>
                  <w:tcBorders>
                    <w:top w:val="nil"/>
                    <w:left w:val="single" w:sz="4" w:space="0" w:color="auto"/>
                    <w:bottom w:val="single" w:sz="4" w:space="0" w:color="auto"/>
                    <w:right w:val="single" w:sz="4" w:space="0" w:color="auto"/>
                  </w:tcBorders>
                  <w:shd w:val="clear" w:color="auto" w:fill="auto"/>
                  <w:vAlign w:val="center"/>
                  <w:hideMark/>
                </w:tcPr>
                <w:p w:rsidR="00B31E6E" w:rsidRPr="00884004" w:rsidRDefault="00B31E6E" w:rsidP="00693372">
                  <w:pPr>
                    <w:rPr>
                      <w:rFonts w:ascii="Book Antiqua" w:hAnsi="Book Antiqua" w:cs="Calibri"/>
                      <w:color w:val="000000"/>
                      <w:sz w:val="24"/>
                      <w:szCs w:val="24"/>
                      <w:lang w:bidi="ar-SA"/>
                    </w:rPr>
                  </w:pPr>
                  <w:r w:rsidRPr="00884004">
                    <w:rPr>
                      <w:rFonts w:ascii="Book Antiqua" w:hAnsi="Book Antiqua" w:cs="Calibri"/>
                      <w:color w:val="000000"/>
                      <w:sz w:val="24"/>
                      <w:szCs w:val="24"/>
                      <w:lang w:bidi="ar-SA"/>
                    </w:rPr>
                    <w:t>Administration</w:t>
                  </w:r>
                </w:p>
              </w:tc>
              <w:tc>
                <w:tcPr>
                  <w:tcW w:w="1570" w:type="pct"/>
                  <w:tcBorders>
                    <w:top w:val="nil"/>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color w:val="000000"/>
                      <w:sz w:val="24"/>
                      <w:szCs w:val="24"/>
                      <w:lang w:bidi="ar-SA"/>
                    </w:rPr>
                  </w:pPr>
                  <w:r w:rsidRPr="00884004">
                    <w:rPr>
                      <w:rFonts w:ascii="Book Antiqua" w:hAnsi="Book Antiqua" w:cs="Calibri"/>
                      <w:color w:val="000000"/>
                      <w:sz w:val="24"/>
                      <w:szCs w:val="24"/>
                      <w:lang w:bidi="ar-SA"/>
                    </w:rPr>
                    <w:t>Sack Info 2.5</w:t>
                  </w:r>
                </w:p>
              </w:tc>
              <w:tc>
                <w:tcPr>
                  <w:tcW w:w="1217" w:type="pct"/>
                  <w:tcBorders>
                    <w:top w:val="nil"/>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color w:val="000000"/>
                      <w:sz w:val="24"/>
                      <w:szCs w:val="24"/>
                      <w:lang w:bidi="ar-SA"/>
                    </w:rPr>
                  </w:pPr>
                  <w:r w:rsidRPr="00884004">
                    <w:rPr>
                      <w:rFonts w:ascii="Book Antiqua" w:hAnsi="Book Antiqua" w:cs="Calibri"/>
                      <w:color w:val="000000"/>
                      <w:sz w:val="24"/>
                      <w:szCs w:val="24"/>
                      <w:lang w:bidi="ar-SA"/>
                    </w:rPr>
                    <w:t>2017-18</w:t>
                  </w:r>
                </w:p>
              </w:tc>
            </w:tr>
            <w:tr w:rsidR="00B31E6E" w:rsidRPr="00884004" w:rsidTr="00693372">
              <w:trPr>
                <w:trHeight w:val="435"/>
              </w:trPr>
              <w:tc>
                <w:tcPr>
                  <w:tcW w:w="2214" w:type="pct"/>
                  <w:tcBorders>
                    <w:top w:val="nil"/>
                    <w:left w:val="single" w:sz="4" w:space="0" w:color="auto"/>
                    <w:bottom w:val="single" w:sz="4" w:space="0" w:color="auto"/>
                    <w:right w:val="single" w:sz="4" w:space="0" w:color="auto"/>
                  </w:tcBorders>
                  <w:shd w:val="clear" w:color="auto" w:fill="auto"/>
                  <w:vAlign w:val="center"/>
                  <w:hideMark/>
                </w:tcPr>
                <w:p w:rsidR="00B31E6E" w:rsidRPr="00884004" w:rsidRDefault="00B31E6E" w:rsidP="00693372">
                  <w:pPr>
                    <w:rPr>
                      <w:rFonts w:ascii="Book Antiqua" w:hAnsi="Book Antiqua" w:cs="Calibri"/>
                      <w:color w:val="000000"/>
                      <w:sz w:val="24"/>
                      <w:szCs w:val="24"/>
                      <w:lang w:bidi="ar-SA"/>
                    </w:rPr>
                  </w:pPr>
                  <w:r w:rsidRPr="00884004">
                    <w:rPr>
                      <w:rFonts w:ascii="Book Antiqua" w:hAnsi="Book Antiqua" w:cs="Calibri"/>
                      <w:color w:val="000000"/>
                      <w:sz w:val="24"/>
                      <w:szCs w:val="24"/>
                      <w:lang w:bidi="ar-SA"/>
                    </w:rPr>
                    <w:t>Finance and Accounts</w:t>
                  </w:r>
                </w:p>
              </w:tc>
              <w:tc>
                <w:tcPr>
                  <w:tcW w:w="1570" w:type="pct"/>
                  <w:tcBorders>
                    <w:top w:val="nil"/>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color w:val="000000"/>
                      <w:sz w:val="24"/>
                      <w:szCs w:val="24"/>
                      <w:lang w:bidi="ar-SA"/>
                    </w:rPr>
                  </w:pPr>
                  <w:r w:rsidRPr="00884004">
                    <w:rPr>
                      <w:rFonts w:ascii="Book Antiqua" w:hAnsi="Book Antiqua" w:cs="Calibri"/>
                      <w:color w:val="000000"/>
                      <w:sz w:val="24"/>
                      <w:szCs w:val="24"/>
                      <w:lang w:bidi="ar-SA"/>
                    </w:rPr>
                    <w:t>Sack Info 2.5</w:t>
                  </w:r>
                </w:p>
              </w:tc>
              <w:tc>
                <w:tcPr>
                  <w:tcW w:w="1217" w:type="pct"/>
                  <w:tcBorders>
                    <w:top w:val="nil"/>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color w:val="000000"/>
                      <w:sz w:val="24"/>
                      <w:szCs w:val="24"/>
                      <w:lang w:bidi="ar-SA"/>
                    </w:rPr>
                  </w:pPr>
                  <w:r w:rsidRPr="00884004">
                    <w:rPr>
                      <w:rFonts w:ascii="Book Antiqua" w:hAnsi="Book Antiqua" w:cs="Calibri"/>
                      <w:color w:val="000000"/>
                      <w:sz w:val="24"/>
                      <w:szCs w:val="24"/>
                      <w:lang w:bidi="ar-SA"/>
                    </w:rPr>
                    <w:t>2017-18</w:t>
                  </w:r>
                </w:p>
              </w:tc>
            </w:tr>
            <w:tr w:rsidR="00B31E6E" w:rsidRPr="00884004" w:rsidTr="00693372">
              <w:trPr>
                <w:trHeight w:val="435"/>
              </w:trPr>
              <w:tc>
                <w:tcPr>
                  <w:tcW w:w="2214" w:type="pct"/>
                  <w:tcBorders>
                    <w:top w:val="nil"/>
                    <w:left w:val="single" w:sz="4" w:space="0" w:color="auto"/>
                    <w:bottom w:val="single" w:sz="4" w:space="0" w:color="auto"/>
                    <w:right w:val="single" w:sz="4" w:space="0" w:color="auto"/>
                  </w:tcBorders>
                  <w:shd w:val="clear" w:color="auto" w:fill="auto"/>
                  <w:vAlign w:val="center"/>
                  <w:hideMark/>
                </w:tcPr>
                <w:p w:rsidR="00B31E6E" w:rsidRPr="00884004" w:rsidRDefault="00B31E6E" w:rsidP="00693372">
                  <w:pPr>
                    <w:rPr>
                      <w:rFonts w:ascii="Book Antiqua" w:hAnsi="Book Antiqua" w:cs="Calibri"/>
                      <w:color w:val="000000"/>
                      <w:sz w:val="24"/>
                      <w:szCs w:val="24"/>
                      <w:lang w:bidi="ar-SA"/>
                    </w:rPr>
                  </w:pPr>
                  <w:r w:rsidRPr="00884004">
                    <w:rPr>
                      <w:rFonts w:ascii="Book Antiqua" w:hAnsi="Book Antiqua" w:cs="Calibri"/>
                      <w:color w:val="000000"/>
                      <w:sz w:val="24"/>
                      <w:szCs w:val="24"/>
                      <w:lang w:bidi="ar-SA"/>
                    </w:rPr>
                    <w:t>Student Admission and Support</w:t>
                  </w:r>
                </w:p>
              </w:tc>
              <w:tc>
                <w:tcPr>
                  <w:tcW w:w="1570" w:type="pct"/>
                  <w:tcBorders>
                    <w:top w:val="nil"/>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color w:val="000000"/>
                      <w:sz w:val="24"/>
                      <w:szCs w:val="24"/>
                      <w:lang w:bidi="ar-SA"/>
                    </w:rPr>
                  </w:pPr>
                  <w:r w:rsidRPr="00884004">
                    <w:rPr>
                      <w:rFonts w:ascii="Book Antiqua" w:hAnsi="Book Antiqua" w:cs="Calibri"/>
                      <w:color w:val="000000"/>
                      <w:sz w:val="24"/>
                      <w:szCs w:val="24"/>
                      <w:lang w:bidi="ar-SA"/>
                    </w:rPr>
                    <w:t>Sack Info 2.5</w:t>
                  </w:r>
                </w:p>
              </w:tc>
              <w:tc>
                <w:tcPr>
                  <w:tcW w:w="1217" w:type="pct"/>
                  <w:tcBorders>
                    <w:top w:val="nil"/>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color w:val="000000"/>
                      <w:sz w:val="24"/>
                      <w:szCs w:val="24"/>
                      <w:lang w:bidi="ar-SA"/>
                    </w:rPr>
                  </w:pPr>
                  <w:r w:rsidRPr="00884004">
                    <w:rPr>
                      <w:rFonts w:ascii="Book Antiqua" w:hAnsi="Book Antiqua" w:cs="Calibri"/>
                      <w:color w:val="000000"/>
                      <w:sz w:val="24"/>
                      <w:szCs w:val="24"/>
                      <w:lang w:bidi="ar-SA"/>
                    </w:rPr>
                    <w:t>2017-18</w:t>
                  </w:r>
                </w:p>
              </w:tc>
            </w:tr>
            <w:tr w:rsidR="00B31E6E" w:rsidRPr="00884004" w:rsidTr="00693372">
              <w:trPr>
                <w:trHeight w:val="435"/>
              </w:trPr>
              <w:tc>
                <w:tcPr>
                  <w:tcW w:w="2214" w:type="pct"/>
                  <w:tcBorders>
                    <w:top w:val="nil"/>
                    <w:left w:val="single" w:sz="4" w:space="0" w:color="auto"/>
                    <w:bottom w:val="single" w:sz="4" w:space="0" w:color="auto"/>
                    <w:right w:val="single" w:sz="4" w:space="0" w:color="auto"/>
                  </w:tcBorders>
                  <w:shd w:val="clear" w:color="auto" w:fill="auto"/>
                  <w:vAlign w:val="center"/>
                  <w:hideMark/>
                </w:tcPr>
                <w:p w:rsidR="00B31E6E" w:rsidRPr="00884004" w:rsidRDefault="00B31E6E" w:rsidP="00693372">
                  <w:pPr>
                    <w:rPr>
                      <w:rFonts w:ascii="Book Antiqua" w:hAnsi="Book Antiqua" w:cs="Calibri"/>
                      <w:color w:val="000000"/>
                      <w:sz w:val="24"/>
                      <w:szCs w:val="24"/>
                      <w:lang w:bidi="ar-SA"/>
                    </w:rPr>
                  </w:pPr>
                  <w:r w:rsidRPr="00884004">
                    <w:rPr>
                      <w:rFonts w:ascii="Book Antiqua" w:hAnsi="Book Antiqua" w:cs="Calibri"/>
                      <w:color w:val="000000"/>
                      <w:sz w:val="24"/>
                      <w:szCs w:val="24"/>
                      <w:lang w:bidi="ar-SA"/>
                    </w:rPr>
                    <w:t>Examination</w:t>
                  </w:r>
                </w:p>
              </w:tc>
              <w:tc>
                <w:tcPr>
                  <w:tcW w:w="1570" w:type="pct"/>
                  <w:tcBorders>
                    <w:top w:val="nil"/>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color w:val="000000"/>
                      <w:sz w:val="24"/>
                      <w:szCs w:val="24"/>
                      <w:lang w:bidi="ar-SA"/>
                    </w:rPr>
                  </w:pPr>
                  <w:proofErr w:type="spellStart"/>
                  <w:r w:rsidRPr="00884004">
                    <w:rPr>
                      <w:rFonts w:ascii="Book Antiqua" w:hAnsi="Book Antiqua" w:cs="Calibri"/>
                      <w:color w:val="000000"/>
                      <w:sz w:val="24"/>
                      <w:szCs w:val="24"/>
                      <w:lang w:bidi="ar-SA"/>
                    </w:rPr>
                    <w:t>Ananosoft</w:t>
                  </w:r>
                  <w:proofErr w:type="spellEnd"/>
                </w:p>
              </w:tc>
              <w:tc>
                <w:tcPr>
                  <w:tcW w:w="1217" w:type="pct"/>
                  <w:tcBorders>
                    <w:top w:val="nil"/>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color w:val="000000"/>
                      <w:sz w:val="24"/>
                      <w:szCs w:val="24"/>
                      <w:lang w:bidi="ar-SA"/>
                    </w:rPr>
                  </w:pPr>
                  <w:r w:rsidRPr="00884004">
                    <w:rPr>
                      <w:rFonts w:ascii="Book Antiqua" w:hAnsi="Book Antiqua" w:cs="Calibri"/>
                      <w:color w:val="000000"/>
                      <w:sz w:val="24"/>
                      <w:szCs w:val="24"/>
                      <w:lang w:bidi="ar-SA"/>
                    </w:rPr>
                    <w:t>2012-13</w:t>
                  </w:r>
                </w:p>
              </w:tc>
            </w:tr>
            <w:tr w:rsidR="00B31E6E" w:rsidRPr="00884004" w:rsidTr="00693372">
              <w:trPr>
                <w:trHeight w:val="435"/>
              </w:trPr>
              <w:tc>
                <w:tcPr>
                  <w:tcW w:w="2214" w:type="pct"/>
                  <w:tcBorders>
                    <w:top w:val="nil"/>
                    <w:left w:val="single" w:sz="4" w:space="0" w:color="auto"/>
                    <w:bottom w:val="single" w:sz="4" w:space="0" w:color="auto"/>
                    <w:right w:val="single" w:sz="4" w:space="0" w:color="auto"/>
                  </w:tcBorders>
                  <w:shd w:val="clear" w:color="auto" w:fill="auto"/>
                  <w:vAlign w:val="center"/>
                  <w:hideMark/>
                </w:tcPr>
                <w:p w:rsidR="00B31E6E" w:rsidRPr="00884004" w:rsidRDefault="00B31E6E" w:rsidP="00693372">
                  <w:pPr>
                    <w:rPr>
                      <w:rFonts w:ascii="Book Antiqua" w:hAnsi="Book Antiqua" w:cs="Calibri"/>
                      <w:color w:val="000000"/>
                      <w:sz w:val="24"/>
                      <w:szCs w:val="24"/>
                      <w:lang w:bidi="ar-SA"/>
                    </w:rPr>
                  </w:pPr>
                  <w:r w:rsidRPr="00884004">
                    <w:rPr>
                      <w:rFonts w:ascii="Book Antiqua" w:hAnsi="Book Antiqua" w:cs="Calibri"/>
                      <w:color w:val="000000"/>
                      <w:sz w:val="24"/>
                      <w:szCs w:val="24"/>
                      <w:lang w:bidi="ar-SA"/>
                    </w:rPr>
                    <w:t>Administration</w:t>
                  </w:r>
                </w:p>
              </w:tc>
              <w:tc>
                <w:tcPr>
                  <w:tcW w:w="1570" w:type="pct"/>
                  <w:tcBorders>
                    <w:top w:val="nil"/>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color w:val="000000"/>
                      <w:sz w:val="24"/>
                      <w:szCs w:val="24"/>
                      <w:lang w:bidi="ar-SA"/>
                    </w:rPr>
                  </w:pPr>
                  <w:proofErr w:type="spellStart"/>
                  <w:r w:rsidRPr="00884004">
                    <w:rPr>
                      <w:rFonts w:ascii="Book Antiqua" w:hAnsi="Book Antiqua" w:cs="Calibri"/>
                      <w:color w:val="000000"/>
                      <w:sz w:val="24"/>
                      <w:szCs w:val="24"/>
                      <w:lang w:bidi="ar-SA"/>
                    </w:rPr>
                    <w:t>Ananosoft</w:t>
                  </w:r>
                  <w:proofErr w:type="spellEnd"/>
                </w:p>
              </w:tc>
              <w:tc>
                <w:tcPr>
                  <w:tcW w:w="1217" w:type="pct"/>
                  <w:tcBorders>
                    <w:top w:val="nil"/>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color w:val="000000"/>
                      <w:sz w:val="24"/>
                      <w:szCs w:val="24"/>
                      <w:lang w:bidi="ar-SA"/>
                    </w:rPr>
                  </w:pPr>
                  <w:r w:rsidRPr="00884004">
                    <w:rPr>
                      <w:rFonts w:ascii="Book Antiqua" w:hAnsi="Book Antiqua" w:cs="Calibri"/>
                      <w:color w:val="000000"/>
                      <w:sz w:val="24"/>
                      <w:szCs w:val="24"/>
                      <w:lang w:bidi="ar-SA"/>
                    </w:rPr>
                    <w:t>2012-13</w:t>
                  </w:r>
                </w:p>
              </w:tc>
            </w:tr>
            <w:tr w:rsidR="00B31E6E" w:rsidRPr="00884004" w:rsidTr="00693372">
              <w:trPr>
                <w:trHeight w:val="435"/>
              </w:trPr>
              <w:tc>
                <w:tcPr>
                  <w:tcW w:w="2214" w:type="pct"/>
                  <w:tcBorders>
                    <w:top w:val="nil"/>
                    <w:left w:val="single" w:sz="4" w:space="0" w:color="auto"/>
                    <w:bottom w:val="single" w:sz="4" w:space="0" w:color="auto"/>
                    <w:right w:val="single" w:sz="4" w:space="0" w:color="auto"/>
                  </w:tcBorders>
                  <w:shd w:val="clear" w:color="auto" w:fill="auto"/>
                  <w:vAlign w:val="center"/>
                  <w:hideMark/>
                </w:tcPr>
                <w:p w:rsidR="00B31E6E" w:rsidRPr="00884004" w:rsidRDefault="00B31E6E" w:rsidP="00693372">
                  <w:pPr>
                    <w:rPr>
                      <w:rFonts w:ascii="Book Antiqua" w:hAnsi="Book Antiqua" w:cs="Calibri"/>
                      <w:color w:val="000000"/>
                      <w:sz w:val="24"/>
                      <w:szCs w:val="24"/>
                      <w:lang w:bidi="ar-SA"/>
                    </w:rPr>
                  </w:pPr>
                  <w:r w:rsidRPr="00884004">
                    <w:rPr>
                      <w:rFonts w:ascii="Book Antiqua" w:hAnsi="Book Antiqua" w:cs="Calibri"/>
                      <w:color w:val="000000"/>
                      <w:sz w:val="24"/>
                      <w:szCs w:val="24"/>
                      <w:lang w:bidi="ar-SA"/>
                    </w:rPr>
                    <w:t>Finance and Accounts</w:t>
                  </w:r>
                </w:p>
              </w:tc>
              <w:tc>
                <w:tcPr>
                  <w:tcW w:w="1570" w:type="pct"/>
                  <w:tcBorders>
                    <w:top w:val="nil"/>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color w:val="000000"/>
                      <w:sz w:val="24"/>
                      <w:szCs w:val="24"/>
                      <w:lang w:bidi="ar-SA"/>
                    </w:rPr>
                  </w:pPr>
                  <w:proofErr w:type="spellStart"/>
                  <w:r w:rsidRPr="00884004">
                    <w:rPr>
                      <w:rFonts w:ascii="Book Antiqua" w:hAnsi="Book Antiqua" w:cs="Calibri"/>
                      <w:color w:val="000000"/>
                      <w:sz w:val="24"/>
                      <w:szCs w:val="24"/>
                      <w:lang w:bidi="ar-SA"/>
                    </w:rPr>
                    <w:t>Ananosoft</w:t>
                  </w:r>
                  <w:proofErr w:type="spellEnd"/>
                </w:p>
              </w:tc>
              <w:tc>
                <w:tcPr>
                  <w:tcW w:w="1217" w:type="pct"/>
                  <w:tcBorders>
                    <w:top w:val="nil"/>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color w:val="000000"/>
                      <w:sz w:val="24"/>
                      <w:szCs w:val="24"/>
                      <w:lang w:bidi="ar-SA"/>
                    </w:rPr>
                  </w:pPr>
                  <w:r w:rsidRPr="00884004">
                    <w:rPr>
                      <w:rFonts w:ascii="Book Antiqua" w:hAnsi="Book Antiqua" w:cs="Calibri"/>
                      <w:color w:val="000000"/>
                      <w:sz w:val="24"/>
                      <w:szCs w:val="24"/>
                      <w:lang w:bidi="ar-SA"/>
                    </w:rPr>
                    <w:t>2012-13</w:t>
                  </w:r>
                </w:p>
              </w:tc>
            </w:tr>
            <w:tr w:rsidR="00B31E6E" w:rsidRPr="00884004" w:rsidTr="00693372">
              <w:trPr>
                <w:trHeight w:val="435"/>
              </w:trPr>
              <w:tc>
                <w:tcPr>
                  <w:tcW w:w="2214" w:type="pct"/>
                  <w:tcBorders>
                    <w:top w:val="nil"/>
                    <w:left w:val="single" w:sz="4" w:space="0" w:color="auto"/>
                    <w:bottom w:val="single" w:sz="4" w:space="0" w:color="auto"/>
                    <w:right w:val="single" w:sz="4" w:space="0" w:color="auto"/>
                  </w:tcBorders>
                  <w:shd w:val="clear" w:color="auto" w:fill="auto"/>
                  <w:vAlign w:val="center"/>
                  <w:hideMark/>
                </w:tcPr>
                <w:p w:rsidR="00B31E6E" w:rsidRPr="00884004" w:rsidRDefault="00B31E6E" w:rsidP="00693372">
                  <w:pPr>
                    <w:rPr>
                      <w:rFonts w:ascii="Book Antiqua" w:hAnsi="Book Antiqua" w:cs="Calibri"/>
                      <w:color w:val="000000"/>
                      <w:sz w:val="24"/>
                      <w:szCs w:val="24"/>
                      <w:lang w:bidi="ar-SA"/>
                    </w:rPr>
                  </w:pPr>
                  <w:r w:rsidRPr="00884004">
                    <w:rPr>
                      <w:rFonts w:ascii="Book Antiqua" w:hAnsi="Book Antiqua" w:cs="Calibri"/>
                      <w:color w:val="000000"/>
                      <w:sz w:val="24"/>
                      <w:szCs w:val="24"/>
                      <w:lang w:bidi="ar-SA"/>
                    </w:rPr>
                    <w:t>Student Admission and Support</w:t>
                  </w:r>
                </w:p>
              </w:tc>
              <w:tc>
                <w:tcPr>
                  <w:tcW w:w="1570" w:type="pct"/>
                  <w:tcBorders>
                    <w:top w:val="nil"/>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color w:val="000000"/>
                      <w:sz w:val="24"/>
                      <w:szCs w:val="24"/>
                      <w:lang w:bidi="ar-SA"/>
                    </w:rPr>
                  </w:pPr>
                  <w:proofErr w:type="spellStart"/>
                  <w:r w:rsidRPr="00884004">
                    <w:rPr>
                      <w:rFonts w:ascii="Book Antiqua" w:hAnsi="Book Antiqua" w:cs="Calibri"/>
                      <w:color w:val="000000"/>
                      <w:sz w:val="24"/>
                      <w:szCs w:val="24"/>
                      <w:lang w:bidi="ar-SA"/>
                    </w:rPr>
                    <w:t>Ananosoft</w:t>
                  </w:r>
                  <w:proofErr w:type="spellEnd"/>
                </w:p>
              </w:tc>
              <w:tc>
                <w:tcPr>
                  <w:tcW w:w="1217" w:type="pct"/>
                  <w:tcBorders>
                    <w:top w:val="nil"/>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color w:val="000000"/>
                      <w:sz w:val="24"/>
                      <w:szCs w:val="24"/>
                      <w:lang w:bidi="ar-SA"/>
                    </w:rPr>
                  </w:pPr>
                  <w:r w:rsidRPr="00884004">
                    <w:rPr>
                      <w:rFonts w:ascii="Book Antiqua" w:hAnsi="Book Antiqua" w:cs="Calibri"/>
                      <w:color w:val="000000"/>
                      <w:sz w:val="24"/>
                      <w:szCs w:val="24"/>
                      <w:lang w:bidi="ar-SA"/>
                    </w:rPr>
                    <w:t>2012-13</w:t>
                  </w:r>
                </w:p>
              </w:tc>
            </w:tr>
            <w:tr w:rsidR="00B31E6E" w:rsidRPr="00884004" w:rsidTr="00693372">
              <w:trPr>
                <w:trHeight w:val="435"/>
              </w:trPr>
              <w:tc>
                <w:tcPr>
                  <w:tcW w:w="2214" w:type="pct"/>
                  <w:tcBorders>
                    <w:top w:val="nil"/>
                    <w:left w:val="single" w:sz="4" w:space="0" w:color="auto"/>
                    <w:bottom w:val="single" w:sz="4" w:space="0" w:color="auto"/>
                    <w:right w:val="single" w:sz="4" w:space="0" w:color="auto"/>
                  </w:tcBorders>
                  <w:shd w:val="clear" w:color="auto" w:fill="auto"/>
                  <w:vAlign w:val="center"/>
                  <w:hideMark/>
                </w:tcPr>
                <w:p w:rsidR="00B31E6E" w:rsidRPr="00884004" w:rsidRDefault="00B31E6E" w:rsidP="00693372">
                  <w:pPr>
                    <w:rPr>
                      <w:rFonts w:ascii="Book Antiqua" w:hAnsi="Book Antiqua" w:cs="Calibri"/>
                      <w:color w:val="000000"/>
                      <w:sz w:val="24"/>
                      <w:szCs w:val="24"/>
                      <w:lang w:bidi="ar-SA"/>
                    </w:rPr>
                  </w:pPr>
                  <w:r w:rsidRPr="00884004">
                    <w:rPr>
                      <w:rFonts w:ascii="Book Antiqua" w:hAnsi="Book Antiqua" w:cs="Calibri"/>
                      <w:color w:val="000000"/>
                      <w:sz w:val="24"/>
                      <w:szCs w:val="24"/>
                      <w:lang w:bidi="ar-SA"/>
                    </w:rPr>
                    <w:t>Examination</w:t>
                  </w:r>
                </w:p>
              </w:tc>
              <w:tc>
                <w:tcPr>
                  <w:tcW w:w="1570" w:type="pct"/>
                  <w:tcBorders>
                    <w:top w:val="nil"/>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color w:val="000000"/>
                      <w:sz w:val="24"/>
                      <w:szCs w:val="24"/>
                      <w:lang w:bidi="ar-SA"/>
                    </w:rPr>
                  </w:pPr>
                  <w:proofErr w:type="spellStart"/>
                  <w:r w:rsidRPr="00884004">
                    <w:rPr>
                      <w:rFonts w:ascii="Book Antiqua" w:hAnsi="Book Antiqua" w:cs="Calibri"/>
                      <w:color w:val="000000"/>
                      <w:sz w:val="24"/>
                      <w:szCs w:val="24"/>
                      <w:lang w:bidi="ar-SA"/>
                    </w:rPr>
                    <w:t>Ananosoft</w:t>
                  </w:r>
                  <w:proofErr w:type="spellEnd"/>
                </w:p>
              </w:tc>
              <w:tc>
                <w:tcPr>
                  <w:tcW w:w="1217" w:type="pct"/>
                  <w:tcBorders>
                    <w:top w:val="nil"/>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color w:val="000000"/>
                      <w:sz w:val="24"/>
                      <w:szCs w:val="24"/>
                      <w:lang w:bidi="ar-SA"/>
                    </w:rPr>
                  </w:pPr>
                  <w:r w:rsidRPr="00884004">
                    <w:rPr>
                      <w:rFonts w:ascii="Book Antiqua" w:hAnsi="Book Antiqua" w:cs="Calibri"/>
                      <w:color w:val="000000"/>
                      <w:sz w:val="24"/>
                      <w:szCs w:val="24"/>
                      <w:lang w:bidi="ar-SA"/>
                    </w:rPr>
                    <w:t>2012-13</w:t>
                  </w:r>
                </w:p>
              </w:tc>
            </w:tr>
          </w:tbl>
          <w:p w:rsidR="00B31E6E" w:rsidRDefault="00B31E6E" w:rsidP="00693372">
            <w:pPr>
              <w:spacing w:line="276" w:lineRule="auto"/>
              <w:rPr>
                <w:color w:val="000000"/>
              </w:rPr>
            </w:pPr>
          </w:p>
          <w:tbl>
            <w:tblPr>
              <w:tblW w:w="971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73"/>
              <w:gridCol w:w="1496"/>
              <w:gridCol w:w="1348"/>
            </w:tblGrid>
            <w:tr w:rsidR="00B31E6E" w:rsidTr="009503B6">
              <w:trPr>
                <w:trHeight w:val="231"/>
              </w:trPr>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File Description</w:t>
                  </w:r>
                </w:p>
              </w:tc>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Template</w:t>
                  </w:r>
                </w:p>
              </w:tc>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Documents</w:t>
                  </w:r>
                </w:p>
              </w:tc>
            </w:tr>
            <w:tr w:rsidR="00B31E6E" w:rsidTr="009503B6">
              <w:trPr>
                <w:trHeight w:val="231"/>
              </w:trPr>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Screen shots of user interfaces</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r w:rsidR="00B31E6E" w:rsidTr="009503B6">
              <w:trPr>
                <w:trHeight w:val="220"/>
              </w:trPr>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lastRenderedPageBreak/>
                    <w:t>ERP (Enterprise Resource Planning) Document</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r w:rsidR="00B31E6E" w:rsidTr="009503B6">
              <w:trPr>
                <w:trHeight w:val="475"/>
              </w:trPr>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 xml:space="preserve">Details of implementation of e-governance in areas of operation, Administration </w:t>
                  </w:r>
                  <w:proofErr w:type="spellStart"/>
                  <w:r>
                    <w:rPr>
                      <w:rFonts w:ascii="Arial" w:hAnsi="Arial" w:cs="Arial"/>
                    </w:rPr>
                    <w:t>etc</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414B98" w:rsidP="00693372">
                  <w:pPr>
                    <w:rPr>
                      <w:rFonts w:ascii="Arial" w:hAnsi="Arial" w:cs="Arial"/>
                      <w:sz w:val="24"/>
                      <w:szCs w:val="24"/>
                    </w:rPr>
                  </w:pPr>
                  <w:hyperlink r:id="rId17" w:tooltip="Please note  that it is mandatory to download the NAAC specified template,&#10;fill up the data, and upload the data file." w:history="1">
                    <w:r w:rsidR="00B31E6E">
                      <w:rPr>
                        <w:rStyle w:val="Hyperlink"/>
                        <w:rFonts w:ascii="Arial" w:hAnsi="Arial" w:cs="Arial"/>
                        <w:color w:val="3C8DBC"/>
                      </w:rPr>
                      <w:t>Data Template</w:t>
                    </w:r>
                  </w:hyperlink>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r w:rsidR="00B31E6E" w:rsidTr="009503B6">
              <w:trPr>
                <w:trHeight w:val="231"/>
              </w:trPr>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Any additional information</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bl>
          <w:p w:rsidR="00B31E6E" w:rsidRPr="00884004" w:rsidRDefault="00B31E6E" w:rsidP="00693372">
            <w:pPr>
              <w:spacing w:line="276" w:lineRule="auto"/>
              <w:rPr>
                <w:color w:val="7030A0"/>
              </w:rPr>
            </w:pPr>
          </w:p>
        </w:tc>
      </w:tr>
    </w:tbl>
    <w:p w:rsidR="00B31E6E" w:rsidRPr="00FE769C" w:rsidRDefault="00B31E6E" w:rsidP="00B31E6E">
      <w:pPr>
        <w:jc w:val="center"/>
        <w:rPr>
          <w:b/>
          <w:bCs/>
          <w:sz w:val="28"/>
          <w:szCs w:val="28"/>
        </w:rPr>
      </w:pPr>
    </w:p>
    <w:p w:rsidR="00B31E6E" w:rsidRDefault="00B31E6E" w:rsidP="00B31E6E">
      <w:pPr>
        <w:rPr>
          <w:b/>
          <w:bCs/>
          <w:sz w:val="28"/>
          <w:szCs w:val="28"/>
        </w:rPr>
      </w:pPr>
      <w:r>
        <w:rPr>
          <w:b/>
          <w:bCs/>
          <w:sz w:val="28"/>
          <w:szCs w:val="28"/>
        </w:rPr>
        <w:br w:type="page"/>
      </w:r>
    </w:p>
    <w:p w:rsidR="00B31E6E" w:rsidRPr="00FE769C" w:rsidRDefault="00B31E6E" w:rsidP="00B31E6E">
      <w:pPr>
        <w:jc w:val="center"/>
        <w:rPr>
          <w:b/>
          <w:bCs/>
          <w:sz w:val="28"/>
          <w:szCs w:val="28"/>
        </w:rPr>
      </w:pPr>
      <w:r w:rsidRPr="00FE769C">
        <w:rPr>
          <w:b/>
          <w:bCs/>
          <w:sz w:val="28"/>
          <w:szCs w:val="28"/>
        </w:rPr>
        <w:lastRenderedPageBreak/>
        <w:t>Key Indicator- 6.3 Faculty Empowerment Strategies (30)</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229"/>
        <w:gridCol w:w="1054"/>
      </w:tblGrid>
      <w:tr w:rsidR="00B31E6E" w:rsidRPr="00FE769C" w:rsidTr="00693372">
        <w:trPr>
          <w:trHeight w:val="410"/>
        </w:trPr>
        <w:tc>
          <w:tcPr>
            <w:tcW w:w="959" w:type="dxa"/>
          </w:tcPr>
          <w:p w:rsidR="00B31E6E" w:rsidRPr="00FE769C" w:rsidRDefault="00B31E6E" w:rsidP="00693372">
            <w:pPr>
              <w:jc w:val="center"/>
              <w:rPr>
                <w:b/>
                <w:bCs/>
                <w:sz w:val="24"/>
                <w:szCs w:val="24"/>
              </w:rPr>
            </w:pPr>
            <w:r w:rsidRPr="00FE769C">
              <w:rPr>
                <w:b/>
                <w:bCs/>
                <w:sz w:val="24"/>
                <w:szCs w:val="24"/>
              </w:rPr>
              <w:t>Metric</w:t>
            </w:r>
          </w:p>
          <w:p w:rsidR="00B31E6E" w:rsidRPr="00FE769C" w:rsidRDefault="00B31E6E" w:rsidP="00693372">
            <w:pPr>
              <w:jc w:val="center"/>
              <w:rPr>
                <w:b/>
                <w:bCs/>
                <w:sz w:val="24"/>
                <w:szCs w:val="24"/>
              </w:rPr>
            </w:pPr>
            <w:r w:rsidRPr="00FE769C">
              <w:rPr>
                <w:b/>
                <w:bCs/>
                <w:sz w:val="24"/>
                <w:szCs w:val="24"/>
              </w:rPr>
              <w:t>No.</w:t>
            </w:r>
          </w:p>
        </w:tc>
        <w:tc>
          <w:tcPr>
            <w:tcW w:w="7229" w:type="dxa"/>
          </w:tcPr>
          <w:p w:rsidR="00B31E6E" w:rsidRPr="00FE769C" w:rsidRDefault="00B31E6E" w:rsidP="00693372">
            <w:pPr>
              <w:rPr>
                <w:sz w:val="24"/>
                <w:szCs w:val="24"/>
              </w:rPr>
            </w:pPr>
          </w:p>
        </w:tc>
        <w:tc>
          <w:tcPr>
            <w:tcW w:w="1054" w:type="dxa"/>
          </w:tcPr>
          <w:p w:rsidR="00B31E6E" w:rsidRPr="00FE769C" w:rsidRDefault="00B31E6E" w:rsidP="00693372">
            <w:pPr>
              <w:jc w:val="center"/>
              <w:rPr>
                <w:b/>
                <w:bCs/>
                <w:sz w:val="24"/>
                <w:szCs w:val="24"/>
              </w:rPr>
            </w:pPr>
            <w:r w:rsidRPr="00FE769C">
              <w:rPr>
                <w:b/>
                <w:bCs/>
                <w:sz w:val="24"/>
                <w:szCs w:val="24"/>
              </w:rPr>
              <w:t>Weightage</w:t>
            </w:r>
          </w:p>
        </w:tc>
      </w:tr>
      <w:tr w:rsidR="00B31E6E" w:rsidRPr="00FE769C" w:rsidTr="00693372">
        <w:trPr>
          <w:trHeight w:val="410"/>
        </w:trPr>
        <w:tc>
          <w:tcPr>
            <w:tcW w:w="959" w:type="dxa"/>
          </w:tcPr>
          <w:p w:rsidR="00B31E6E" w:rsidRPr="00FE769C" w:rsidRDefault="00B31E6E" w:rsidP="00693372">
            <w:pPr>
              <w:spacing w:after="200" w:line="276" w:lineRule="auto"/>
              <w:jc w:val="center"/>
              <w:rPr>
                <w:b/>
                <w:bCs/>
                <w:sz w:val="24"/>
                <w:szCs w:val="24"/>
              </w:rPr>
            </w:pPr>
            <w:r w:rsidRPr="00FE769C">
              <w:rPr>
                <w:b/>
                <w:bCs/>
                <w:sz w:val="24"/>
                <w:szCs w:val="24"/>
              </w:rPr>
              <w:t>6.3.1</w:t>
            </w:r>
          </w:p>
          <w:p w:rsidR="00B31E6E" w:rsidRPr="00FE769C" w:rsidRDefault="00B31E6E" w:rsidP="00693372">
            <w:pPr>
              <w:spacing w:after="200" w:line="276" w:lineRule="auto"/>
              <w:jc w:val="center"/>
              <w:rPr>
                <w:b/>
                <w:bCs/>
                <w:sz w:val="24"/>
                <w:szCs w:val="24"/>
              </w:rPr>
            </w:pPr>
          </w:p>
          <w:p w:rsidR="00B31E6E" w:rsidRPr="00FE769C" w:rsidRDefault="00B31E6E" w:rsidP="00693372">
            <w:pPr>
              <w:spacing w:after="200" w:line="276" w:lineRule="auto"/>
              <w:jc w:val="center"/>
              <w:rPr>
                <w:b/>
                <w:bCs/>
                <w:sz w:val="24"/>
                <w:szCs w:val="24"/>
              </w:rPr>
            </w:pPr>
            <w:proofErr w:type="spellStart"/>
            <w:r w:rsidRPr="00FE769C">
              <w:rPr>
                <w:b/>
                <w:bCs/>
                <w:sz w:val="24"/>
                <w:szCs w:val="24"/>
              </w:rPr>
              <w:t>Q</w:t>
            </w:r>
            <w:r w:rsidRPr="00FE769C">
              <w:rPr>
                <w:b/>
                <w:bCs/>
                <w:sz w:val="24"/>
                <w:szCs w:val="24"/>
                <w:vertAlign w:val="subscript"/>
              </w:rPr>
              <w:t>l</w:t>
            </w:r>
            <w:r w:rsidRPr="00FE769C">
              <w:rPr>
                <w:b/>
                <w:bCs/>
                <w:sz w:val="24"/>
                <w:szCs w:val="24"/>
              </w:rPr>
              <w:t>M</w:t>
            </w:r>
            <w:proofErr w:type="spellEnd"/>
          </w:p>
        </w:tc>
        <w:tc>
          <w:tcPr>
            <w:tcW w:w="7229" w:type="dxa"/>
          </w:tcPr>
          <w:p w:rsidR="00B31E6E" w:rsidRPr="00FE769C" w:rsidRDefault="00B31E6E" w:rsidP="00693372">
            <w:pPr>
              <w:rPr>
                <w:b/>
                <w:bCs/>
                <w:i/>
                <w:iCs/>
                <w:sz w:val="24"/>
                <w:szCs w:val="24"/>
              </w:rPr>
            </w:pPr>
            <w:r w:rsidRPr="00FE769C">
              <w:rPr>
                <w:b/>
                <w:bCs/>
                <w:i/>
                <w:iCs/>
                <w:sz w:val="24"/>
                <w:szCs w:val="24"/>
                <w:shd w:val="clear" w:color="auto" w:fill="FFFFFF"/>
              </w:rPr>
              <w:t>The institution has effective welfare measures for teaching and non-teaching staff</w:t>
            </w:r>
          </w:p>
          <w:p w:rsidR="00B31E6E" w:rsidRPr="00FE769C" w:rsidRDefault="00B31E6E" w:rsidP="00693372">
            <w:pPr>
              <w:rPr>
                <w:sz w:val="24"/>
                <w:szCs w:val="24"/>
              </w:rPr>
            </w:pPr>
          </w:p>
          <w:p w:rsidR="00B31E6E" w:rsidRPr="00FE769C" w:rsidRDefault="00B31E6E" w:rsidP="00693372">
            <w:pPr>
              <w:rPr>
                <w:color w:val="000000"/>
                <w:sz w:val="24"/>
                <w:szCs w:val="24"/>
              </w:rPr>
            </w:pPr>
            <w:r w:rsidRPr="00FE769C">
              <w:rPr>
                <w:color w:val="000000"/>
                <w:sz w:val="24"/>
                <w:szCs w:val="24"/>
              </w:rPr>
              <w:t xml:space="preserve">Provide the list of existing welfare measures for teaching and non-teaching staff within a maximum of 500 words </w:t>
            </w:r>
          </w:p>
          <w:p w:rsidR="00B31E6E" w:rsidRPr="00FE769C" w:rsidRDefault="00B31E6E" w:rsidP="00693372">
            <w:pPr>
              <w:rPr>
                <w:b/>
                <w:color w:val="000000"/>
                <w:sz w:val="24"/>
                <w:szCs w:val="24"/>
              </w:rPr>
            </w:pPr>
          </w:p>
          <w:p w:rsidR="00B31E6E" w:rsidRPr="00FE769C" w:rsidRDefault="00B31E6E" w:rsidP="00693372">
            <w:pPr>
              <w:rPr>
                <w:b/>
                <w:color w:val="000000"/>
                <w:sz w:val="24"/>
                <w:szCs w:val="24"/>
              </w:rPr>
            </w:pPr>
          </w:p>
          <w:p w:rsidR="00B31E6E" w:rsidRPr="00FE769C" w:rsidRDefault="00B31E6E" w:rsidP="00693372">
            <w:pPr>
              <w:rPr>
                <w:b/>
                <w:color w:val="000000"/>
                <w:sz w:val="24"/>
                <w:szCs w:val="24"/>
              </w:rPr>
            </w:pPr>
            <w:r w:rsidRPr="00FE769C">
              <w:rPr>
                <w:b/>
                <w:color w:val="000000"/>
                <w:sz w:val="24"/>
                <w:szCs w:val="24"/>
              </w:rPr>
              <w:t xml:space="preserve">File Description </w:t>
            </w:r>
          </w:p>
          <w:p w:rsidR="00B31E6E" w:rsidRPr="00FE769C" w:rsidRDefault="00B31E6E" w:rsidP="00B31E6E">
            <w:pPr>
              <w:numPr>
                <w:ilvl w:val="0"/>
                <w:numId w:val="1"/>
              </w:numPr>
              <w:rPr>
                <w:bCs/>
                <w:iCs/>
                <w:noProof/>
                <w:color w:val="000000"/>
                <w:sz w:val="24"/>
                <w:szCs w:val="24"/>
              </w:rPr>
            </w:pPr>
            <w:r w:rsidRPr="00FE769C">
              <w:rPr>
                <w:color w:val="000000"/>
                <w:sz w:val="24"/>
                <w:szCs w:val="24"/>
              </w:rPr>
              <w:t>Paste link for additional information</w:t>
            </w:r>
          </w:p>
          <w:p w:rsidR="00B31E6E" w:rsidRPr="00FE769C" w:rsidRDefault="00B31E6E" w:rsidP="00B31E6E">
            <w:pPr>
              <w:numPr>
                <w:ilvl w:val="0"/>
                <w:numId w:val="1"/>
              </w:numPr>
              <w:spacing w:line="276" w:lineRule="auto"/>
              <w:rPr>
                <w:color w:val="000000"/>
              </w:rPr>
            </w:pPr>
            <w:r w:rsidRPr="00FE769C">
              <w:rPr>
                <w:color w:val="000000"/>
                <w:sz w:val="24"/>
                <w:szCs w:val="24"/>
              </w:rPr>
              <w:t>Upload any additional information</w:t>
            </w:r>
          </w:p>
        </w:tc>
        <w:tc>
          <w:tcPr>
            <w:tcW w:w="1054" w:type="dxa"/>
          </w:tcPr>
          <w:p w:rsidR="00B31E6E" w:rsidRPr="00FE769C" w:rsidRDefault="00B31E6E" w:rsidP="00693372">
            <w:pPr>
              <w:jc w:val="center"/>
              <w:rPr>
                <w:b/>
                <w:bCs/>
                <w:sz w:val="24"/>
                <w:szCs w:val="24"/>
              </w:rPr>
            </w:pPr>
            <w:r w:rsidRPr="00FE769C">
              <w:rPr>
                <w:b/>
                <w:bCs/>
                <w:sz w:val="24"/>
                <w:szCs w:val="24"/>
              </w:rPr>
              <w:t>05</w:t>
            </w:r>
          </w:p>
        </w:tc>
      </w:tr>
      <w:tr w:rsidR="00B31E6E" w:rsidRPr="00FE769C" w:rsidTr="00693372">
        <w:trPr>
          <w:trHeight w:val="410"/>
        </w:trPr>
        <w:tc>
          <w:tcPr>
            <w:tcW w:w="9242" w:type="dxa"/>
            <w:gridSpan w:val="3"/>
          </w:tcPr>
          <w:p w:rsidR="00B31E6E" w:rsidRDefault="00B31E6E" w:rsidP="00693372">
            <w:pPr>
              <w:jc w:val="center"/>
              <w:rPr>
                <w:b/>
                <w:bCs/>
                <w:sz w:val="24"/>
                <w:szCs w:val="24"/>
              </w:rPr>
            </w:pPr>
          </w:p>
          <w:p w:rsidR="00B31E6E" w:rsidRPr="002C24A4" w:rsidRDefault="00B31E6E" w:rsidP="00693372">
            <w:pPr>
              <w:rPr>
                <w:b/>
                <w:bCs/>
                <w:i/>
                <w:iCs/>
                <w:sz w:val="24"/>
                <w:szCs w:val="24"/>
              </w:rPr>
            </w:pPr>
            <w:r w:rsidRPr="002C24A4">
              <w:rPr>
                <w:b/>
                <w:bCs/>
                <w:i/>
                <w:iCs/>
                <w:sz w:val="24"/>
                <w:szCs w:val="24"/>
                <w:shd w:val="clear" w:color="auto" w:fill="FFFFFF"/>
              </w:rPr>
              <w:t>The institution has effective welfare measures for teaching and non-teaching staff</w:t>
            </w:r>
          </w:p>
          <w:p w:rsidR="00B31E6E" w:rsidRPr="002C24A4" w:rsidRDefault="00B31E6E" w:rsidP="00693372">
            <w:pPr>
              <w:rPr>
                <w:sz w:val="24"/>
                <w:szCs w:val="24"/>
              </w:rPr>
            </w:pPr>
          </w:p>
          <w:p w:rsidR="0073083D" w:rsidRDefault="0073083D" w:rsidP="00693372">
            <w:pPr>
              <w:spacing w:line="360" w:lineRule="auto"/>
              <w:jc w:val="both"/>
              <w:rPr>
                <w:color w:val="000000"/>
                <w:sz w:val="24"/>
                <w:szCs w:val="24"/>
              </w:rPr>
            </w:pPr>
            <w:r w:rsidRPr="002C24A4">
              <w:rPr>
                <w:color w:val="000000"/>
                <w:sz w:val="24"/>
                <w:szCs w:val="24"/>
              </w:rPr>
              <w:t>All the staff that is eligible as per the Staffs' Provident Fund legislation shall be enrolled as members. The College contribute</w:t>
            </w:r>
            <w:r>
              <w:rPr>
                <w:color w:val="000000"/>
                <w:sz w:val="24"/>
                <w:szCs w:val="24"/>
              </w:rPr>
              <w:t>s</w:t>
            </w:r>
            <w:r w:rsidRPr="002C24A4">
              <w:rPr>
                <w:color w:val="000000"/>
                <w:sz w:val="24"/>
                <w:szCs w:val="24"/>
              </w:rPr>
              <w:t xml:space="preserve"> </w:t>
            </w:r>
            <w:proofErr w:type="spellStart"/>
            <w:r w:rsidRPr="002C24A4">
              <w:rPr>
                <w:color w:val="000000"/>
                <w:sz w:val="24"/>
                <w:szCs w:val="24"/>
              </w:rPr>
              <w:t>Rs</w:t>
            </w:r>
            <w:proofErr w:type="spellEnd"/>
            <w:r>
              <w:rPr>
                <w:color w:val="000000"/>
                <w:sz w:val="24"/>
                <w:szCs w:val="24"/>
              </w:rPr>
              <w:t xml:space="preserve">. </w:t>
            </w:r>
            <w:r w:rsidRPr="000A6EB4">
              <w:rPr>
                <w:sz w:val="24"/>
                <w:szCs w:val="24"/>
              </w:rPr>
              <w:t>1800</w:t>
            </w:r>
            <w:r w:rsidR="00E14DE6">
              <w:rPr>
                <w:color w:val="000000"/>
                <w:sz w:val="24"/>
                <w:szCs w:val="24"/>
              </w:rPr>
              <w:t xml:space="preserve"> per person per month,</w:t>
            </w:r>
            <w:r w:rsidRPr="002C24A4">
              <w:rPr>
                <w:color w:val="000000"/>
                <w:sz w:val="24"/>
                <w:szCs w:val="24"/>
              </w:rPr>
              <w:t xml:space="preserve"> towards the Employer's</w:t>
            </w:r>
            <w:r>
              <w:rPr>
                <w:color w:val="000000"/>
                <w:sz w:val="24"/>
                <w:szCs w:val="24"/>
              </w:rPr>
              <w:t xml:space="preserve"> contribution to the EPF Scheme and </w:t>
            </w:r>
            <w:proofErr w:type="spellStart"/>
            <w:r>
              <w:rPr>
                <w:color w:val="000000"/>
                <w:sz w:val="24"/>
                <w:szCs w:val="24"/>
              </w:rPr>
              <w:t>Rs</w:t>
            </w:r>
            <w:proofErr w:type="spellEnd"/>
            <w:r>
              <w:rPr>
                <w:color w:val="000000"/>
                <w:sz w:val="24"/>
                <w:szCs w:val="24"/>
              </w:rPr>
              <w:t>.</w:t>
            </w:r>
            <w:r w:rsidRPr="002C24A4">
              <w:rPr>
                <w:color w:val="000000"/>
                <w:sz w:val="24"/>
                <w:szCs w:val="24"/>
              </w:rPr>
              <w:t xml:space="preserve"> </w:t>
            </w:r>
            <w:r>
              <w:rPr>
                <w:color w:val="000000"/>
                <w:sz w:val="24"/>
                <w:szCs w:val="24"/>
              </w:rPr>
              <w:t>1800</w:t>
            </w:r>
            <w:r w:rsidRPr="002C24A4">
              <w:rPr>
                <w:color w:val="000000"/>
                <w:sz w:val="24"/>
                <w:szCs w:val="24"/>
              </w:rPr>
              <w:t xml:space="preserve"> </w:t>
            </w:r>
            <w:r>
              <w:rPr>
                <w:color w:val="000000"/>
                <w:sz w:val="24"/>
                <w:szCs w:val="24"/>
              </w:rPr>
              <w:t>is paid</w:t>
            </w:r>
            <w:r w:rsidRPr="002C24A4">
              <w:rPr>
                <w:color w:val="000000"/>
                <w:sz w:val="24"/>
                <w:szCs w:val="24"/>
              </w:rPr>
              <w:t xml:space="preserve"> from the salary of the individual staff every month, towards his/her contribution to the Employer's contribution to the EPF Scheme. The College remit</w:t>
            </w:r>
            <w:r>
              <w:rPr>
                <w:color w:val="000000"/>
                <w:sz w:val="24"/>
                <w:szCs w:val="24"/>
              </w:rPr>
              <w:t>s</w:t>
            </w:r>
            <w:r w:rsidRPr="002C24A4">
              <w:rPr>
                <w:color w:val="000000"/>
                <w:sz w:val="24"/>
                <w:szCs w:val="24"/>
              </w:rPr>
              <w:t xml:space="preserve"> both the contributions stated above to the EPF Scheme authorities.</w:t>
            </w:r>
            <w:r>
              <w:rPr>
                <w:color w:val="000000"/>
                <w:sz w:val="24"/>
                <w:szCs w:val="24"/>
              </w:rPr>
              <w:t xml:space="preserve"> </w:t>
            </w:r>
            <w:r w:rsidR="00B31E6E" w:rsidRPr="002C24A4">
              <w:rPr>
                <w:color w:val="000000"/>
                <w:sz w:val="24"/>
                <w:szCs w:val="24"/>
              </w:rPr>
              <w:t>Ins</w:t>
            </w:r>
            <w:r w:rsidR="00E14DE6">
              <w:rPr>
                <w:color w:val="000000"/>
                <w:sz w:val="24"/>
                <w:szCs w:val="24"/>
              </w:rPr>
              <w:t>titute provides gratuity scheme</w:t>
            </w:r>
            <w:r w:rsidRPr="002C24A4">
              <w:rPr>
                <w:color w:val="000000"/>
                <w:sz w:val="24"/>
                <w:szCs w:val="24"/>
              </w:rPr>
              <w:t xml:space="preserve">. Group Medical Insurance is provided for teaching and non-teaching staff. </w:t>
            </w:r>
            <w:r>
              <w:rPr>
                <w:color w:val="000000"/>
                <w:sz w:val="24"/>
                <w:szCs w:val="24"/>
              </w:rPr>
              <w:t>All the benefits at superannuation are extended to all staff members.</w:t>
            </w:r>
            <w:r w:rsidR="00B31E6E" w:rsidRPr="002C24A4">
              <w:rPr>
                <w:color w:val="000000"/>
                <w:sz w:val="24"/>
                <w:szCs w:val="24"/>
              </w:rPr>
              <w:t xml:space="preserve"> </w:t>
            </w:r>
          </w:p>
          <w:p w:rsidR="0073083D" w:rsidRDefault="0073083D" w:rsidP="0073083D">
            <w:pPr>
              <w:spacing w:line="360" w:lineRule="auto"/>
              <w:jc w:val="both"/>
              <w:rPr>
                <w:color w:val="000000"/>
                <w:sz w:val="24"/>
                <w:szCs w:val="24"/>
              </w:rPr>
            </w:pPr>
            <w:r w:rsidRPr="002C24A4">
              <w:rPr>
                <w:color w:val="000000"/>
                <w:sz w:val="24"/>
                <w:szCs w:val="24"/>
              </w:rPr>
              <w:t xml:space="preserve">The faculty members are eligible for availing Casual Leave of 12 days per year. </w:t>
            </w:r>
            <w:r>
              <w:rPr>
                <w:color w:val="000000"/>
                <w:sz w:val="24"/>
                <w:szCs w:val="24"/>
              </w:rPr>
              <w:t xml:space="preserve">Summer and Winter </w:t>
            </w:r>
            <w:r w:rsidRPr="002C24A4">
              <w:rPr>
                <w:color w:val="000000"/>
                <w:sz w:val="24"/>
                <w:szCs w:val="24"/>
              </w:rPr>
              <w:t>Vacation</w:t>
            </w:r>
            <w:r>
              <w:rPr>
                <w:color w:val="000000"/>
                <w:sz w:val="24"/>
                <w:szCs w:val="24"/>
              </w:rPr>
              <w:t>s of 70 days are sanctioned</w:t>
            </w:r>
            <w:r w:rsidRPr="002C24A4">
              <w:rPr>
                <w:color w:val="000000"/>
                <w:sz w:val="24"/>
                <w:szCs w:val="24"/>
              </w:rPr>
              <w:t xml:space="preserve"> for teaching and Non-teaching faculty</w:t>
            </w:r>
            <w:r w:rsidR="00E14DE6">
              <w:rPr>
                <w:color w:val="000000"/>
                <w:sz w:val="24"/>
                <w:szCs w:val="24"/>
              </w:rPr>
              <w:t xml:space="preserve"> as per university directives</w:t>
            </w:r>
            <w:r w:rsidRPr="002C24A4">
              <w:rPr>
                <w:color w:val="000000"/>
                <w:sz w:val="24"/>
                <w:szCs w:val="24"/>
              </w:rPr>
              <w:t>. Medical Leave is for 10 days</w:t>
            </w:r>
            <w:r>
              <w:rPr>
                <w:color w:val="000000"/>
                <w:sz w:val="24"/>
                <w:szCs w:val="24"/>
              </w:rPr>
              <w:t xml:space="preserve"> per year</w:t>
            </w:r>
            <w:r w:rsidRPr="002C24A4">
              <w:rPr>
                <w:color w:val="000000"/>
                <w:sz w:val="24"/>
                <w:szCs w:val="24"/>
              </w:rPr>
              <w:t xml:space="preserve"> for approved faculty</w:t>
            </w:r>
            <w:r>
              <w:rPr>
                <w:color w:val="000000"/>
                <w:sz w:val="24"/>
                <w:szCs w:val="24"/>
              </w:rPr>
              <w:t xml:space="preserve"> and for </w:t>
            </w:r>
            <w:proofErr w:type="spellStart"/>
            <w:r>
              <w:rPr>
                <w:color w:val="000000"/>
                <w:sz w:val="24"/>
                <w:szCs w:val="24"/>
              </w:rPr>
              <w:t>adhoc</w:t>
            </w:r>
            <w:proofErr w:type="spellEnd"/>
            <w:r>
              <w:rPr>
                <w:color w:val="000000"/>
                <w:sz w:val="24"/>
                <w:szCs w:val="24"/>
              </w:rPr>
              <w:t xml:space="preserve"> faculty members 9 days of special leaves are sanctioned</w:t>
            </w:r>
            <w:r w:rsidRPr="002C24A4">
              <w:rPr>
                <w:color w:val="000000"/>
                <w:sz w:val="24"/>
                <w:szCs w:val="24"/>
              </w:rPr>
              <w:t xml:space="preserve">. </w:t>
            </w:r>
            <w:r>
              <w:rPr>
                <w:color w:val="000000"/>
                <w:sz w:val="24"/>
                <w:szCs w:val="24"/>
              </w:rPr>
              <w:t>Six months m</w:t>
            </w:r>
            <w:r w:rsidRPr="002C24A4">
              <w:rPr>
                <w:color w:val="000000"/>
                <w:sz w:val="24"/>
                <w:szCs w:val="24"/>
              </w:rPr>
              <w:t>aternity leave</w:t>
            </w:r>
            <w:r>
              <w:rPr>
                <w:color w:val="000000"/>
                <w:sz w:val="24"/>
                <w:szCs w:val="24"/>
              </w:rPr>
              <w:t xml:space="preserve"> is available</w:t>
            </w:r>
            <w:r w:rsidRPr="002C24A4">
              <w:rPr>
                <w:color w:val="000000"/>
                <w:sz w:val="24"/>
                <w:szCs w:val="24"/>
              </w:rPr>
              <w:t xml:space="preserve"> to the women employees. </w:t>
            </w:r>
            <w:r w:rsidR="00DD7E37" w:rsidRPr="002C24A4">
              <w:rPr>
                <w:color w:val="000000"/>
                <w:sz w:val="24"/>
                <w:szCs w:val="24"/>
              </w:rPr>
              <w:t>The institute allows faculties to go for higher studies and short term courses.</w:t>
            </w:r>
            <w:r w:rsidR="00DD7E37">
              <w:rPr>
                <w:color w:val="000000"/>
                <w:sz w:val="24"/>
                <w:szCs w:val="24"/>
              </w:rPr>
              <w:t xml:space="preserve"> </w:t>
            </w:r>
            <w:r w:rsidRPr="002C24A4">
              <w:rPr>
                <w:color w:val="000000"/>
                <w:sz w:val="24"/>
                <w:szCs w:val="24"/>
              </w:rPr>
              <w:t xml:space="preserve">On duty facility </w:t>
            </w:r>
            <w:r>
              <w:rPr>
                <w:color w:val="000000"/>
                <w:sz w:val="24"/>
                <w:szCs w:val="24"/>
              </w:rPr>
              <w:t xml:space="preserve">and training and travel grants </w:t>
            </w:r>
            <w:r w:rsidRPr="002C24A4">
              <w:rPr>
                <w:color w:val="000000"/>
                <w:sz w:val="24"/>
                <w:szCs w:val="24"/>
              </w:rPr>
              <w:t>for attending workshops /conferences/seminars. For teaching staff, financial support is provided for attending conferences, workshops and seminars. For non-teaching staff, financial support is provided to pursue skill development.</w:t>
            </w:r>
            <w:r w:rsidR="00621B3B">
              <w:rPr>
                <w:color w:val="000000"/>
                <w:sz w:val="24"/>
                <w:szCs w:val="24"/>
              </w:rPr>
              <w:t xml:space="preserve"> Also fees reimbursement policy is in place for </w:t>
            </w:r>
            <w:proofErr w:type="spellStart"/>
            <w:r w:rsidR="00621B3B">
              <w:rPr>
                <w:color w:val="000000"/>
                <w:sz w:val="24"/>
                <w:szCs w:val="24"/>
              </w:rPr>
              <w:t>Swayam</w:t>
            </w:r>
            <w:proofErr w:type="spellEnd"/>
            <w:r w:rsidR="00621B3B">
              <w:rPr>
                <w:color w:val="000000"/>
                <w:sz w:val="24"/>
                <w:szCs w:val="24"/>
              </w:rPr>
              <w:t>, NPTEL and NITTT courses.</w:t>
            </w:r>
          </w:p>
          <w:p w:rsidR="00B31E6E" w:rsidRPr="002C24A4" w:rsidRDefault="00B31E6E" w:rsidP="00693372">
            <w:pPr>
              <w:spacing w:line="360" w:lineRule="auto"/>
              <w:jc w:val="both"/>
              <w:rPr>
                <w:color w:val="000000"/>
                <w:sz w:val="24"/>
                <w:szCs w:val="24"/>
              </w:rPr>
            </w:pPr>
            <w:r w:rsidRPr="002C24A4">
              <w:rPr>
                <w:color w:val="000000"/>
                <w:sz w:val="24"/>
                <w:szCs w:val="24"/>
              </w:rPr>
              <w:t xml:space="preserve">Institute provides residential facility for the staff members. </w:t>
            </w:r>
          </w:p>
          <w:p w:rsidR="0096356E" w:rsidRDefault="0073083D" w:rsidP="0096356E">
            <w:pPr>
              <w:spacing w:line="360" w:lineRule="auto"/>
              <w:jc w:val="both"/>
              <w:rPr>
                <w:color w:val="000000"/>
                <w:sz w:val="24"/>
                <w:szCs w:val="24"/>
              </w:rPr>
            </w:pPr>
            <w:r w:rsidRPr="002C24A4">
              <w:rPr>
                <w:color w:val="000000"/>
                <w:sz w:val="24"/>
                <w:szCs w:val="24"/>
              </w:rPr>
              <w:t xml:space="preserve">Institute </w:t>
            </w:r>
            <w:r>
              <w:rPr>
                <w:color w:val="000000"/>
                <w:sz w:val="24"/>
                <w:szCs w:val="24"/>
              </w:rPr>
              <w:t xml:space="preserve">constituted </w:t>
            </w:r>
            <w:proofErr w:type="spellStart"/>
            <w:r w:rsidRPr="0073083D">
              <w:rPr>
                <w:b/>
                <w:bCs/>
                <w:color w:val="000000"/>
                <w:sz w:val="24"/>
                <w:szCs w:val="24"/>
              </w:rPr>
              <w:t>Amrut</w:t>
            </w:r>
            <w:proofErr w:type="spellEnd"/>
            <w:r w:rsidRPr="0073083D">
              <w:rPr>
                <w:b/>
                <w:bCs/>
                <w:color w:val="000000"/>
                <w:sz w:val="24"/>
                <w:szCs w:val="24"/>
              </w:rPr>
              <w:t xml:space="preserve"> </w:t>
            </w:r>
            <w:proofErr w:type="spellStart"/>
            <w:r w:rsidRPr="0073083D">
              <w:rPr>
                <w:b/>
                <w:bCs/>
                <w:color w:val="000000"/>
                <w:sz w:val="24"/>
                <w:szCs w:val="24"/>
              </w:rPr>
              <w:t>Madatnidhi</w:t>
            </w:r>
            <w:proofErr w:type="spellEnd"/>
            <w:r>
              <w:rPr>
                <w:color w:val="000000"/>
                <w:sz w:val="24"/>
                <w:szCs w:val="24"/>
              </w:rPr>
              <w:t xml:space="preserve"> for</w:t>
            </w:r>
            <w:r w:rsidRPr="002C24A4">
              <w:rPr>
                <w:color w:val="000000"/>
                <w:sz w:val="24"/>
                <w:szCs w:val="24"/>
              </w:rPr>
              <w:t xml:space="preserve"> staff in case of medical emergency</w:t>
            </w:r>
            <w:r>
              <w:rPr>
                <w:color w:val="000000"/>
                <w:sz w:val="24"/>
                <w:szCs w:val="24"/>
              </w:rPr>
              <w:t xml:space="preserve"> with maximum help amount extended </w:t>
            </w:r>
            <w:proofErr w:type="spellStart"/>
            <w:r>
              <w:rPr>
                <w:color w:val="000000"/>
                <w:sz w:val="24"/>
                <w:szCs w:val="24"/>
              </w:rPr>
              <w:t>upto</w:t>
            </w:r>
            <w:proofErr w:type="spellEnd"/>
            <w:r>
              <w:rPr>
                <w:color w:val="000000"/>
                <w:sz w:val="24"/>
                <w:szCs w:val="24"/>
              </w:rPr>
              <w:t xml:space="preserve"> Rs.50</w:t>
            </w:r>
            <w:proofErr w:type="gramStart"/>
            <w:r w:rsidR="00DD7E37">
              <w:rPr>
                <w:color w:val="000000"/>
                <w:sz w:val="24"/>
                <w:szCs w:val="24"/>
              </w:rPr>
              <w:t>,</w:t>
            </w:r>
            <w:r>
              <w:rPr>
                <w:color w:val="000000"/>
                <w:sz w:val="24"/>
                <w:szCs w:val="24"/>
              </w:rPr>
              <w:t>000</w:t>
            </w:r>
            <w:proofErr w:type="gramEnd"/>
            <w:r>
              <w:rPr>
                <w:color w:val="000000"/>
                <w:sz w:val="24"/>
                <w:szCs w:val="24"/>
              </w:rPr>
              <w:t>/-</w:t>
            </w:r>
            <w:r w:rsidR="00621B3B">
              <w:rPr>
                <w:color w:val="000000"/>
                <w:sz w:val="24"/>
                <w:szCs w:val="24"/>
              </w:rPr>
              <w:t>.</w:t>
            </w:r>
            <w:r w:rsidR="00621B3B" w:rsidRPr="002C24A4">
              <w:rPr>
                <w:color w:val="000000"/>
                <w:sz w:val="24"/>
                <w:szCs w:val="24"/>
              </w:rPr>
              <w:t xml:space="preserve"> In case of any emergency, personal loan is also provided to the staff through staff </w:t>
            </w:r>
            <w:r w:rsidR="00DD7E37">
              <w:rPr>
                <w:color w:val="000000"/>
                <w:sz w:val="24"/>
                <w:szCs w:val="24"/>
              </w:rPr>
              <w:t>credit s</w:t>
            </w:r>
            <w:r w:rsidR="00621B3B" w:rsidRPr="002C24A4">
              <w:rPr>
                <w:color w:val="000000"/>
                <w:sz w:val="24"/>
                <w:szCs w:val="24"/>
              </w:rPr>
              <w:t>ociety</w:t>
            </w:r>
            <w:r w:rsidR="00621B3B">
              <w:rPr>
                <w:color w:val="000000"/>
                <w:sz w:val="24"/>
                <w:szCs w:val="24"/>
              </w:rPr>
              <w:t>.</w:t>
            </w:r>
            <w:r w:rsidR="00621B3B" w:rsidRPr="002C24A4">
              <w:rPr>
                <w:color w:val="000000"/>
                <w:sz w:val="24"/>
                <w:szCs w:val="24"/>
              </w:rPr>
              <w:t xml:space="preserve"> For other official purpose, </w:t>
            </w:r>
            <w:r w:rsidR="0096356E">
              <w:rPr>
                <w:color w:val="000000"/>
                <w:sz w:val="24"/>
                <w:szCs w:val="24"/>
              </w:rPr>
              <w:t xml:space="preserve">institute provides vehicle facility to </w:t>
            </w:r>
            <w:r w:rsidR="00621B3B" w:rsidRPr="002C24A4">
              <w:rPr>
                <w:color w:val="000000"/>
                <w:sz w:val="24"/>
                <w:szCs w:val="24"/>
              </w:rPr>
              <w:t>the staff concerned</w:t>
            </w:r>
            <w:r w:rsidR="0096356E">
              <w:rPr>
                <w:color w:val="000000"/>
                <w:sz w:val="24"/>
                <w:szCs w:val="24"/>
              </w:rPr>
              <w:t>.</w:t>
            </w:r>
          </w:p>
          <w:p w:rsidR="00B31E6E" w:rsidRPr="00FE769C" w:rsidRDefault="0073083D" w:rsidP="00B64F20">
            <w:pPr>
              <w:spacing w:line="360" w:lineRule="auto"/>
              <w:jc w:val="both"/>
              <w:rPr>
                <w:b/>
                <w:bCs/>
                <w:sz w:val="24"/>
                <w:szCs w:val="24"/>
              </w:rPr>
            </w:pPr>
            <w:r w:rsidRPr="002C24A4">
              <w:rPr>
                <w:color w:val="000000"/>
                <w:sz w:val="24"/>
                <w:szCs w:val="24"/>
              </w:rPr>
              <w:t>Tuition fees collected in Equal Monthly Installments (EMI) for wards of the staff.</w:t>
            </w:r>
            <w:r w:rsidR="00621B3B">
              <w:rPr>
                <w:color w:val="000000"/>
                <w:sz w:val="24"/>
                <w:szCs w:val="24"/>
              </w:rPr>
              <w:t xml:space="preserve">  </w:t>
            </w:r>
            <w:r w:rsidRPr="002C24A4">
              <w:rPr>
                <w:color w:val="000000"/>
                <w:sz w:val="24"/>
                <w:szCs w:val="24"/>
              </w:rPr>
              <w:t xml:space="preserve">Institute provides uniforms to </w:t>
            </w:r>
            <w:r w:rsidR="0096356E" w:rsidRPr="002C24A4">
              <w:rPr>
                <w:color w:val="000000"/>
                <w:sz w:val="24"/>
                <w:szCs w:val="24"/>
              </w:rPr>
              <w:t>peons</w:t>
            </w:r>
            <w:r w:rsidR="0096356E">
              <w:rPr>
                <w:color w:val="000000"/>
                <w:sz w:val="24"/>
                <w:szCs w:val="24"/>
              </w:rPr>
              <w:t>,</w:t>
            </w:r>
            <w:r w:rsidR="0096356E" w:rsidRPr="002C24A4">
              <w:rPr>
                <w:color w:val="000000"/>
                <w:sz w:val="24"/>
                <w:szCs w:val="24"/>
              </w:rPr>
              <w:t xml:space="preserve"> </w:t>
            </w:r>
            <w:r w:rsidRPr="002C24A4">
              <w:rPr>
                <w:color w:val="000000"/>
                <w:sz w:val="24"/>
                <w:szCs w:val="24"/>
              </w:rPr>
              <w:t>class IV</w:t>
            </w:r>
            <w:r w:rsidR="0096356E">
              <w:rPr>
                <w:color w:val="000000"/>
                <w:sz w:val="24"/>
                <w:szCs w:val="24"/>
              </w:rPr>
              <w:t xml:space="preserve"> staff, drivers and workshop instructors.</w:t>
            </w:r>
            <w:r>
              <w:rPr>
                <w:color w:val="000000"/>
                <w:sz w:val="24"/>
                <w:szCs w:val="24"/>
              </w:rPr>
              <w:t xml:space="preserve"> </w:t>
            </w:r>
            <w:r w:rsidRPr="002C24A4">
              <w:rPr>
                <w:color w:val="000000"/>
                <w:sz w:val="24"/>
                <w:szCs w:val="24"/>
              </w:rPr>
              <w:t xml:space="preserve"> </w:t>
            </w:r>
            <w:r w:rsidR="00B31E6E" w:rsidRPr="002C24A4">
              <w:rPr>
                <w:color w:val="000000"/>
                <w:sz w:val="24"/>
                <w:szCs w:val="24"/>
              </w:rPr>
              <w:t xml:space="preserve">Uniform is </w:t>
            </w:r>
            <w:r w:rsidR="00B31E6E" w:rsidRPr="002C24A4">
              <w:rPr>
                <w:color w:val="000000"/>
                <w:sz w:val="24"/>
                <w:szCs w:val="24"/>
              </w:rPr>
              <w:lastRenderedPageBreak/>
              <w:t>being provided for</w:t>
            </w:r>
            <w:r w:rsidR="0096356E">
              <w:rPr>
                <w:color w:val="000000"/>
                <w:sz w:val="24"/>
                <w:szCs w:val="24"/>
              </w:rPr>
              <w:t xml:space="preserve"> security personals with all required accessories</w:t>
            </w:r>
            <w:r w:rsidR="00B31E6E" w:rsidRPr="002C24A4">
              <w:rPr>
                <w:color w:val="000000"/>
                <w:sz w:val="24"/>
                <w:szCs w:val="24"/>
              </w:rPr>
              <w:t xml:space="preserve">. </w:t>
            </w:r>
            <w:r w:rsidR="0096356E">
              <w:rPr>
                <w:color w:val="000000"/>
                <w:sz w:val="24"/>
                <w:szCs w:val="24"/>
              </w:rPr>
              <w:t>M</w:t>
            </w:r>
            <w:r w:rsidR="00B31E6E" w:rsidRPr="002C24A4">
              <w:rPr>
                <w:color w:val="000000"/>
                <w:sz w:val="24"/>
                <w:szCs w:val="24"/>
              </w:rPr>
              <w:t xml:space="preserve">edical facility </w:t>
            </w:r>
            <w:r w:rsidR="0096356E">
              <w:rPr>
                <w:color w:val="000000"/>
                <w:sz w:val="24"/>
                <w:szCs w:val="24"/>
              </w:rPr>
              <w:t>on campus</w:t>
            </w:r>
            <w:r w:rsidR="00B64F20">
              <w:rPr>
                <w:color w:val="000000"/>
                <w:sz w:val="24"/>
                <w:szCs w:val="24"/>
              </w:rPr>
              <w:t xml:space="preserve">, ambulance in case of </w:t>
            </w:r>
            <w:r w:rsidR="00F34A17">
              <w:rPr>
                <w:color w:val="000000"/>
                <w:sz w:val="24"/>
                <w:szCs w:val="24"/>
              </w:rPr>
              <w:t>emergency</w:t>
            </w:r>
            <w:r w:rsidR="0096356E">
              <w:rPr>
                <w:color w:val="000000"/>
                <w:sz w:val="24"/>
                <w:szCs w:val="24"/>
              </w:rPr>
              <w:t xml:space="preserve"> </w:t>
            </w:r>
            <w:r w:rsidR="00B31E6E" w:rsidRPr="002C24A4">
              <w:rPr>
                <w:color w:val="000000"/>
                <w:sz w:val="24"/>
                <w:szCs w:val="24"/>
              </w:rPr>
              <w:t xml:space="preserve">is also being provided for all staff. </w:t>
            </w:r>
          </w:p>
        </w:tc>
      </w:tr>
      <w:tr w:rsidR="00B31E6E" w:rsidRPr="00FE769C" w:rsidTr="00693372">
        <w:trPr>
          <w:trHeight w:val="410"/>
        </w:trPr>
        <w:tc>
          <w:tcPr>
            <w:tcW w:w="9242" w:type="dxa"/>
            <w:gridSpan w:val="3"/>
          </w:tcPr>
          <w:tbl>
            <w:tblPr>
              <w:tblW w:w="9117"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404"/>
              <w:gridCol w:w="1681"/>
              <w:gridCol w:w="2032"/>
            </w:tblGrid>
            <w:tr w:rsidR="00B31E6E" w:rsidRPr="00D63057" w:rsidTr="009503B6">
              <w:trPr>
                <w:trHeight w:val="264"/>
              </w:trPr>
              <w:tc>
                <w:tcPr>
                  <w:tcW w:w="5404"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lastRenderedPageBreak/>
                    <w:t>File Description</w:t>
                  </w:r>
                </w:p>
              </w:tc>
              <w:tc>
                <w:tcPr>
                  <w:tcW w:w="1681"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Template</w:t>
                  </w:r>
                </w:p>
              </w:tc>
              <w:tc>
                <w:tcPr>
                  <w:tcW w:w="2032"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Documents</w:t>
                  </w:r>
                </w:p>
              </w:tc>
            </w:tr>
            <w:tr w:rsidR="00B31E6E" w:rsidRPr="00D63057" w:rsidTr="009503B6">
              <w:trPr>
                <w:trHeight w:val="252"/>
              </w:trPr>
              <w:tc>
                <w:tcPr>
                  <w:tcW w:w="5404"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any additional information</w:t>
                  </w:r>
                </w:p>
              </w:tc>
              <w:tc>
                <w:tcPr>
                  <w:tcW w:w="1681"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2032"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w:t>
                  </w:r>
                </w:p>
              </w:tc>
            </w:tr>
            <w:tr w:rsidR="00B31E6E" w:rsidRPr="00D63057" w:rsidTr="009503B6">
              <w:trPr>
                <w:trHeight w:val="348"/>
              </w:trPr>
              <w:tc>
                <w:tcPr>
                  <w:tcW w:w="5404"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Paste link for additional information</w:t>
                  </w:r>
                </w:p>
              </w:tc>
              <w:tc>
                <w:tcPr>
                  <w:tcW w:w="1681"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2032"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rPr>
                    <w:object w:dxaOrig="1440" w:dyaOrig="1440">
                      <v:shape id="_x0000_i1074" type="#_x0000_t75" style="width:53.2pt;height:18.25pt" o:ole="">
                        <v:imagedata r:id="rId11" o:title=""/>
                      </v:shape>
                      <w:control r:id="rId18" w:name="DefaultOcxName21" w:shapeid="_x0000_i1074"/>
                    </w:object>
                  </w:r>
                </w:p>
              </w:tc>
            </w:tr>
          </w:tbl>
          <w:p w:rsidR="00B31E6E" w:rsidRDefault="00B31E6E" w:rsidP="00693372">
            <w:pPr>
              <w:jc w:val="center"/>
              <w:rPr>
                <w:b/>
                <w:bCs/>
                <w:sz w:val="24"/>
                <w:szCs w:val="24"/>
              </w:rPr>
            </w:pPr>
          </w:p>
        </w:tc>
      </w:tr>
    </w:tbl>
    <w:p w:rsidR="00B31E6E" w:rsidRDefault="00B31E6E" w:rsidP="00B31E6E"/>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229"/>
        <w:gridCol w:w="1054"/>
      </w:tblGrid>
      <w:tr w:rsidR="00B31E6E" w:rsidRPr="00FE769C" w:rsidTr="00693372">
        <w:trPr>
          <w:trHeight w:val="410"/>
        </w:trPr>
        <w:tc>
          <w:tcPr>
            <w:tcW w:w="959" w:type="dxa"/>
          </w:tcPr>
          <w:p w:rsidR="00B31E6E" w:rsidRPr="00FE769C" w:rsidRDefault="00B31E6E" w:rsidP="00693372">
            <w:pPr>
              <w:jc w:val="center"/>
              <w:rPr>
                <w:b/>
                <w:bCs/>
                <w:sz w:val="24"/>
                <w:szCs w:val="24"/>
              </w:rPr>
            </w:pPr>
            <w:r w:rsidRPr="00FE769C">
              <w:rPr>
                <w:b/>
                <w:bCs/>
                <w:sz w:val="24"/>
                <w:szCs w:val="24"/>
              </w:rPr>
              <w:t>6.3.2</w:t>
            </w: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roofErr w:type="spellStart"/>
            <w:r w:rsidRPr="00FE769C">
              <w:rPr>
                <w:b/>
                <w:bCs/>
                <w:sz w:val="24"/>
                <w:szCs w:val="24"/>
              </w:rPr>
              <w:t>Q</w:t>
            </w:r>
            <w:r w:rsidRPr="00FE769C">
              <w:rPr>
                <w:b/>
                <w:bCs/>
                <w:sz w:val="24"/>
                <w:szCs w:val="24"/>
                <w:vertAlign w:val="subscript"/>
              </w:rPr>
              <w:t>n</w:t>
            </w:r>
            <w:r w:rsidRPr="00FE769C">
              <w:rPr>
                <w:b/>
                <w:bCs/>
                <w:sz w:val="24"/>
                <w:szCs w:val="24"/>
              </w:rPr>
              <w:t>M</w:t>
            </w:r>
            <w:proofErr w:type="spellEnd"/>
          </w:p>
        </w:tc>
        <w:tc>
          <w:tcPr>
            <w:tcW w:w="7229" w:type="dxa"/>
          </w:tcPr>
          <w:p w:rsidR="00B31E6E" w:rsidRPr="00FE769C" w:rsidRDefault="00B31E6E" w:rsidP="00693372">
            <w:pPr>
              <w:rPr>
                <w:b/>
                <w:bCs/>
                <w:i/>
                <w:iCs/>
                <w:sz w:val="24"/>
                <w:szCs w:val="24"/>
                <w:shd w:val="clear" w:color="auto" w:fill="FFFFFF"/>
              </w:rPr>
            </w:pPr>
            <w:r w:rsidRPr="00FE769C">
              <w:rPr>
                <w:b/>
                <w:bCs/>
                <w:i/>
                <w:iCs/>
                <w:sz w:val="24"/>
                <w:szCs w:val="24"/>
                <w:shd w:val="clear" w:color="auto" w:fill="FFFFFF"/>
              </w:rPr>
              <w:t>Average percentage of teachers provided with financial support to attend conferences/workshop</w:t>
            </w:r>
            <w:r w:rsidRPr="00FE769C">
              <w:rPr>
                <w:b/>
                <w:bCs/>
                <w:i/>
                <w:iCs/>
                <w:strike/>
                <w:sz w:val="24"/>
                <w:szCs w:val="24"/>
                <w:shd w:val="clear" w:color="auto" w:fill="FFFFFF"/>
              </w:rPr>
              <w:t>s</w:t>
            </w:r>
            <w:r w:rsidRPr="00FE769C">
              <w:rPr>
                <w:b/>
                <w:bCs/>
                <w:i/>
                <w:iCs/>
                <w:sz w:val="24"/>
                <w:szCs w:val="24"/>
                <w:shd w:val="clear" w:color="auto" w:fill="FFFFFF"/>
              </w:rPr>
              <w:t xml:space="preserve"> and towards membership fee of professional bodies during the last five years</w:t>
            </w:r>
          </w:p>
          <w:p w:rsidR="00B31E6E" w:rsidRPr="00FE769C" w:rsidRDefault="00B31E6E" w:rsidP="00693372">
            <w:pPr>
              <w:rPr>
                <w:b/>
                <w:bCs/>
                <w:i/>
                <w:iCs/>
                <w:sz w:val="24"/>
                <w:szCs w:val="24"/>
                <w:shd w:val="clear" w:color="auto" w:fill="FFFFFF"/>
              </w:rPr>
            </w:pPr>
          </w:p>
          <w:p w:rsidR="00B31E6E" w:rsidRPr="00FE769C" w:rsidRDefault="00B31E6E" w:rsidP="00693372">
            <w:pPr>
              <w:rPr>
                <w:sz w:val="24"/>
                <w:szCs w:val="24"/>
                <w:shd w:val="clear" w:color="auto" w:fill="FFFFFF"/>
              </w:rPr>
            </w:pPr>
            <w:r w:rsidRPr="00FE769C">
              <w:rPr>
                <w:sz w:val="24"/>
                <w:szCs w:val="24"/>
                <w:shd w:val="clear" w:color="auto" w:fill="FFFFFF"/>
              </w:rPr>
              <w:t>6.3.2.1. Number of teachers provided with financial support to attend conferences/workshops and towards membership fee of professional bodies year wise during the last five years</w:t>
            </w:r>
          </w:p>
          <w:p w:rsidR="00B31E6E" w:rsidRPr="00FE769C" w:rsidRDefault="00B31E6E" w:rsidP="00693372">
            <w:pPr>
              <w:rPr>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6"/>
              <w:gridCol w:w="1166"/>
              <w:gridCol w:w="1166"/>
              <w:gridCol w:w="1166"/>
              <w:gridCol w:w="1167"/>
              <w:gridCol w:w="1167"/>
            </w:tblGrid>
            <w:tr w:rsidR="00B31E6E" w:rsidRPr="00FE769C" w:rsidTr="00693372">
              <w:tc>
                <w:tcPr>
                  <w:tcW w:w="1166" w:type="dxa"/>
                </w:tcPr>
                <w:p w:rsidR="00B31E6E" w:rsidRPr="00FE769C" w:rsidRDefault="00B31E6E" w:rsidP="00693372">
                  <w:pPr>
                    <w:rPr>
                      <w:b/>
                      <w:bCs/>
                      <w:sz w:val="24"/>
                      <w:szCs w:val="24"/>
                      <w:shd w:val="clear" w:color="auto" w:fill="FFFFFF"/>
                    </w:rPr>
                  </w:pPr>
                  <w:r w:rsidRPr="00FE769C">
                    <w:rPr>
                      <w:b/>
                      <w:bCs/>
                      <w:sz w:val="24"/>
                      <w:szCs w:val="24"/>
                      <w:shd w:val="clear" w:color="auto" w:fill="FFFFFF"/>
                    </w:rPr>
                    <w:t>Year</w:t>
                  </w:r>
                </w:p>
              </w:tc>
              <w:tc>
                <w:tcPr>
                  <w:tcW w:w="1166" w:type="dxa"/>
                </w:tcPr>
                <w:p w:rsidR="00B31E6E" w:rsidRPr="00FE769C" w:rsidRDefault="00B31E6E" w:rsidP="00693372">
                  <w:pPr>
                    <w:rPr>
                      <w:sz w:val="24"/>
                      <w:szCs w:val="24"/>
                      <w:shd w:val="clear" w:color="auto" w:fill="FFFFFF"/>
                    </w:rPr>
                  </w:pPr>
                </w:p>
              </w:tc>
              <w:tc>
                <w:tcPr>
                  <w:tcW w:w="1166" w:type="dxa"/>
                </w:tcPr>
                <w:p w:rsidR="00B31E6E" w:rsidRPr="00FE769C" w:rsidRDefault="00B31E6E" w:rsidP="00693372">
                  <w:pPr>
                    <w:rPr>
                      <w:sz w:val="24"/>
                      <w:szCs w:val="24"/>
                      <w:shd w:val="clear" w:color="auto" w:fill="FFFFFF"/>
                    </w:rPr>
                  </w:pPr>
                </w:p>
              </w:tc>
              <w:tc>
                <w:tcPr>
                  <w:tcW w:w="1166" w:type="dxa"/>
                </w:tcPr>
                <w:p w:rsidR="00B31E6E" w:rsidRPr="00FE769C" w:rsidRDefault="00B31E6E" w:rsidP="00693372">
                  <w:pPr>
                    <w:rPr>
                      <w:sz w:val="24"/>
                      <w:szCs w:val="24"/>
                      <w:shd w:val="clear" w:color="auto" w:fill="FFFFFF"/>
                    </w:rPr>
                  </w:pPr>
                </w:p>
              </w:tc>
              <w:tc>
                <w:tcPr>
                  <w:tcW w:w="1167" w:type="dxa"/>
                </w:tcPr>
                <w:p w:rsidR="00B31E6E" w:rsidRPr="00FE769C" w:rsidRDefault="00B31E6E" w:rsidP="00693372">
                  <w:pPr>
                    <w:rPr>
                      <w:sz w:val="24"/>
                      <w:szCs w:val="24"/>
                      <w:shd w:val="clear" w:color="auto" w:fill="FFFFFF"/>
                    </w:rPr>
                  </w:pPr>
                </w:p>
              </w:tc>
              <w:tc>
                <w:tcPr>
                  <w:tcW w:w="1167" w:type="dxa"/>
                </w:tcPr>
                <w:p w:rsidR="00B31E6E" w:rsidRPr="00FE769C" w:rsidRDefault="00B31E6E" w:rsidP="00693372">
                  <w:pPr>
                    <w:rPr>
                      <w:sz w:val="24"/>
                      <w:szCs w:val="24"/>
                      <w:shd w:val="clear" w:color="auto" w:fill="FFFFFF"/>
                    </w:rPr>
                  </w:pPr>
                </w:p>
              </w:tc>
            </w:tr>
            <w:tr w:rsidR="00B31E6E" w:rsidRPr="00FE769C" w:rsidTr="00693372">
              <w:tc>
                <w:tcPr>
                  <w:tcW w:w="1166" w:type="dxa"/>
                </w:tcPr>
                <w:p w:rsidR="00B31E6E" w:rsidRPr="00FE769C" w:rsidRDefault="00B31E6E" w:rsidP="00693372">
                  <w:pPr>
                    <w:rPr>
                      <w:b/>
                      <w:bCs/>
                      <w:sz w:val="24"/>
                      <w:szCs w:val="24"/>
                      <w:shd w:val="clear" w:color="auto" w:fill="FFFFFF"/>
                    </w:rPr>
                  </w:pPr>
                  <w:r w:rsidRPr="00FE769C">
                    <w:rPr>
                      <w:b/>
                      <w:bCs/>
                      <w:sz w:val="24"/>
                      <w:szCs w:val="24"/>
                      <w:shd w:val="clear" w:color="auto" w:fill="FFFFFF"/>
                    </w:rPr>
                    <w:t>Number</w:t>
                  </w:r>
                </w:p>
              </w:tc>
              <w:tc>
                <w:tcPr>
                  <w:tcW w:w="1166" w:type="dxa"/>
                </w:tcPr>
                <w:p w:rsidR="00B31E6E" w:rsidRPr="00FE769C" w:rsidRDefault="00B31E6E" w:rsidP="00693372">
                  <w:pPr>
                    <w:rPr>
                      <w:sz w:val="24"/>
                      <w:szCs w:val="24"/>
                      <w:shd w:val="clear" w:color="auto" w:fill="FFFFFF"/>
                    </w:rPr>
                  </w:pPr>
                </w:p>
              </w:tc>
              <w:tc>
                <w:tcPr>
                  <w:tcW w:w="1166" w:type="dxa"/>
                </w:tcPr>
                <w:p w:rsidR="00B31E6E" w:rsidRPr="00FE769C" w:rsidRDefault="00B31E6E" w:rsidP="00693372">
                  <w:pPr>
                    <w:rPr>
                      <w:sz w:val="24"/>
                      <w:szCs w:val="24"/>
                      <w:shd w:val="clear" w:color="auto" w:fill="FFFFFF"/>
                    </w:rPr>
                  </w:pPr>
                </w:p>
              </w:tc>
              <w:tc>
                <w:tcPr>
                  <w:tcW w:w="1166" w:type="dxa"/>
                </w:tcPr>
                <w:p w:rsidR="00B31E6E" w:rsidRPr="00FE769C" w:rsidRDefault="00B31E6E" w:rsidP="00693372">
                  <w:pPr>
                    <w:rPr>
                      <w:sz w:val="24"/>
                      <w:szCs w:val="24"/>
                      <w:shd w:val="clear" w:color="auto" w:fill="FFFFFF"/>
                    </w:rPr>
                  </w:pPr>
                </w:p>
              </w:tc>
              <w:tc>
                <w:tcPr>
                  <w:tcW w:w="1167" w:type="dxa"/>
                </w:tcPr>
                <w:p w:rsidR="00B31E6E" w:rsidRPr="00FE769C" w:rsidRDefault="00B31E6E" w:rsidP="00693372">
                  <w:pPr>
                    <w:rPr>
                      <w:sz w:val="24"/>
                      <w:szCs w:val="24"/>
                      <w:shd w:val="clear" w:color="auto" w:fill="FFFFFF"/>
                    </w:rPr>
                  </w:pPr>
                </w:p>
              </w:tc>
              <w:tc>
                <w:tcPr>
                  <w:tcW w:w="1167" w:type="dxa"/>
                </w:tcPr>
                <w:p w:rsidR="00B31E6E" w:rsidRPr="00FE769C" w:rsidRDefault="00B31E6E" w:rsidP="00693372">
                  <w:pPr>
                    <w:rPr>
                      <w:sz w:val="24"/>
                      <w:szCs w:val="24"/>
                      <w:shd w:val="clear" w:color="auto" w:fill="FFFFFF"/>
                    </w:rPr>
                  </w:pPr>
                </w:p>
              </w:tc>
            </w:tr>
          </w:tbl>
          <w:p w:rsidR="00B31E6E" w:rsidRPr="00FE769C" w:rsidRDefault="00B31E6E" w:rsidP="00693372">
            <w:pPr>
              <w:rPr>
                <w:sz w:val="24"/>
                <w:szCs w:val="24"/>
                <w:shd w:val="clear" w:color="auto" w:fill="FFFFFF"/>
              </w:rPr>
            </w:pPr>
          </w:p>
          <w:p w:rsidR="00B31E6E" w:rsidRPr="00FE769C" w:rsidRDefault="00B31E6E" w:rsidP="00693372">
            <w:pPr>
              <w:rPr>
                <w:sz w:val="24"/>
                <w:szCs w:val="24"/>
                <w:shd w:val="clear" w:color="auto" w:fill="FFFFFF"/>
              </w:rPr>
            </w:pPr>
            <w:r w:rsidRPr="00FE769C">
              <w:rPr>
                <w:sz w:val="24"/>
                <w:szCs w:val="24"/>
                <w:shd w:val="clear" w:color="auto" w:fill="FFFFFF"/>
              </w:rPr>
              <w:t>Data Requirement for last five years: (As per Data Template)</w:t>
            </w:r>
          </w:p>
          <w:p w:rsidR="00B31E6E" w:rsidRPr="00FE769C" w:rsidRDefault="00B31E6E" w:rsidP="00B31E6E">
            <w:pPr>
              <w:pStyle w:val="ListParagraph"/>
              <w:numPr>
                <w:ilvl w:val="0"/>
                <w:numId w:val="8"/>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Name of the teacher</w:t>
            </w:r>
          </w:p>
          <w:p w:rsidR="00B31E6E" w:rsidRPr="00FE769C" w:rsidRDefault="00B31E6E" w:rsidP="00B31E6E">
            <w:pPr>
              <w:pStyle w:val="ListParagraph"/>
              <w:numPr>
                <w:ilvl w:val="0"/>
                <w:numId w:val="8"/>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Name of conference/ workshop attended for which financial support provided</w:t>
            </w:r>
          </w:p>
          <w:p w:rsidR="00B31E6E" w:rsidRPr="00FE769C" w:rsidRDefault="00B31E6E" w:rsidP="00B31E6E">
            <w:pPr>
              <w:pStyle w:val="ListParagraph"/>
              <w:numPr>
                <w:ilvl w:val="0"/>
                <w:numId w:val="8"/>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 xml:space="preserve">Name of the professional body for which membership fee is provided </w:t>
            </w:r>
          </w:p>
          <w:p w:rsidR="00B31E6E" w:rsidRPr="00FE769C" w:rsidRDefault="00B31E6E" w:rsidP="00693372">
            <w:pPr>
              <w:rPr>
                <w:sz w:val="24"/>
                <w:szCs w:val="24"/>
                <w:shd w:val="clear" w:color="auto" w:fill="FFFFFF"/>
              </w:rPr>
            </w:pPr>
          </w:p>
          <w:p w:rsidR="00B31E6E" w:rsidRPr="00FE769C" w:rsidRDefault="00B31E6E" w:rsidP="00693372">
            <w:pPr>
              <w:rPr>
                <w:sz w:val="24"/>
                <w:szCs w:val="24"/>
                <w:shd w:val="clear" w:color="auto" w:fill="FFFFFF"/>
              </w:rPr>
            </w:pPr>
            <w:r w:rsidRPr="00FE769C">
              <w:rPr>
                <w:sz w:val="24"/>
                <w:szCs w:val="24"/>
                <w:shd w:val="clear" w:color="auto" w:fill="FFFFFF"/>
              </w:rPr>
              <w:t xml:space="preserve">Formula: </w:t>
            </w:r>
          </w:p>
          <w:p w:rsidR="00B31E6E" w:rsidRPr="00FE769C" w:rsidRDefault="00B31E6E" w:rsidP="00693372">
            <w:pPr>
              <w:rPr>
                <w:sz w:val="24"/>
                <w:szCs w:val="24"/>
                <w:shd w:val="clear" w:color="auto" w:fill="FFFFFF"/>
              </w:rPr>
            </w:pPr>
            <w:r w:rsidRPr="00FE769C">
              <w:rPr>
                <w:b/>
                <w:bCs/>
                <w:iCs/>
                <w:color w:val="000000"/>
                <w:sz w:val="18"/>
                <w:szCs w:val="18"/>
              </w:rPr>
              <w:t xml:space="preserve">  </w:t>
            </w:r>
            <w:r w:rsidRPr="00FE769C">
              <w:rPr>
                <w:b/>
                <w:color w:val="000000"/>
                <w:sz w:val="18"/>
                <w:szCs w:val="18"/>
              </w:rPr>
              <w:fldChar w:fldCharType="begin"/>
            </w:r>
            <w:r w:rsidRPr="00FE769C">
              <w:rPr>
                <w:b/>
                <w:color w:val="000000"/>
                <w:sz w:val="18"/>
                <w:szCs w:val="18"/>
              </w:rPr>
              <w:instrText xml:space="preserve"> QUOTE </w:instrText>
            </w:r>
            <w:r w:rsidR="00414B98">
              <w:pict>
                <v:shape id="_x0000_i1035" type="#_x0000_t75" style="width:290.7pt;height:80.6pt" equationxml="&lt;">
                  <v:imagedata r:id="rId19" o:title=""/>
                </v:shape>
              </w:pict>
            </w:r>
            <w:r w:rsidRPr="00FE769C">
              <w:rPr>
                <w:b/>
                <w:color w:val="000000"/>
                <w:sz w:val="18"/>
                <w:szCs w:val="18"/>
              </w:rPr>
              <w:instrText xml:space="preserve"> </w:instrText>
            </w:r>
            <w:r w:rsidRPr="00FE769C">
              <w:rPr>
                <w:b/>
                <w:color w:val="000000"/>
                <w:sz w:val="18"/>
                <w:szCs w:val="18"/>
              </w:rPr>
              <w:fldChar w:fldCharType="separate"/>
            </w:r>
            <w:r w:rsidRPr="00FE769C">
              <w:rPr>
                <w:b/>
                <w:color w:val="000000"/>
                <w:sz w:val="18"/>
                <w:szCs w:val="18"/>
              </w:rPr>
              <w:fldChar w:fldCharType="begin"/>
            </w:r>
            <w:r w:rsidRPr="00FE769C">
              <w:rPr>
                <w:b/>
                <w:color w:val="000000"/>
                <w:sz w:val="18"/>
                <w:szCs w:val="18"/>
              </w:rPr>
              <w:instrText xml:space="preserve"> QUOTE </w:instrText>
            </w:r>
            <w:r w:rsidR="00414B98">
              <w:pict>
                <v:shape id="_x0000_i1036" type="#_x0000_t75" style="width:254.15pt;height:68.8pt" equationxml="&lt;">
                  <v:imagedata r:id="rId20" o:title=""/>
                </v:shape>
              </w:pict>
            </w:r>
            <w:r w:rsidRPr="00FE769C">
              <w:rPr>
                <w:b/>
                <w:color w:val="000000"/>
                <w:sz w:val="18"/>
                <w:szCs w:val="18"/>
              </w:rPr>
              <w:instrText xml:space="preserve"> </w:instrText>
            </w:r>
            <w:r w:rsidRPr="00FE769C">
              <w:rPr>
                <w:b/>
                <w:color w:val="000000"/>
                <w:sz w:val="18"/>
                <w:szCs w:val="18"/>
              </w:rPr>
              <w:fldChar w:fldCharType="separate"/>
            </w:r>
            <w:r w:rsidRPr="00FE769C">
              <w:rPr>
                <w:bCs/>
                <w:iCs/>
                <w:color w:val="000000"/>
                <w:sz w:val="24"/>
                <w:szCs w:val="24"/>
              </w:rPr>
              <w:t xml:space="preserve"> Percentage per year</w:t>
            </w:r>
            <w:r w:rsidRPr="00FE769C">
              <w:rPr>
                <w:b/>
                <w:bCs/>
                <w:iCs/>
                <w:color w:val="000000"/>
                <w:sz w:val="24"/>
                <w:szCs w:val="24"/>
              </w:rPr>
              <w:t xml:space="preserve"> =  </w:t>
            </w:r>
            <w:r w:rsidRPr="00FE769C">
              <w:rPr>
                <w:b/>
                <w:color w:val="000000"/>
                <w:sz w:val="24"/>
                <w:szCs w:val="24"/>
              </w:rPr>
              <w:fldChar w:fldCharType="begin"/>
            </w:r>
            <w:r w:rsidRPr="00FE769C">
              <w:rPr>
                <w:b/>
                <w:color w:val="000000"/>
                <w:sz w:val="24"/>
                <w:szCs w:val="24"/>
              </w:rPr>
              <w:instrText xml:space="preserve"> QUOTE </w:instrText>
            </w:r>
            <w:r w:rsidR="00414B98">
              <w:pict>
                <v:shape id="_x0000_i1037" type="#_x0000_t75" style="width:290.7pt;height:80.6pt" equationxml="&lt;">
                  <v:imagedata r:id="rId19" o:title=""/>
                </v:shape>
              </w:pict>
            </w:r>
            <w:r w:rsidRPr="00FE769C">
              <w:rPr>
                <w:b/>
                <w:color w:val="000000"/>
                <w:sz w:val="24"/>
                <w:szCs w:val="24"/>
              </w:rPr>
              <w:instrText xml:space="preserve"> </w:instrText>
            </w:r>
            <w:r w:rsidRPr="00FE769C">
              <w:rPr>
                <w:b/>
                <w:color w:val="000000"/>
                <w:sz w:val="24"/>
                <w:szCs w:val="24"/>
              </w:rPr>
              <w:fldChar w:fldCharType="separate"/>
            </w:r>
            <w:r w:rsidR="00414B98">
              <w:pict>
                <v:shape id="_x0000_i1038" type="#_x0000_t75" style="width:254.15pt;height:68.8pt" equationxml="&lt;">
                  <v:imagedata r:id="rId20" o:title=""/>
                </v:shape>
              </w:pict>
            </w:r>
            <w:r w:rsidRPr="00FE769C">
              <w:rPr>
                <w:b/>
                <w:color w:val="000000"/>
                <w:sz w:val="24"/>
                <w:szCs w:val="24"/>
              </w:rPr>
              <w:t xml:space="preserve"> </w:t>
            </w:r>
            <w:r w:rsidRPr="00FE769C">
              <w:rPr>
                <w:b/>
                <w:color w:val="000000"/>
                <w:sz w:val="24"/>
                <w:szCs w:val="24"/>
              </w:rPr>
              <w:fldChar w:fldCharType="end"/>
            </w:r>
          </w:p>
          <w:p w:rsidR="00B31E6E" w:rsidRPr="00FE769C" w:rsidRDefault="00B31E6E" w:rsidP="00693372">
            <w:pPr>
              <w:rPr>
                <w:sz w:val="18"/>
                <w:szCs w:val="18"/>
              </w:rPr>
            </w:pPr>
            <w:r w:rsidRPr="00FE769C">
              <w:rPr>
                <w:b/>
                <w:color w:val="000000"/>
                <w:sz w:val="18"/>
                <w:szCs w:val="18"/>
              </w:rPr>
              <w:fldChar w:fldCharType="end"/>
            </w:r>
            <w:r w:rsidRPr="00FE769C">
              <w:rPr>
                <w:b/>
                <w:color w:val="000000"/>
                <w:sz w:val="18"/>
                <w:szCs w:val="18"/>
              </w:rPr>
              <w:t xml:space="preserve"> </w:t>
            </w:r>
            <w:r w:rsidRPr="00FE769C">
              <w:rPr>
                <w:b/>
                <w:color w:val="000000"/>
                <w:sz w:val="18"/>
                <w:szCs w:val="18"/>
              </w:rPr>
              <w:fldChar w:fldCharType="end"/>
            </w:r>
          </w:p>
          <w:p w:rsidR="00B31E6E" w:rsidRPr="00FE769C" w:rsidRDefault="00414B98" w:rsidP="00693372">
            <w:pPr>
              <w:rPr>
                <w:sz w:val="24"/>
                <w:szCs w:val="24"/>
              </w:rPr>
            </w:pPr>
            <w:r>
              <w:pict>
                <v:shape id="_x0000_i1039" type="#_x0000_t75" style="width:234.25pt;height:44.6pt" equationxml="&lt;">
                  <v:imagedata r:id="rId21" o:title=""/>
                </v:shape>
              </w:pict>
            </w:r>
          </w:p>
          <w:p w:rsidR="00B31E6E" w:rsidRPr="00FE769C" w:rsidRDefault="00B31E6E" w:rsidP="00693372">
            <w:pPr>
              <w:rPr>
                <w:sz w:val="24"/>
                <w:szCs w:val="24"/>
              </w:rPr>
            </w:pPr>
          </w:p>
          <w:p w:rsidR="00B31E6E" w:rsidRPr="00FE769C" w:rsidRDefault="00B31E6E" w:rsidP="00693372">
            <w:pPr>
              <w:rPr>
                <w:b/>
                <w:bCs/>
                <w:sz w:val="24"/>
                <w:szCs w:val="24"/>
              </w:rPr>
            </w:pPr>
            <w:r w:rsidRPr="00FE769C">
              <w:rPr>
                <w:b/>
                <w:bCs/>
                <w:sz w:val="24"/>
                <w:szCs w:val="24"/>
              </w:rPr>
              <w:t>File Description:</w:t>
            </w:r>
          </w:p>
          <w:p w:rsidR="00B31E6E" w:rsidRPr="00FE769C" w:rsidRDefault="00B31E6E" w:rsidP="00B31E6E">
            <w:pPr>
              <w:pStyle w:val="ListParagraph"/>
              <w:numPr>
                <w:ilvl w:val="0"/>
                <w:numId w:val="6"/>
              </w:numPr>
              <w:spacing w:after="0" w:line="240" w:lineRule="auto"/>
              <w:rPr>
                <w:rFonts w:ascii="Times New Roman" w:hAnsi="Times New Roman"/>
                <w:sz w:val="24"/>
                <w:szCs w:val="24"/>
              </w:rPr>
            </w:pPr>
            <w:r w:rsidRPr="00FE769C">
              <w:rPr>
                <w:rFonts w:ascii="Times New Roman" w:hAnsi="Times New Roman"/>
                <w:sz w:val="24"/>
                <w:szCs w:val="24"/>
              </w:rPr>
              <w:t xml:space="preserve">Upload any additional information </w:t>
            </w:r>
          </w:p>
          <w:p w:rsidR="00B31E6E" w:rsidRPr="00FE769C" w:rsidRDefault="00B31E6E" w:rsidP="00B31E6E">
            <w:pPr>
              <w:pStyle w:val="ListParagraph"/>
              <w:numPr>
                <w:ilvl w:val="0"/>
                <w:numId w:val="6"/>
              </w:numPr>
              <w:spacing w:after="0" w:line="240" w:lineRule="auto"/>
              <w:rPr>
                <w:rFonts w:ascii="Times New Roman" w:hAnsi="Times New Roman"/>
                <w:sz w:val="24"/>
                <w:szCs w:val="24"/>
                <w:shd w:val="clear" w:color="auto" w:fill="FFFFFF"/>
              </w:rPr>
            </w:pPr>
            <w:r w:rsidRPr="00FE769C">
              <w:rPr>
                <w:rFonts w:ascii="Times New Roman" w:hAnsi="Times New Roman"/>
                <w:sz w:val="24"/>
                <w:szCs w:val="24"/>
              </w:rPr>
              <w:t xml:space="preserve">Details of teachers provided with financial support to attend conference, workshops </w:t>
            </w:r>
            <w:proofErr w:type="spellStart"/>
            <w:r w:rsidRPr="00FE769C">
              <w:rPr>
                <w:rFonts w:ascii="Times New Roman" w:hAnsi="Times New Roman"/>
                <w:sz w:val="24"/>
                <w:szCs w:val="24"/>
              </w:rPr>
              <w:t>etc</w:t>
            </w:r>
            <w:proofErr w:type="spellEnd"/>
            <w:r w:rsidRPr="00FE769C">
              <w:rPr>
                <w:rFonts w:ascii="Times New Roman" w:hAnsi="Times New Roman"/>
                <w:sz w:val="24"/>
                <w:szCs w:val="24"/>
              </w:rPr>
              <w:t xml:space="preserve"> during the last five years (Data Template)</w:t>
            </w:r>
          </w:p>
        </w:tc>
        <w:tc>
          <w:tcPr>
            <w:tcW w:w="1054" w:type="dxa"/>
          </w:tcPr>
          <w:p w:rsidR="00B31E6E" w:rsidRPr="00FE769C" w:rsidRDefault="00B31E6E" w:rsidP="00693372">
            <w:pPr>
              <w:jc w:val="center"/>
              <w:rPr>
                <w:b/>
                <w:bCs/>
                <w:sz w:val="24"/>
                <w:szCs w:val="24"/>
              </w:rPr>
            </w:pPr>
            <w:r w:rsidRPr="00FE769C">
              <w:rPr>
                <w:b/>
                <w:bCs/>
                <w:sz w:val="24"/>
                <w:szCs w:val="24"/>
              </w:rPr>
              <w:t>10</w:t>
            </w:r>
          </w:p>
        </w:tc>
      </w:tr>
      <w:tr w:rsidR="00B31E6E" w:rsidRPr="00FE769C" w:rsidTr="00693372">
        <w:trPr>
          <w:trHeight w:val="410"/>
        </w:trPr>
        <w:tc>
          <w:tcPr>
            <w:tcW w:w="9242" w:type="dxa"/>
            <w:gridSpan w:val="3"/>
          </w:tcPr>
          <w:tbl>
            <w:tblPr>
              <w:tblW w:w="9106"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208"/>
              <w:gridCol w:w="1440"/>
              <w:gridCol w:w="1458"/>
            </w:tblGrid>
            <w:tr w:rsidR="00B31E6E" w:rsidTr="009503B6">
              <w:trPr>
                <w:trHeight w:val="240"/>
              </w:trPr>
              <w:tc>
                <w:tcPr>
                  <w:tcW w:w="6208"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File Description</w:t>
                  </w:r>
                </w:p>
              </w:tc>
              <w:tc>
                <w:tcPr>
                  <w:tcW w:w="1440"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Template</w:t>
                  </w:r>
                </w:p>
              </w:tc>
              <w:tc>
                <w:tcPr>
                  <w:tcW w:w="1458"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Documents</w:t>
                  </w:r>
                </w:p>
              </w:tc>
            </w:tr>
            <w:tr w:rsidR="00B31E6E" w:rsidTr="009503B6">
              <w:trPr>
                <w:trHeight w:val="252"/>
              </w:trPr>
              <w:tc>
                <w:tcPr>
                  <w:tcW w:w="620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any additional information</w:t>
                  </w:r>
                </w:p>
              </w:tc>
              <w:tc>
                <w:tcPr>
                  <w:tcW w:w="1440"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p>
              </w:tc>
              <w:tc>
                <w:tcPr>
                  <w:tcW w:w="145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r w:rsidR="00B31E6E" w:rsidTr="009503B6">
              <w:trPr>
                <w:trHeight w:val="493"/>
              </w:trPr>
              <w:tc>
                <w:tcPr>
                  <w:tcW w:w="620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 xml:space="preserve">Details of teachers provided with financial support to attend conference, workshops </w:t>
                  </w:r>
                  <w:proofErr w:type="spellStart"/>
                  <w:r>
                    <w:rPr>
                      <w:rFonts w:ascii="Arial" w:hAnsi="Arial" w:cs="Arial"/>
                    </w:rPr>
                    <w:t>etc</w:t>
                  </w:r>
                  <w:proofErr w:type="spellEnd"/>
                  <w:r>
                    <w:rPr>
                      <w:rFonts w:ascii="Arial" w:hAnsi="Arial" w:cs="Arial"/>
                    </w:rPr>
                    <w:t xml:space="preserve"> during the last five years</w:t>
                  </w:r>
                </w:p>
              </w:tc>
              <w:tc>
                <w:tcPr>
                  <w:tcW w:w="1440"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414B98" w:rsidP="00693372">
                  <w:pPr>
                    <w:rPr>
                      <w:rFonts w:ascii="Arial" w:hAnsi="Arial" w:cs="Arial"/>
                      <w:sz w:val="24"/>
                      <w:szCs w:val="24"/>
                    </w:rPr>
                  </w:pPr>
                  <w:hyperlink r:id="rId22" w:tooltip="Please note  that it is mandatory to download the NAAC specified template,&#10;fill up the data, and upload the data file." w:history="1">
                    <w:r w:rsidR="00B31E6E">
                      <w:rPr>
                        <w:rStyle w:val="Hyperlink"/>
                        <w:rFonts w:ascii="Arial" w:hAnsi="Arial" w:cs="Arial"/>
                        <w:color w:val="3C8DBC"/>
                      </w:rPr>
                      <w:t>Data Template</w:t>
                    </w:r>
                  </w:hyperlink>
                </w:p>
              </w:tc>
              <w:tc>
                <w:tcPr>
                  <w:tcW w:w="145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bl>
          <w:p w:rsidR="00B31E6E" w:rsidRPr="00FE769C" w:rsidRDefault="00B31E6E" w:rsidP="00693372">
            <w:pPr>
              <w:jc w:val="center"/>
              <w:rPr>
                <w:b/>
                <w:bCs/>
                <w:sz w:val="24"/>
                <w:szCs w:val="24"/>
              </w:rPr>
            </w:pPr>
          </w:p>
        </w:tc>
      </w:tr>
    </w:tbl>
    <w:p w:rsidR="00B31E6E" w:rsidRDefault="00B31E6E" w:rsidP="00B31E6E"/>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229"/>
        <w:gridCol w:w="1054"/>
      </w:tblGrid>
      <w:tr w:rsidR="00B31E6E" w:rsidRPr="00FE769C" w:rsidTr="00693372">
        <w:trPr>
          <w:trHeight w:val="410"/>
        </w:trPr>
        <w:tc>
          <w:tcPr>
            <w:tcW w:w="959" w:type="dxa"/>
          </w:tcPr>
          <w:p w:rsidR="00B31E6E" w:rsidRPr="00FE769C" w:rsidRDefault="00B31E6E" w:rsidP="00693372">
            <w:pPr>
              <w:jc w:val="center"/>
              <w:rPr>
                <w:b/>
                <w:bCs/>
                <w:sz w:val="24"/>
                <w:szCs w:val="24"/>
              </w:rPr>
            </w:pPr>
            <w:r w:rsidRPr="00FE769C">
              <w:rPr>
                <w:b/>
                <w:bCs/>
                <w:sz w:val="24"/>
                <w:szCs w:val="24"/>
              </w:rPr>
              <w:t>6.3.3</w:t>
            </w: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roofErr w:type="spellStart"/>
            <w:r w:rsidRPr="00FE769C">
              <w:rPr>
                <w:b/>
                <w:bCs/>
                <w:sz w:val="24"/>
                <w:szCs w:val="24"/>
              </w:rPr>
              <w:t>Q</w:t>
            </w:r>
            <w:r w:rsidRPr="00FE769C">
              <w:rPr>
                <w:b/>
                <w:bCs/>
                <w:sz w:val="24"/>
                <w:szCs w:val="24"/>
                <w:vertAlign w:val="subscript"/>
              </w:rPr>
              <w:t>n</w:t>
            </w:r>
            <w:r w:rsidRPr="00FE769C">
              <w:rPr>
                <w:b/>
                <w:bCs/>
                <w:sz w:val="24"/>
                <w:szCs w:val="24"/>
              </w:rPr>
              <w:t>M</w:t>
            </w:r>
            <w:proofErr w:type="spellEnd"/>
          </w:p>
        </w:tc>
        <w:tc>
          <w:tcPr>
            <w:tcW w:w="7229" w:type="dxa"/>
          </w:tcPr>
          <w:p w:rsidR="00B31E6E" w:rsidRPr="00FE769C" w:rsidRDefault="00B31E6E" w:rsidP="00693372">
            <w:pPr>
              <w:rPr>
                <w:b/>
                <w:bCs/>
                <w:i/>
                <w:iCs/>
                <w:sz w:val="24"/>
                <w:szCs w:val="24"/>
                <w:shd w:val="clear" w:color="auto" w:fill="FFFFFF"/>
              </w:rPr>
            </w:pPr>
            <w:r w:rsidRPr="00FE769C">
              <w:rPr>
                <w:b/>
                <w:bCs/>
                <w:i/>
                <w:iCs/>
                <w:sz w:val="24"/>
                <w:szCs w:val="24"/>
                <w:shd w:val="clear" w:color="auto" w:fill="FFFFFF"/>
              </w:rPr>
              <w:lastRenderedPageBreak/>
              <w:t xml:space="preserve">Average number of professional development /administrative training programs organized by the institution for teaching and </w:t>
            </w:r>
            <w:r w:rsidR="00693372" w:rsidRPr="00FE769C">
              <w:rPr>
                <w:b/>
                <w:bCs/>
                <w:i/>
                <w:iCs/>
                <w:sz w:val="24"/>
                <w:szCs w:val="24"/>
                <w:shd w:val="clear" w:color="auto" w:fill="FFFFFF"/>
              </w:rPr>
              <w:t>non-teaching</w:t>
            </w:r>
            <w:r w:rsidRPr="00FE769C">
              <w:rPr>
                <w:b/>
                <w:bCs/>
                <w:i/>
                <w:iCs/>
                <w:sz w:val="24"/>
                <w:szCs w:val="24"/>
                <w:shd w:val="clear" w:color="auto" w:fill="FFFFFF"/>
              </w:rPr>
              <w:t xml:space="preserve"> </w:t>
            </w:r>
            <w:r w:rsidRPr="00FE769C">
              <w:rPr>
                <w:b/>
                <w:bCs/>
                <w:i/>
                <w:iCs/>
                <w:sz w:val="24"/>
                <w:szCs w:val="24"/>
                <w:shd w:val="clear" w:color="auto" w:fill="FFFFFF"/>
              </w:rPr>
              <w:lastRenderedPageBreak/>
              <w:t>staff during the last five years</w:t>
            </w:r>
          </w:p>
          <w:p w:rsidR="00B31E6E" w:rsidRPr="00FE769C" w:rsidRDefault="00B31E6E" w:rsidP="00693372">
            <w:pPr>
              <w:rPr>
                <w:b/>
                <w:bCs/>
                <w:i/>
                <w:iCs/>
                <w:sz w:val="24"/>
                <w:szCs w:val="24"/>
                <w:shd w:val="clear" w:color="auto" w:fill="FFFFFF"/>
              </w:rPr>
            </w:pPr>
          </w:p>
          <w:p w:rsidR="00B31E6E" w:rsidRPr="00FE769C" w:rsidRDefault="00B31E6E" w:rsidP="00693372">
            <w:pPr>
              <w:rPr>
                <w:sz w:val="24"/>
                <w:szCs w:val="24"/>
                <w:shd w:val="clear" w:color="auto" w:fill="FFFFFF"/>
              </w:rPr>
            </w:pPr>
          </w:p>
          <w:p w:rsidR="00B31E6E" w:rsidRPr="00FE769C" w:rsidRDefault="00B31E6E" w:rsidP="00693372">
            <w:pPr>
              <w:rPr>
                <w:sz w:val="24"/>
                <w:szCs w:val="24"/>
                <w:shd w:val="clear" w:color="auto" w:fill="FFFFFF"/>
              </w:rPr>
            </w:pPr>
            <w:r w:rsidRPr="00FE769C">
              <w:rPr>
                <w:sz w:val="24"/>
                <w:szCs w:val="24"/>
                <w:shd w:val="clear" w:color="auto" w:fill="FFFFFF"/>
              </w:rPr>
              <w:t xml:space="preserve">6.3.3.1. Total number of professional development /administrative training </w:t>
            </w:r>
            <w:proofErr w:type="spellStart"/>
            <w:r w:rsidRPr="00FE769C">
              <w:rPr>
                <w:sz w:val="24"/>
                <w:szCs w:val="24"/>
                <w:shd w:val="clear" w:color="auto" w:fill="FFFFFF"/>
              </w:rPr>
              <w:t>Programmes</w:t>
            </w:r>
            <w:proofErr w:type="spellEnd"/>
            <w:r w:rsidRPr="00FE769C">
              <w:rPr>
                <w:sz w:val="24"/>
                <w:szCs w:val="24"/>
                <w:shd w:val="clear" w:color="auto" w:fill="FFFFFF"/>
              </w:rPr>
              <w:t xml:space="preserve"> organized by the institution for teaching and </w:t>
            </w:r>
            <w:proofErr w:type="spellStart"/>
            <w:r w:rsidRPr="00FE769C">
              <w:rPr>
                <w:sz w:val="24"/>
                <w:szCs w:val="24"/>
                <w:shd w:val="clear" w:color="auto" w:fill="FFFFFF"/>
              </w:rPr>
              <w:t>non teaching</w:t>
            </w:r>
            <w:proofErr w:type="spellEnd"/>
            <w:r w:rsidRPr="00FE769C">
              <w:rPr>
                <w:sz w:val="24"/>
                <w:szCs w:val="24"/>
                <w:shd w:val="clear" w:color="auto" w:fill="FFFFFF"/>
              </w:rPr>
              <w:t xml:space="preserve"> staff year wise during the last five years</w:t>
            </w:r>
          </w:p>
          <w:p w:rsidR="00B31E6E" w:rsidRPr="00FE769C" w:rsidRDefault="00B31E6E" w:rsidP="00693372">
            <w:pPr>
              <w:rPr>
                <w:b/>
                <w:bCs/>
                <w:i/>
                <w:iCs/>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6"/>
              <w:gridCol w:w="1166"/>
              <w:gridCol w:w="1166"/>
              <w:gridCol w:w="1166"/>
              <w:gridCol w:w="1167"/>
              <w:gridCol w:w="1167"/>
            </w:tblGrid>
            <w:tr w:rsidR="00B31E6E" w:rsidRPr="00FE769C" w:rsidTr="00693372">
              <w:tc>
                <w:tcPr>
                  <w:tcW w:w="1166" w:type="dxa"/>
                </w:tcPr>
                <w:p w:rsidR="00B31E6E" w:rsidRPr="00FE769C" w:rsidRDefault="00B31E6E" w:rsidP="00693372">
                  <w:pPr>
                    <w:rPr>
                      <w:b/>
                      <w:bCs/>
                      <w:sz w:val="24"/>
                      <w:szCs w:val="24"/>
                      <w:shd w:val="clear" w:color="auto" w:fill="FFFFFF"/>
                    </w:rPr>
                  </w:pPr>
                  <w:r w:rsidRPr="00FE769C">
                    <w:rPr>
                      <w:b/>
                      <w:bCs/>
                      <w:sz w:val="24"/>
                      <w:szCs w:val="24"/>
                      <w:shd w:val="clear" w:color="auto" w:fill="FFFFFF"/>
                    </w:rPr>
                    <w:t>Year</w:t>
                  </w:r>
                </w:p>
              </w:tc>
              <w:tc>
                <w:tcPr>
                  <w:tcW w:w="1166" w:type="dxa"/>
                </w:tcPr>
                <w:p w:rsidR="00B31E6E" w:rsidRPr="00FE769C" w:rsidRDefault="00B31E6E" w:rsidP="00693372">
                  <w:pPr>
                    <w:rPr>
                      <w:sz w:val="24"/>
                      <w:szCs w:val="24"/>
                      <w:shd w:val="clear" w:color="auto" w:fill="FFFFFF"/>
                    </w:rPr>
                  </w:pPr>
                </w:p>
              </w:tc>
              <w:tc>
                <w:tcPr>
                  <w:tcW w:w="1166" w:type="dxa"/>
                </w:tcPr>
                <w:p w:rsidR="00B31E6E" w:rsidRPr="00FE769C" w:rsidRDefault="00B31E6E" w:rsidP="00693372">
                  <w:pPr>
                    <w:rPr>
                      <w:sz w:val="24"/>
                      <w:szCs w:val="24"/>
                      <w:shd w:val="clear" w:color="auto" w:fill="FFFFFF"/>
                    </w:rPr>
                  </w:pPr>
                </w:p>
              </w:tc>
              <w:tc>
                <w:tcPr>
                  <w:tcW w:w="1166" w:type="dxa"/>
                </w:tcPr>
                <w:p w:rsidR="00B31E6E" w:rsidRPr="00FE769C" w:rsidRDefault="00B31E6E" w:rsidP="00693372">
                  <w:pPr>
                    <w:rPr>
                      <w:sz w:val="24"/>
                      <w:szCs w:val="24"/>
                      <w:shd w:val="clear" w:color="auto" w:fill="FFFFFF"/>
                    </w:rPr>
                  </w:pPr>
                </w:p>
              </w:tc>
              <w:tc>
                <w:tcPr>
                  <w:tcW w:w="1167" w:type="dxa"/>
                </w:tcPr>
                <w:p w:rsidR="00B31E6E" w:rsidRPr="00FE769C" w:rsidRDefault="00B31E6E" w:rsidP="00693372">
                  <w:pPr>
                    <w:rPr>
                      <w:sz w:val="24"/>
                      <w:szCs w:val="24"/>
                      <w:shd w:val="clear" w:color="auto" w:fill="FFFFFF"/>
                    </w:rPr>
                  </w:pPr>
                </w:p>
              </w:tc>
              <w:tc>
                <w:tcPr>
                  <w:tcW w:w="1167" w:type="dxa"/>
                </w:tcPr>
                <w:p w:rsidR="00B31E6E" w:rsidRPr="00FE769C" w:rsidRDefault="00B31E6E" w:rsidP="00693372">
                  <w:pPr>
                    <w:rPr>
                      <w:sz w:val="24"/>
                      <w:szCs w:val="24"/>
                      <w:shd w:val="clear" w:color="auto" w:fill="FFFFFF"/>
                    </w:rPr>
                  </w:pPr>
                </w:p>
              </w:tc>
            </w:tr>
            <w:tr w:rsidR="00B31E6E" w:rsidRPr="00FE769C" w:rsidTr="00693372">
              <w:tc>
                <w:tcPr>
                  <w:tcW w:w="1166" w:type="dxa"/>
                </w:tcPr>
                <w:p w:rsidR="00B31E6E" w:rsidRPr="00FE769C" w:rsidRDefault="00B31E6E" w:rsidP="00693372">
                  <w:pPr>
                    <w:rPr>
                      <w:b/>
                      <w:bCs/>
                      <w:sz w:val="24"/>
                      <w:szCs w:val="24"/>
                      <w:shd w:val="clear" w:color="auto" w:fill="FFFFFF"/>
                    </w:rPr>
                  </w:pPr>
                  <w:r w:rsidRPr="00FE769C">
                    <w:rPr>
                      <w:b/>
                      <w:bCs/>
                      <w:sz w:val="24"/>
                      <w:szCs w:val="24"/>
                      <w:shd w:val="clear" w:color="auto" w:fill="FFFFFF"/>
                    </w:rPr>
                    <w:t>Number</w:t>
                  </w:r>
                </w:p>
              </w:tc>
              <w:tc>
                <w:tcPr>
                  <w:tcW w:w="1166" w:type="dxa"/>
                </w:tcPr>
                <w:p w:rsidR="00B31E6E" w:rsidRPr="00FE769C" w:rsidRDefault="00B31E6E" w:rsidP="00693372">
                  <w:pPr>
                    <w:rPr>
                      <w:sz w:val="24"/>
                      <w:szCs w:val="24"/>
                      <w:shd w:val="clear" w:color="auto" w:fill="FFFFFF"/>
                    </w:rPr>
                  </w:pPr>
                </w:p>
              </w:tc>
              <w:tc>
                <w:tcPr>
                  <w:tcW w:w="1166" w:type="dxa"/>
                </w:tcPr>
                <w:p w:rsidR="00B31E6E" w:rsidRPr="00FE769C" w:rsidRDefault="00B31E6E" w:rsidP="00693372">
                  <w:pPr>
                    <w:rPr>
                      <w:sz w:val="24"/>
                      <w:szCs w:val="24"/>
                      <w:shd w:val="clear" w:color="auto" w:fill="FFFFFF"/>
                    </w:rPr>
                  </w:pPr>
                </w:p>
              </w:tc>
              <w:tc>
                <w:tcPr>
                  <w:tcW w:w="1166" w:type="dxa"/>
                </w:tcPr>
                <w:p w:rsidR="00B31E6E" w:rsidRPr="00FE769C" w:rsidRDefault="00B31E6E" w:rsidP="00693372">
                  <w:pPr>
                    <w:rPr>
                      <w:sz w:val="24"/>
                      <w:szCs w:val="24"/>
                      <w:shd w:val="clear" w:color="auto" w:fill="FFFFFF"/>
                    </w:rPr>
                  </w:pPr>
                </w:p>
              </w:tc>
              <w:tc>
                <w:tcPr>
                  <w:tcW w:w="1167" w:type="dxa"/>
                </w:tcPr>
                <w:p w:rsidR="00B31E6E" w:rsidRPr="00FE769C" w:rsidRDefault="00B31E6E" w:rsidP="00693372">
                  <w:pPr>
                    <w:rPr>
                      <w:sz w:val="24"/>
                      <w:szCs w:val="24"/>
                      <w:shd w:val="clear" w:color="auto" w:fill="FFFFFF"/>
                    </w:rPr>
                  </w:pPr>
                </w:p>
              </w:tc>
              <w:tc>
                <w:tcPr>
                  <w:tcW w:w="1167" w:type="dxa"/>
                </w:tcPr>
                <w:p w:rsidR="00B31E6E" w:rsidRPr="00FE769C" w:rsidRDefault="00B31E6E" w:rsidP="00693372">
                  <w:pPr>
                    <w:rPr>
                      <w:sz w:val="24"/>
                      <w:szCs w:val="24"/>
                      <w:shd w:val="clear" w:color="auto" w:fill="FFFFFF"/>
                    </w:rPr>
                  </w:pPr>
                </w:p>
              </w:tc>
            </w:tr>
          </w:tbl>
          <w:p w:rsidR="00B31E6E" w:rsidRPr="00FE769C" w:rsidRDefault="00B31E6E" w:rsidP="00693372">
            <w:pPr>
              <w:rPr>
                <w:b/>
                <w:bCs/>
                <w:i/>
                <w:iCs/>
                <w:sz w:val="24"/>
                <w:szCs w:val="24"/>
                <w:shd w:val="clear" w:color="auto" w:fill="FFFFFF"/>
              </w:rPr>
            </w:pPr>
          </w:p>
          <w:p w:rsidR="00B31E6E" w:rsidRPr="00FE769C" w:rsidRDefault="00B31E6E" w:rsidP="00693372">
            <w:pPr>
              <w:rPr>
                <w:sz w:val="24"/>
                <w:szCs w:val="24"/>
                <w:shd w:val="clear" w:color="auto" w:fill="FFFFFF"/>
              </w:rPr>
            </w:pPr>
            <w:r w:rsidRPr="00FE769C">
              <w:rPr>
                <w:sz w:val="24"/>
                <w:szCs w:val="24"/>
                <w:shd w:val="clear" w:color="auto" w:fill="FFFFFF"/>
              </w:rPr>
              <w:t>Data Requirement for last five years: (As per Data Template)</w:t>
            </w:r>
          </w:p>
          <w:p w:rsidR="00B31E6E" w:rsidRPr="00FE769C" w:rsidRDefault="00B31E6E" w:rsidP="00B31E6E">
            <w:pPr>
              <w:pStyle w:val="ListParagraph"/>
              <w:numPr>
                <w:ilvl w:val="0"/>
                <w:numId w:val="9"/>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 xml:space="preserve">Title of the professional development </w:t>
            </w:r>
            <w:proofErr w:type="spellStart"/>
            <w:r w:rsidRPr="00FE769C">
              <w:rPr>
                <w:rFonts w:ascii="Times New Roman" w:hAnsi="Times New Roman"/>
                <w:sz w:val="24"/>
                <w:szCs w:val="24"/>
                <w:shd w:val="clear" w:color="auto" w:fill="FFFFFF"/>
              </w:rPr>
              <w:t>Programme</w:t>
            </w:r>
            <w:proofErr w:type="spellEnd"/>
            <w:r w:rsidRPr="00FE769C">
              <w:rPr>
                <w:rFonts w:ascii="Times New Roman" w:hAnsi="Times New Roman"/>
                <w:sz w:val="24"/>
                <w:szCs w:val="24"/>
                <w:shd w:val="clear" w:color="auto" w:fill="FFFFFF"/>
              </w:rPr>
              <w:t xml:space="preserve"> </w:t>
            </w:r>
            <w:proofErr w:type="spellStart"/>
            <w:r w:rsidRPr="00FE769C">
              <w:rPr>
                <w:rFonts w:ascii="Times New Roman" w:hAnsi="Times New Roman"/>
                <w:sz w:val="24"/>
                <w:szCs w:val="24"/>
                <w:shd w:val="clear" w:color="auto" w:fill="FFFFFF"/>
              </w:rPr>
              <w:t>organised</w:t>
            </w:r>
            <w:proofErr w:type="spellEnd"/>
            <w:r w:rsidRPr="00FE769C">
              <w:rPr>
                <w:rFonts w:ascii="Times New Roman" w:hAnsi="Times New Roman"/>
                <w:sz w:val="24"/>
                <w:szCs w:val="24"/>
                <w:shd w:val="clear" w:color="auto" w:fill="FFFFFF"/>
              </w:rPr>
              <w:t xml:space="preserve"> for teaching staff</w:t>
            </w:r>
          </w:p>
          <w:p w:rsidR="00B31E6E" w:rsidRPr="00FE769C" w:rsidRDefault="00B31E6E" w:rsidP="00B31E6E">
            <w:pPr>
              <w:pStyle w:val="ListParagraph"/>
              <w:numPr>
                <w:ilvl w:val="0"/>
                <w:numId w:val="9"/>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 xml:space="preserve">Title of the administrative raining </w:t>
            </w:r>
            <w:proofErr w:type="spellStart"/>
            <w:r w:rsidRPr="00FE769C">
              <w:rPr>
                <w:rFonts w:ascii="Times New Roman" w:hAnsi="Times New Roman"/>
                <w:sz w:val="24"/>
                <w:szCs w:val="24"/>
                <w:shd w:val="clear" w:color="auto" w:fill="FFFFFF"/>
              </w:rPr>
              <w:t>Programme</w:t>
            </w:r>
            <w:proofErr w:type="spellEnd"/>
            <w:r w:rsidRPr="00FE769C">
              <w:rPr>
                <w:rFonts w:ascii="Times New Roman" w:hAnsi="Times New Roman"/>
                <w:sz w:val="24"/>
                <w:szCs w:val="24"/>
                <w:shd w:val="clear" w:color="auto" w:fill="FFFFFF"/>
              </w:rPr>
              <w:t xml:space="preserve"> </w:t>
            </w:r>
            <w:proofErr w:type="spellStart"/>
            <w:r w:rsidRPr="00FE769C">
              <w:rPr>
                <w:rFonts w:ascii="Times New Roman" w:hAnsi="Times New Roman"/>
                <w:sz w:val="24"/>
                <w:szCs w:val="24"/>
                <w:shd w:val="clear" w:color="auto" w:fill="FFFFFF"/>
              </w:rPr>
              <w:t>organised</w:t>
            </w:r>
            <w:proofErr w:type="spellEnd"/>
            <w:r w:rsidRPr="00FE769C">
              <w:rPr>
                <w:rFonts w:ascii="Times New Roman" w:hAnsi="Times New Roman"/>
                <w:sz w:val="24"/>
                <w:szCs w:val="24"/>
                <w:shd w:val="clear" w:color="auto" w:fill="FFFFFF"/>
              </w:rPr>
              <w:t xml:space="preserve"> for non-teaching staff</w:t>
            </w:r>
          </w:p>
          <w:p w:rsidR="00B31E6E" w:rsidRPr="00FE769C" w:rsidRDefault="00B31E6E" w:rsidP="00B31E6E">
            <w:pPr>
              <w:pStyle w:val="ListParagraph"/>
              <w:numPr>
                <w:ilvl w:val="0"/>
                <w:numId w:val="9"/>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Dates (From- to)</w:t>
            </w:r>
          </w:p>
          <w:p w:rsidR="00B31E6E" w:rsidRPr="00FE769C" w:rsidRDefault="00B31E6E" w:rsidP="00693372">
            <w:pPr>
              <w:rPr>
                <w:sz w:val="24"/>
                <w:szCs w:val="24"/>
                <w:shd w:val="clear" w:color="auto" w:fill="FFFFFF"/>
              </w:rPr>
            </w:pPr>
          </w:p>
          <w:p w:rsidR="00B31E6E" w:rsidRPr="00FE769C" w:rsidRDefault="00B31E6E" w:rsidP="00693372">
            <w:pPr>
              <w:rPr>
                <w:sz w:val="24"/>
                <w:szCs w:val="24"/>
                <w:shd w:val="clear" w:color="auto" w:fill="FFFFFF"/>
              </w:rPr>
            </w:pPr>
            <w:r w:rsidRPr="00FE769C">
              <w:rPr>
                <w:sz w:val="24"/>
                <w:szCs w:val="24"/>
                <w:shd w:val="clear" w:color="auto" w:fill="FFFFFF"/>
              </w:rPr>
              <w:t xml:space="preserve">Formula: </w:t>
            </w:r>
          </w:p>
          <w:p w:rsidR="00B31E6E" w:rsidRPr="00FE769C" w:rsidRDefault="00B31E6E" w:rsidP="00693372">
            <w:pPr>
              <w:rPr>
                <w:sz w:val="24"/>
                <w:szCs w:val="24"/>
                <w:shd w:val="clear" w:color="auto" w:fill="FFFFFF"/>
              </w:rPr>
            </w:pPr>
          </w:p>
          <w:p w:rsidR="00B31E6E" w:rsidRPr="00FE769C" w:rsidRDefault="00414B98" w:rsidP="00693372">
            <w:pPr>
              <w:jc w:val="center"/>
              <w:rPr>
                <w:bCs/>
                <w:iCs/>
                <w:color w:val="000000"/>
                <w:sz w:val="24"/>
                <w:szCs w:val="24"/>
              </w:rPr>
            </w:pPr>
            <w:r>
              <w:pict>
                <v:shape id="_x0000_i1040" type="#_x0000_t75" style="width:239.65pt;height:54.8pt" equationxml="&lt;">
                  <v:imagedata r:id="rId23" o:title=""/>
                </v:shape>
              </w:pict>
            </w:r>
          </w:p>
          <w:p w:rsidR="00B31E6E" w:rsidRPr="00FE769C" w:rsidRDefault="00B31E6E" w:rsidP="00693372">
            <w:pPr>
              <w:rPr>
                <w:sz w:val="24"/>
                <w:szCs w:val="24"/>
              </w:rPr>
            </w:pPr>
          </w:p>
          <w:p w:rsidR="00B31E6E" w:rsidRPr="00FE769C" w:rsidRDefault="00B31E6E" w:rsidP="00693372">
            <w:pPr>
              <w:rPr>
                <w:b/>
                <w:bCs/>
                <w:sz w:val="24"/>
                <w:szCs w:val="24"/>
              </w:rPr>
            </w:pPr>
            <w:r w:rsidRPr="00FE769C">
              <w:rPr>
                <w:b/>
                <w:bCs/>
                <w:sz w:val="24"/>
                <w:szCs w:val="24"/>
              </w:rPr>
              <w:t>File Description (Upload):</w:t>
            </w:r>
          </w:p>
          <w:p w:rsidR="00B31E6E" w:rsidRPr="00FE769C" w:rsidRDefault="00B31E6E" w:rsidP="00B31E6E">
            <w:pPr>
              <w:numPr>
                <w:ilvl w:val="0"/>
                <w:numId w:val="4"/>
              </w:numPr>
              <w:spacing w:line="276" w:lineRule="auto"/>
              <w:rPr>
                <w:color w:val="000000"/>
                <w:sz w:val="24"/>
                <w:szCs w:val="24"/>
              </w:rPr>
            </w:pPr>
            <w:r w:rsidRPr="00FE769C">
              <w:rPr>
                <w:color w:val="000000"/>
                <w:sz w:val="24"/>
                <w:szCs w:val="24"/>
              </w:rPr>
              <w:t xml:space="preserve">Reports of the Human Resource Development </w:t>
            </w:r>
            <w:proofErr w:type="spellStart"/>
            <w:r w:rsidRPr="00FE769C">
              <w:rPr>
                <w:color w:val="000000"/>
                <w:sz w:val="24"/>
                <w:szCs w:val="24"/>
              </w:rPr>
              <w:t>Centres</w:t>
            </w:r>
            <w:proofErr w:type="spellEnd"/>
            <w:r w:rsidRPr="00FE769C">
              <w:rPr>
                <w:color w:val="000000"/>
                <w:sz w:val="24"/>
                <w:szCs w:val="24"/>
              </w:rPr>
              <w:t xml:space="preserve"> (UGC ASC or other relevant </w:t>
            </w:r>
            <w:proofErr w:type="spellStart"/>
            <w:r w:rsidRPr="00FE769C">
              <w:rPr>
                <w:color w:val="000000"/>
                <w:sz w:val="24"/>
                <w:szCs w:val="24"/>
              </w:rPr>
              <w:t>centres</w:t>
            </w:r>
            <w:proofErr w:type="spellEnd"/>
            <w:r w:rsidRPr="00FE769C">
              <w:rPr>
                <w:color w:val="000000"/>
                <w:sz w:val="24"/>
                <w:szCs w:val="24"/>
              </w:rPr>
              <w:t>).</w:t>
            </w:r>
          </w:p>
          <w:p w:rsidR="00B31E6E" w:rsidRPr="00FE769C" w:rsidRDefault="00B31E6E" w:rsidP="00B31E6E">
            <w:pPr>
              <w:numPr>
                <w:ilvl w:val="0"/>
                <w:numId w:val="4"/>
              </w:numPr>
              <w:spacing w:line="276" w:lineRule="auto"/>
              <w:rPr>
                <w:color w:val="000000"/>
                <w:sz w:val="24"/>
                <w:szCs w:val="24"/>
              </w:rPr>
            </w:pPr>
            <w:r w:rsidRPr="00FE769C">
              <w:rPr>
                <w:color w:val="000000"/>
                <w:sz w:val="24"/>
                <w:szCs w:val="24"/>
              </w:rPr>
              <w:t>Reports of Academic Staff College or similar centers</w:t>
            </w:r>
          </w:p>
          <w:p w:rsidR="00B31E6E" w:rsidRPr="00FE769C" w:rsidRDefault="00B31E6E" w:rsidP="00B31E6E">
            <w:pPr>
              <w:numPr>
                <w:ilvl w:val="0"/>
                <w:numId w:val="4"/>
              </w:numPr>
              <w:spacing w:line="276" w:lineRule="auto"/>
              <w:rPr>
                <w:color w:val="000000"/>
                <w:sz w:val="24"/>
                <w:szCs w:val="24"/>
              </w:rPr>
            </w:pPr>
            <w:r w:rsidRPr="00FE769C">
              <w:rPr>
                <w:color w:val="000000"/>
                <w:sz w:val="24"/>
                <w:szCs w:val="24"/>
              </w:rPr>
              <w:t>Upload any additional information</w:t>
            </w:r>
          </w:p>
          <w:p w:rsidR="00B31E6E" w:rsidRPr="00FE769C" w:rsidRDefault="00B31E6E" w:rsidP="00B31E6E">
            <w:pPr>
              <w:pStyle w:val="ListParagraph"/>
              <w:numPr>
                <w:ilvl w:val="0"/>
                <w:numId w:val="6"/>
              </w:numPr>
              <w:spacing w:after="0" w:line="240" w:lineRule="auto"/>
              <w:rPr>
                <w:rFonts w:ascii="Times New Roman" w:hAnsi="Times New Roman"/>
                <w:sz w:val="24"/>
                <w:szCs w:val="24"/>
              </w:rPr>
            </w:pPr>
            <w:r w:rsidRPr="00FE769C">
              <w:rPr>
                <w:rFonts w:ascii="Times New Roman" w:hAnsi="Times New Roman"/>
                <w:color w:val="000000"/>
                <w:sz w:val="24"/>
                <w:szCs w:val="24"/>
              </w:rPr>
              <w:t xml:space="preserve">Details of professional development / administrative training </w:t>
            </w:r>
            <w:proofErr w:type="spellStart"/>
            <w:r w:rsidRPr="00FE769C">
              <w:rPr>
                <w:rFonts w:ascii="Times New Roman" w:hAnsi="Times New Roman"/>
                <w:color w:val="000000"/>
                <w:sz w:val="24"/>
                <w:szCs w:val="24"/>
              </w:rPr>
              <w:t>Programmes</w:t>
            </w:r>
            <w:proofErr w:type="spellEnd"/>
            <w:r w:rsidRPr="00FE769C">
              <w:rPr>
                <w:rFonts w:ascii="Times New Roman" w:hAnsi="Times New Roman"/>
                <w:color w:val="000000"/>
                <w:sz w:val="24"/>
                <w:szCs w:val="24"/>
              </w:rPr>
              <w:t xml:space="preserve"> organized by the University for teaching and </w:t>
            </w:r>
            <w:proofErr w:type="spellStart"/>
            <w:r w:rsidRPr="00FE769C">
              <w:rPr>
                <w:rFonts w:ascii="Times New Roman" w:hAnsi="Times New Roman"/>
                <w:color w:val="000000"/>
                <w:sz w:val="24"/>
                <w:szCs w:val="24"/>
              </w:rPr>
              <w:t>non teaching</w:t>
            </w:r>
            <w:proofErr w:type="spellEnd"/>
            <w:r w:rsidRPr="00FE769C">
              <w:rPr>
                <w:rFonts w:ascii="Times New Roman" w:hAnsi="Times New Roman"/>
                <w:color w:val="000000"/>
                <w:sz w:val="24"/>
                <w:szCs w:val="24"/>
              </w:rPr>
              <w:t xml:space="preserve"> staff (Data Template)</w:t>
            </w:r>
          </w:p>
        </w:tc>
        <w:tc>
          <w:tcPr>
            <w:tcW w:w="1054" w:type="dxa"/>
          </w:tcPr>
          <w:p w:rsidR="00B31E6E" w:rsidRPr="00FE769C" w:rsidRDefault="00B31E6E" w:rsidP="00693372">
            <w:pPr>
              <w:jc w:val="center"/>
              <w:rPr>
                <w:b/>
                <w:bCs/>
                <w:sz w:val="24"/>
                <w:szCs w:val="24"/>
              </w:rPr>
            </w:pPr>
            <w:r w:rsidRPr="00FE769C">
              <w:rPr>
                <w:b/>
                <w:bCs/>
                <w:sz w:val="24"/>
                <w:szCs w:val="24"/>
              </w:rPr>
              <w:lastRenderedPageBreak/>
              <w:t>5</w:t>
            </w:r>
          </w:p>
        </w:tc>
      </w:tr>
      <w:tr w:rsidR="009503B6" w:rsidRPr="00FE769C" w:rsidTr="0074352F">
        <w:trPr>
          <w:trHeight w:val="410"/>
        </w:trPr>
        <w:tc>
          <w:tcPr>
            <w:tcW w:w="959" w:type="dxa"/>
          </w:tcPr>
          <w:p w:rsidR="009503B6" w:rsidRPr="00FE769C" w:rsidRDefault="009503B6" w:rsidP="00693372">
            <w:pPr>
              <w:jc w:val="center"/>
              <w:rPr>
                <w:b/>
                <w:bCs/>
                <w:sz w:val="24"/>
                <w:szCs w:val="24"/>
              </w:rPr>
            </w:pPr>
          </w:p>
        </w:tc>
        <w:tc>
          <w:tcPr>
            <w:tcW w:w="8283" w:type="dxa"/>
            <w:gridSpan w:val="2"/>
          </w:tcPr>
          <w:tbl>
            <w:tblPr>
              <w:tblW w:w="4954" w:type="pct"/>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299"/>
              <w:gridCol w:w="1276"/>
              <w:gridCol w:w="1402"/>
            </w:tblGrid>
            <w:tr w:rsidR="009503B6" w:rsidTr="009503B6">
              <w:trPr>
                <w:trHeight w:val="831"/>
              </w:trPr>
              <w:tc>
                <w:tcPr>
                  <w:tcW w:w="5299"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9503B6" w:rsidRDefault="009503B6" w:rsidP="00693372">
                  <w:pPr>
                    <w:rPr>
                      <w:rFonts w:ascii="Arial" w:hAnsi="Arial" w:cs="Arial"/>
                      <w:sz w:val="24"/>
                      <w:szCs w:val="24"/>
                    </w:rPr>
                  </w:pPr>
                  <w:r>
                    <w:rPr>
                      <w:rFonts w:ascii="Arial" w:hAnsi="Arial" w:cs="Arial"/>
                      <w:b/>
                      <w:bCs/>
                    </w:rPr>
                    <w:t>File Description</w:t>
                  </w:r>
                </w:p>
              </w:tc>
              <w:tc>
                <w:tcPr>
                  <w:tcW w:w="1276"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9503B6" w:rsidRDefault="009503B6" w:rsidP="00693372">
                  <w:pPr>
                    <w:rPr>
                      <w:rFonts w:ascii="Arial" w:hAnsi="Arial" w:cs="Arial"/>
                      <w:sz w:val="24"/>
                      <w:szCs w:val="24"/>
                    </w:rPr>
                  </w:pPr>
                  <w:r>
                    <w:rPr>
                      <w:rFonts w:ascii="Arial" w:hAnsi="Arial" w:cs="Arial"/>
                      <w:b/>
                      <w:bCs/>
                    </w:rPr>
                    <w:t>Template</w:t>
                  </w:r>
                </w:p>
              </w:tc>
              <w:tc>
                <w:tcPr>
                  <w:tcW w:w="1402"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9503B6" w:rsidRDefault="009503B6" w:rsidP="00693372">
                  <w:pPr>
                    <w:rPr>
                      <w:rFonts w:ascii="Arial" w:hAnsi="Arial" w:cs="Arial"/>
                      <w:sz w:val="24"/>
                      <w:szCs w:val="24"/>
                    </w:rPr>
                  </w:pPr>
                  <w:r>
                    <w:rPr>
                      <w:rFonts w:ascii="Arial" w:hAnsi="Arial" w:cs="Arial"/>
                      <w:b/>
                      <w:bCs/>
                    </w:rPr>
                    <w:t>Documents</w:t>
                  </w:r>
                </w:p>
              </w:tc>
            </w:tr>
            <w:tr w:rsidR="009503B6" w:rsidTr="009503B6">
              <w:trPr>
                <w:trHeight w:val="405"/>
              </w:trPr>
              <w:tc>
                <w:tcPr>
                  <w:tcW w:w="529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9503B6" w:rsidRDefault="009503B6" w:rsidP="00693372">
                  <w:pPr>
                    <w:rPr>
                      <w:rFonts w:ascii="Arial" w:hAnsi="Arial" w:cs="Arial"/>
                      <w:sz w:val="24"/>
                      <w:szCs w:val="24"/>
                    </w:rPr>
                  </w:pPr>
                  <w:r>
                    <w:rPr>
                      <w:rFonts w:ascii="Arial" w:hAnsi="Arial" w:cs="Arial"/>
                    </w:rPr>
                    <w:t>Upload any additional information</w:t>
                  </w:r>
                </w:p>
              </w:tc>
              <w:tc>
                <w:tcPr>
                  <w:tcW w:w="1276"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9503B6" w:rsidRDefault="009503B6" w:rsidP="00693372">
                  <w:pPr>
                    <w:rPr>
                      <w:rFonts w:ascii="Arial" w:hAnsi="Arial" w:cs="Arial"/>
                      <w:sz w:val="24"/>
                      <w:szCs w:val="24"/>
                    </w:rPr>
                  </w:pPr>
                </w:p>
              </w:tc>
              <w:tc>
                <w:tcPr>
                  <w:tcW w:w="1402"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9503B6" w:rsidRDefault="009503B6" w:rsidP="00693372">
                  <w:pPr>
                    <w:rPr>
                      <w:rFonts w:ascii="Arial" w:hAnsi="Arial" w:cs="Arial"/>
                      <w:sz w:val="24"/>
                      <w:szCs w:val="24"/>
                    </w:rPr>
                  </w:pPr>
                  <w:r>
                    <w:rPr>
                      <w:rFonts w:ascii="Arial" w:hAnsi="Arial" w:cs="Arial"/>
                    </w:rPr>
                    <w:t>Upload </w:t>
                  </w:r>
                </w:p>
              </w:tc>
            </w:tr>
            <w:tr w:rsidR="009503B6" w:rsidTr="009503B6">
              <w:trPr>
                <w:trHeight w:val="1257"/>
              </w:trPr>
              <w:tc>
                <w:tcPr>
                  <w:tcW w:w="529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9503B6" w:rsidRDefault="009503B6" w:rsidP="00693372">
                  <w:pPr>
                    <w:rPr>
                      <w:rFonts w:ascii="Arial" w:hAnsi="Arial" w:cs="Arial"/>
                      <w:sz w:val="24"/>
                      <w:szCs w:val="24"/>
                    </w:rPr>
                  </w:pPr>
                  <w:r>
                    <w:rPr>
                      <w:rFonts w:ascii="Arial" w:hAnsi="Arial" w:cs="Arial"/>
                    </w:rPr>
                    <w:t xml:space="preserve">Reports of the Human Resource Development </w:t>
                  </w:r>
                  <w:proofErr w:type="spellStart"/>
                  <w:r>
                    <w:rPr>
                      <w:rFonts w:ascii="Arial" w:hAnsi="Arial" w:cs="Arial"/>
                    </w:rPr>
                    <w:t>Centres</w:t>
                  </w:r>
                  <w:proofErr w:type="spellEnd"/>
                  <w:r>
                    <w:rPr>
                      <w:rFonts w:ascii="Arial" w:hAnsi="Arial" w:cs="Arial"/>
                    </w:rPr>
                    <w:t xml:space="preserve"> (UGC ASC or other relevant </w:t>
                  </w:r>
                  <w:proofErr w:type="spellStart"/>
                  <w:r>
                    <w:rPr>
                      <w:rFonts w:ascii="Arial" w:hAnsi="Arial" w:cs="Arial"/>
                    </w:rPr>
                    <w:t>centres</w:t>
                  </w:r>
                  <w:proofErr w:type="spellEnd"/>
                  <w:r>
                    <w:rPr>
                      <w:rFonts w:ascii="Arial" w:hAnsi="Arial" w:cs="Arial"/>
                    </w:rPr>
                    <w:t>)</w:t>
                  </w:r>
                </w:p>
              </w:tc>
              <w:tc>
                <w:tcPr>
                  <w:tcW w:w="1276"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9503B6" w:rsidRDefault="009503B6" w:rsidP="00693372">
                  <w:pPr>
                    <w:rPr>
                      <w:rFonts w:ascii="Arial" w:hAnsi="Arial" w:cs="Arial"/>
                      <w:sz w:val="24"/>
                      <w:szCs w:val="24"/>
                    </w:rPr>
                  </w:pPr>
                </w:p>
              </w:tc>
              <w:tc>
                <w:tcPr>
                  <w:tcW w:w="1402"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9503B6" w:rsidRDefault="009503B6" w:rsidP="00693372">
                  <w:pPr>
                    <w:rPr>
                      <w:rFonts w:ascii="Arial" w:hAnsi="Arial" w:cs="Arial"/>
                      <w:sz w:val="24"/>
                      <w:szCs w:val="24"/>
                    </w:rPr>
                  </w:pPr>
                  <w:r>
                    <w:rPr>
                      <w:rFonts w:ascii="Arial" w:hAnsi="Arial" w:cs="Arial"/>
                    </w:rPr>
                    <w:t>Upload </w:t>
                  </w:r>
                </w:p>
              </w:tc>
            </w:tr>
            <w:tr w:rsidR="009503B6" w:rsidTr="009503B6">
              <w:trPr>
                <w:trHeight w:val="851"/>
              </w:trPr>
              <w:tc>
                <w:tcPr>
                  <w:tcW w:w="529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9503B6" w:rsidRDefault="009503B6" w:rsidP="00693372">
                  <w:pPr>
                    <w:rPr>
                      <w:rFonts w:ascii="Arial" w:hAnsi="Arial" w:cs="Arial"/>
                      <w:sz w:val="24"/>
                      <w:szCs w:val="24"/>
                    </w:rPr>
                  </w:pPr>
                  <w:r>
                    <w:rPr>
                      <w:rFonts w:ascii="Arial" w:hAnsi="Arial" w:cs="Arial"/>
                    </w:rPr>
                    <w:t>Reports of Academic Staff College or similar centers</w:t>
                  </w:r>
                </w:p>
              </w:tc>
              <w:tc>
                <w:tcPr>
                  <w:tcW w:w="1276"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9503B6" w:rsidRDefault="009503B6" w:rsidP="00693372">
                  <w:pPr>
                    <w:rPr>
                      <w:rFonts w:ascii="Arial" w:hAnsi="Arial" w:cs="Arial"/>
                      <w:sz w:val="24"/>
                      <w:szCs w:val="24"/>
                    </w:rPr>
                  </w:pPr>
                </w:p>
              </w:tc>
              <w:tc>
                <w:tcPr>
                  <w:tcW w:w="1402"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9503B6" w:rsidRDefault="009503B6" w:rsidP="00693372">
                  <w:pPr>
                    <w:rPr>
                      <w:rFonts w:ascii="Arial" w:hAnsi="Arial" w:cs="Arial"/>
                      <w:sz w:val="24"/>
                      <w:szCs w:val="24"/>
                    </w:rPr>
                  </w:pPr>
                  <w:r>
                    <w:rPr>
                      <w:rFonts w:ascii="Arial" w:hAnsi="Arial" w:cs="Arial"/>
                    </w:rPr>
                    <w:t>Upload </w:t>
                  </w:r>
                </w:p>
              </w:tc>
            </w:tr>
            <w:tr w:rsidR="009503B6" w:rsidTr="009503B6">
              <w:trPr>
                <w:trHeight w:val="1683"/>
              </w:trPr>
              <w:tc>
                <w:tcPr>
                  <w:tcW w:w="529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9503B6" w:rsidRDefault="009503B6" w:rsidP="00693372">
                  <w:pPr>
                    <w:rPr>
                      <w:rFonts w:ascii="Arial" w:hAnsi="Arial" w:cs="Arial"/>
                      <w:sz w:val="24"/>
                      <w:szCs w:val="24"/>
                    </w:rPr>
                  </w:pPr>
                  <w:r>
                    <w:rPr>
                      <w:rFonts w:ascii="Arial" w:hAnsi="Arial" w:cs="Arial"/>
                    </w:rPr>
                    <w:lastRenderedPageBreak/>
                    <w:t xml:space="preserve">Details of professional development / administrative training </w:t>
                  </w:r>
                  <w:proofErr w:type="spellStart"/>
                  <w:r>
                    <w:rPr>
                      <w:rFonts w:ascii="Arial" w:hAnsi="Arial" w:cs="Arial"/>
                    </w:rPr>
                    <w:t>Programmes</w:t>
                  </w:r>
                  <w:proofErr w:type="spellEnd"/>
                  <w:r>
                    <w:rPr>
                      <w:rFonts w:ascii="Arial" w:hAnsi="Arial" w:cs="Arial"/>
                    </w:rPr>
                    <w:t xml:space="preserve"> organized by the University for teaching and </w:t>
                  </w:r>
                  <w:r w:rsidR="00F34A17">
                    <w:rPr>
                      <w:rFonts w:ascii="Arial" w:hAnsi="Arial" w:cs="Arial"/>
                    </w:rPr>
                    <w:t>non-teaching</w:t>
                  </w:r>
                  <w:r>
                    <w:rPr>
                      <w:rFonts w:ascii="Arial" w:hAnsi="Arial" w:cs="Arial"/>
                    </w:rPr>
                    <w:t xml:space="preserve"> staff</w:t>
                  </w:r>
                </w:p>
              </w:tc>
              <w:tc>
                <w:tcPr>
                  <w:tcW w:w="1276"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9503B6" w:rsidRDefault="00414B98" w:rsidP="00693372">
                  <w:pPr>
                    <w:rPr>
                      <w:rFonts w:ascii="Arial" w:hAnsi="Arial" w:cs="Arial"/>
                      <w:sz w:val="24"/>
                      <w:szCs w:val="24"/>
                    </w:rPr>
                  </w:pPr>
                  <w:hyperlink r:id="rId24" w:tooltip="Please note  that it is mandatory to download the NAAC specified template,&#10;fill up the data, and upload the data file." w:history="1">
                    <w:r w:rsidR="009503B6">
                      <w:rPr>
                        <w:rStyle w:val="Hyperlink"/>
                        <w:rFonts w:ascii="Arial" w:hAnsi="Arial" w:cs="Arial"/>
                        <w:color w:val="3C8DBC"/>
                      </w:rPr>
                      <w:t>Data Template</w:t>
                    </w:r>
                  </w:hyperlink>
                </w:p>
              </w:tc>
              <w:tc>
                <w:tcPr>
                  <w:tcW w:w="1402"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9503B6" w:rsidRDefault="009503B6" w:rsidP="00693372">
                  <w:pPr>
                    <w:rPr>
                      <w:rFonts w:ascii="Arial" w:hAnsi="Arial" w:cs="Arial"/>
                      <w:sz w:val="24"/>
                      <w:szCs w:val="24"/>
                    </w:rPr>
                  </w:pPr>
                  <w:r>
                    <w:rPr>
                      <w:rFonts w:ascii="Arial" w:hAnsi="Arial" w:cs="Arial"/>
                    </w:rPr>
                    <w:t>Upload </w:t>
                  </w:r>
                </w:p>
              </w:tc>
            </w:tr>
          </w:tbl>
          <w:p w:rsidR="009503B6" w:rsidRPr="00FE769C" w:rsidRDefault="009503B6" w:rsidP="00693372">
            <w:pPr>
              <w:jc w:val="center"/>
              <w:rPr>
                <w:b/>
                <w:bCs/>
                <w:sz w:val="24"/>
                <w:szCs w:val="24"/>
              </w:rPr>
            </w:pPr>
          </w:p>
        </w:tc>
      </w:tr>
    </w:tbl>
    <w:p w:rsidR="00B31E6E" w:rsidRDefault="00B31E6E" w:rsidP="00B31E6E"/>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229"/>
        <w:gridCol w:w="1054"/>
      </w:tblGrid>
      <w:tr w:rsidR="00B31E6E" w:rsidRPr="00FE769C" w:rsidTr="00693372">
        <w:trPr>
          <w:trHeight w:val="410"/>
        </w:trPr>
        <w:tc>
          <w:tcPr>
            <w:tcW w:w="959" w:type="dxa"/>
          </w:tcPr>
          <w:p w:rsidR="00B31E6E" w:rsidRPr="00FE769C" w:rsidRDefault="00B31E6E" w:rsidP="00693372">
            <w:pPr>
              <w:jc w:val="center"/>
              <w:rPr>
                <w:b/>
                <w:bCs/>
                <w:sz w:val="24"/>
                <w:szCs w:val="24"/>
              </w:rPr>
            </w:pPr>
            <w:r w:rsidRPr="00FE769C">
              <w:rPr>
                <w:b/>
                <w:bCs/>
                <w:sz w:val="24"/>
                <w:szCs w:val="24"/>
              </w:rPr>
              <w:t>6.3.4</w:t>
            </w: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roofErr w:type="spellStart"/>
            <w:r w:rsidRPr="00FE769C">
              <w:rPr>
                <w:b/>
                <w:bCs/>
                <w:sz w:val="24"/>
                <w:szCs w:val="24"/>
              </w:rPr>
              <w:t>Q</w:t>
            </w:r>
            <w:r w:rsidRPr="00FE769C">
              <w:rPr>
                <w:b/>
                <w:bCs/>
                <w:sz w:val="24"/>
                <w:szCs w:val="24"/>
                <w:vertAlign w:val="subscript"/>
              </w:rPr>
              <w:t>n</w:t>
            </w:r>
            <w:r w:rsidRPr="00FE769C">
              <w:rPr>
                <w:b/>
                <w:bCs/>
                <w:sz w:val="24"/>
                <w:szCs w:val="24"/>
              </w:rPr>
              <w:t>M</w:t>
            </w:r>
            <w:proofErr w:type="spellEnd"/>
          </w:p>
        </w:tc>
        <w:tc>
          <w:tcPr>
            <w:tcW w:w="7229" w:type="dxa"/>
          </w:tcPr>
          <w:p w:rsidR="00B31E6E" w:rsidRPr="00FE769C" w:rsidRDefault="00B31E6E" w:rsidP="00693372">
            <w:pPr>
              <w:rPr>
                <w:b/>
                <w:bCs/>
                <w:i/>
                <w:iCs/>
                <w:sz w:val="24"/>
                <w:szCs w:val="24"/>
                <w:shd w:val="clear" w:color="auto" w:fill="FFFFFF"/>
              </w:rPr>
            </w:pPr>
            <w:r w:rsidRPr="00FE769C">
              <w:rPr>
                <w:b/>
                <w:bCs/>
                <w:i/>
                <w:iCs/>
                <w:sz w:val="24"/>
                <w:szCs w:val="24"/>
                <w:shd w:val="clear" w:color="auto" w:fill="FFFFFF"/>
              </w:rPr>
              <w:t xml:space="preserve">Average percentage of teachers </w:t>
            </w:r>
            <w:r w:rsidRPr="00FE769C">
              <w:rPr>
                <w:b/>
                <w:i/>
                <w:sz w:val="24"/>
                <w:szCs w:val="24"/>
              </w:rPr>
              <w:t xml:space="preserve">undergoing online/ face-to-face  Faculty Development </w:t>
            </w:r>
            <w:proofErr w:type="spellStart"/>
            <w:r w:rsidRPr="00FE769C">
              <w:rPr>
                <w:b/>
                <w:i/>
                <w:sz w:val="24"/>
                <w:szCs w:val="24"/>
              </w:rPr>
              <w:t>Programmes</w:t>
            </w:r>
            <w:proofErr w:type="spellEnd"/>
            <w:r w:rsidRPr="00FE769C">
              <w:rPr>
                <w:b/>
                <w:i/>
                <w:sz w:val="24"/>
                <w:szCs w:val="24"/>
              </w:rPr>
              <w:t xml:space="preserve"> (FDP)</w:t>
            </w:r>
            <w:r w:rsidRPr="00FE769C">
              <w:rPr>
                <w:b/>
                <w:bCs/>
                <w:i/>
                <w:iCs/>
                <w:sz w:val="24"/>
                <w:szCs w:val="24"/>
                <w:shd w:val="clear" w:color="auto" w:fill="FFFFFF"/>
              </w:rPr>
              <w:t xml:space="preserve"> during the last five years</w:t>
            </w:r>
          </w:p>
          <w:p w:rsidR="00B31E6E" w:rsidRPr="00FE769C" w:rsidRDefault="00B31E6E" w:rsidP="00693372">
            <w:pPr>
              <w:rPr>
                <w:sz w:val="24"/>
                <w:szCs w:val="24"/>
              </w:rPr>
            </w:pPr>
          </w:p>
          <w:p w:rsidR="00B31E6E" w:rsidRPr="00FE769C" w:rsidRDefault="00B31E6E" w:rsidP="00693372">
            <w:pPr>
              <w:rPr>
                <w:b/>
                <w:i/>
                <w:sz w:val="24"/>
                <w:szCs w:val="24"/>
              </w:rPr>
            </w:pPr>
            <w:r w:rsidRPr="00FE769C">
              <w:rPr>
                <w:b/>
                <w:i/>
                <w:sz w:val="24"/>
                <w:szCs w:val="24"/>
              </w:rPr>
              <w:t xml:space="preserve">(Professional Development </w:t>
            </w:r>
            <w:proofErr w:type="spellStart"/>
            <w:r w:rsidRPr="00FE769C">
              <w:rPr>
                <w:b/>
                <w:i/>
                <w:sz w:val="24"/>
                <w:szCs w:val="24"/>
              </w:rPr>
              <w:t>Programmes</w:t>
            </w:r>
            <w:proofErr w:type="spellEnd"/>
            <w:r w:rsidRPr="00FE769C">
              <w:rPr>
                <w:b/>
                <w:i/>
                <w:sz w:val="24"/>
                <w:szCs w:val="24"/>
              </w:rPr>
              <w:t xml:space="preserve">, Orientation / Induction </w:t>
            </w:r>
            <w:proofErr w:type="spellStart"/>
            <w:r w:rsidRPr="00FE769C">
              <w:rPr>
                <w:b/>
                <w:i/>
                <w:sz w:val="24"/>
                <w:szCs w:val="24"/>
              </w:rPr>
              <w:t>Programmes</w:t>
            </w:r>
            <w:proofErr w:type="spellEnd"/>
            <w:r w:rsidRPr="00FE769C">
              <w:rPr>
                <w:b/>
                <w:i/>
                <w:sz w:val="24"/>
                <w:szCs w:val="24"/>
              </w:rPr>
              <w:t>, Refresher Course, Short Term Course etc.)</w:t>
            </w:r>
          </w:p>
          <w:p w:rsidR="00B31E6E" w:rsidRPr="00FE769C" w:rsidRDefault="00B31E6E" w:rsidP="00693372">
            <w:pPr>
              <w:rPr>
                <w:sz w:val="24"/>
                <w:szCs w:val="24"/>
              </w:rPr>
            </w:pPr>
          </w:p>
          <w:p w:rsidR="00B31E6E" w:rsidRPr="00FE769C" w:rsidRDefault="00B31E6E" w:rsidP="00693372">
            <w:pPr>
              <w:rPr>
                <w:sz w:val="24"/>
                <w:szCs w:val="24"/>
                <w:shd w:val="clear" w:color="auto" w:fill="FFFFFF"/>
              </w:rPr>
            </w:pPr>
            <w:r w:rsidRPr="00FE769C">
              <w:rPr>
                <w:sz w:val="24"/>
                <w:szCs w:val="24"/>
              </w:rPr>
              <w:t>6.3.4.1. Total number of</w:t>
            </w:r>
            <w:r w:rsidRPr="00FE769C">
              <w:rPr>
                <w:b/>
                <w:bCs/>
                <w:sz w:val="24"/>
                <w:szCs w:val="24"/>
              </w:rPr>
              <w:t xml:space="preserve"> </w:t>
            </w:r>
            <w:r w:rsidRPr="00FE769C">
              <w:rPr>
                <w:sz w:val="24"/>
                <w:szCs w:val="24"/>
                <w:shd w:val="clear" w:color="auto" w:fill="FFFFFF"/>
              </w:rPr>
              <w:t xml:space="preserve">teachers attending professional development </w:t>
            </w:r>
            <w:proofErr w:type="spellStart"/>
            <w:r w:rsidRPr="00FE769C">
              <w:rPr>
                <w:sz w:val="24"/>
                <w:szCs w:val="24"/>
                <w:shd w:val="clear" w:color="auto" w:fill="FFFFFF"/>
              </w:rPr>
              <w:t>Programmes</w:t>
            </w:r>
            <w:proofErr w:type="spellEnd"/>
            <w:r w:rsidRPr="00FE769C">
              <w:rPr>
                <w:sz w:val="24"/>
                <w:szCs w:val="24"/>
                <w:shd w:val="clear" w:color="auto" w:fill="FFFFFF"/>
              </w:rPr>
              <w:t xml:space="preserve"> viz., Orientation / Induction </w:t>
            </w:r>
            <w:proofErr w:type="spellStart"/>
            <w:r w:rsidRPr="00FE769C">
              <w:rPr>
                <w:sz w:val="24"/>
                <w:szCs w:val="24"/>
                <w:shd w:val="clear" w:color="auto" w:fill="FFFFFF"/>
              </w:rPr>
              <w:t>Programme</w:t>
            </w:r>
            <w:proofErr w:type="spellEnd"/>
            <w:r w:rsidRPr="00FE769C">
              <w:rPr>
                <w:sz w:val="24"/>
                <w:szCs w:val="24"/>
                <w:shd w:val="clear" w:color="auto" w:fill="FFFFFF"/>
              </w:rPr>
              <w:t>, Refresher Course, Short Term Course year wise during the last five years</w:t>
            </w:r>
          </w:p>
          <w:p w:rsidR="00B31E6E" w:rsidRPr="00FE769C" w:rsidRDefault="00B31E6E" w:rsidP="00693372">
            <w:pPr>
              <w:rPr>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6"/>
              <w:gridCol w:w="1166"/>
              <w:gridCol w:w="1166"/>
              <w:gridCol w:w="1166"/>
              <w:gridCol w:w="1167"/>
              <w:gridCol w:w="1167"/>
            </w:tblGrid>
            <w:tr w:rsidR="00B31E6E" w:rsidRPr="00FE769C" w:rsidTr="00693372">
              <w:tc>
                <w:tcPr>
                  <w:tcW w:w="1166" w:type="dxa"/>
                </w:tcPr>
                <w:p w:rsidR="00B31E6E" w:rsidRPr="00FE769C" w:rsidRDefault="00B31E6E" w:rsidP="00693372">
                  <w:pPr>
                    <w:rPr>
                      <w:b/>
                      <w:bCs/>
                      <w:sz w:val="24"/>
                      <w:szCs w:val="24"/>
                      <w:shd w:val="clear" w:color="auto" w:fill="FFFFFF"/>
                    </w:rPr>
                  </w:pPr>
                  <w:r w:rsidRPr="00FE769C">
                    <w:rPr>
                      <w:b/>
                      <w:bCs/>
                      <w:sz w:val="24"/>
                      <w:szCs w:val="24"/>
                      <w:shd w:val="clear" w:color="auto" w:fill="FFFFFF"/>
                    </w:rPr>
                    <w:t>Years</w:t>
                  </w:r>
                </w:p>
              </w:tc>
              <w:tc>
                <w:tcPr>
                  <w:tcW w:w="1166" w:type="dxa"/>
                </w:tcPr>
                <w:p w:rsidR="00B31E6E" w:rsidRPr="00FE769C" w:rsidRDefault="00B31E6E" w:rsidP="00693372">
                  <w:pPr>
                    <w:rPr>
                      <w:sz w:val="24"/>
                      <w:szCs w:val="24"/>
                      <w:shd w:val="clear" w:color="auto" w:fill="FFFFFF"/>
                    </w:rPr>
                  </w:pPr>
                </w:p>
              </w:tc>
              <w:tc>
                <w:tcPr>
                  <w:tcW w:w="1166" w:type="dxa"/>
                </w:tcPr>
                <w:p w:rsidR="00B31E6E" w:rsidRPr="00FE769C" w:rsidRDefault="00B31E6E" w:rsidP="00693372">
                  <w:pPr>
                    <w:rPr>
                      <w:sz w:val="24"/>
                      <w:szCs w:val="24"/>
                      <w:shd w:val="clear" w:color="auto" w:fill="FFFFFF"/>
                    </w:rPr>
                  </w:pPr>
                </w:p>
              </w:tc>
              <w:tc>
                <w:tcPr>
                  <w:tcW w:w="1166" w:type="dxa"/>
                </w:tcPr>
                <w:p w:rsidR="00B31E6E" w:rsidRPr="00FE769C" w:rsidRDefault="00B31E6E" w:rsidP="00693372">
                  <w:pPr>
                    <w:rPr>
                      <w:sz w:val="24"/>
                      <w:szCs w:val="24"/>
                      <w:shd w:val="clear" w:color="auto" w:fill="FFFFFF"/>
                    </w:rPr>
                  </w:pPr>
                </w:p>
              </w:tc>
              <w:tc>
                <w:tcPr>
                  <w:tcW w:w="1167" w:type="dxa"/>
                </w:tcPr>
                <w:p w:rsidR="00B31E6E" w:rsidRPr="00FE769C" w:rsidRDefault="00B31E6E" w:rsidP="00693372">
                  <w:pPr>
                    <w:rPr>
                      <w:sz w:val="24"/>
                      <w:szCs w:val="24"/>
                      <w:shd w:val="clear" w:color="auto" w:fill="FFFFFF"/>
                    </w:rPr>
                  </w:pPr>
                </w:p>
              </w:tc>
              <w:tc>
                <w:tcPr>
                  <w:tcW w:w="1167" w:type="dxa"/>
                </w:tcPr>
                <w:p w:rsidR="00B31E6E" w:rsidRPr="00FE769C" w:rsidRDefault="00B31E6E" w:rsidP="00693372">
                  <w:pPr>
                    <w:rPr>
                      <w:sz w:val="24"/>
                      <w:szCs w:val="24"/>
                      <w:shd w:val="clear" w:color="auto" w:fill="FFFFFF"/>
                    </w:rPr>
                  </w:pPr>
                </w:p>
              </w:tc>
            </w:tr>
            <w:tr w:rsidR="00B31E6E" w:rsidRPr="00FE769C" w:rsidTr="00693372">
              <w:tc>
                <w:tcPr>
                  <w:tcW w:w="1166" w:type="dxa"/>
                </w:tcPr>
                <w:p w:rsidR="00B31E6E" w:rsidRPr="00FE769C" w:rsidRDefault="00B31E6E" w:rsidP="00693372">
                  <w:pPr>
                    <w:rPr>
                      <w:b/>
                      <w:bCs/>
                      <w:sz w:val="24"/>
                      <w:szCs w:val="24"/>
                      <w:shd w:val="clear" w:color="auto" w:fill="FFFFFF"/>
                    </w:rPr>
                  </w:pPr>
                  <w:r w:rsidRPr="00FE769C">
                    <w:rPr>
                      <w:b/>
                      <w:bCs/>
                      <w:sz w:val="24"/>
                      <w:szCs w:val="24"/>
                      <w:shd w:val="clear" w:color="auto" w:fill="FFFFFF"/>
                    </w:rPr>
                    <w:t>Number</w:t>
                  </w:r>
                </w:p>
              </w:tc>
              <w:tc>
                <w:tcPr>
                  <w:tcW w:w="1166" w:type="dxa"/>
                </w:tcPr>
                <w:p w:rsidR="00B31E6E" w:rsidRPr="00FE769C" w:rsidRDefault="00B31E6E" w:rsidP="00693372">
                  <w:pPr>
                    <w:rPr>
                      <w:sz w:val="24"/>
                      <w:szCs w:val="24"/>
                      <w:shd w:val="clear" w:color="auto" w:fill="FFFFFF"/>
                    </w:rPr>
                  </w:pPr>
                </w:p>
              </w:tc>
              <w:tc>
                <w:tcPr>
                  <w:tcW w:w="1166" w:type="dxa"/>
                </w:tcPr>
                <w:p w:rsidR="00B31E6E" w:rsidRPr="00FE769C" w:rsidRDefault="00B31E6E" w:rsidP="00693372">
                  <w:pPr>
                    <w:rPr>
                      <w:sz w:val="24"/>
                      <w:szCs w:val="24"/>
                      <w:shd w:val="clear" w:color="auto" w:fill="FFFFFF"/>
                    </w:rPr>
                  </w:pPr>
                </w:p>
              </w:tc>
              <w:tc>
                <w:tcPr>
                  <w:tcW w:w="1166" w:type="dxa"/>
                </w:tcPr>
                <w:p w:rsidR="00B31E6E" w:rsidRPr="00FE769C" w:rsidRDefault="00B31E6E" w:rsidP="00693372">
                  <w:pPr>
                    <w:rPr>
                      <w:sz w:val="24"/>
                      <w:szCs w:val="24"/>
                      <w:shd w:val="clear" w:color="auto" w:fill="FFFFFF"/>
                    </w:rPr>
                  </w:pPr>
                </w:p>
              </w:tc>
              <w:tc>
                <w:tcPr>
                  <w:tcW w:w="1167" w:type="dxa"/>
                </w:tcPr>
                <w:p w:rsidR="00B31E6E" w:rsidRPr="00FE769C" w:rsidRDefault="00B31E6E" w:rsidP="00693372">
                  <w:pPr>
                    <w:rPr>
                      <w:sz w:val="24"/>
                      <w:szCs w:val="24"/>
                      <w:shd w:val="clear" w:color="auto" w:fill="FFFFFF"/>
                    </w:rPr>
                  </w:pPr>
                </w:p>
              </w:tc>
              <w:tc>
                <w:tcPr>
                  <w:tcW w:w="1167" w:type="dxa"/>
                </w:tcPr>
                <w:p w:rsidR="00B31E6E" w:rsidRPr="00FE769C" w:rsidRDefault="00B31E6E" w:rsidP="00693372">
                  <w:pPr>
                    <w:rPr>
                      <w:sz w:val="24"/>
                      <w:szCs w:val="24"/>
                      <w:shd w:val="clear" w:color="auto" w:fill="FFFFFF"/>
                    </w:rPr>
                  </w:pPr>
                </w:p>
              </w:tc>
            </w:tr>
          </w:tbl>
          <w:p w:rsidR="00B31E6E" w:rsidRPr="00FE769C" w:rsidRDefault="00B31E6E" w:rsidP="00693372">
            <w:pPr>
              <w:rPr>
                <w:sz w:val="24"/>
                <w:szCs w:val="24"/>
                <w:shd w:val="clear" w:color="auto" w:fill="FFFFFF"/>
              </w:rPr>
            </w:pPr>
          </w:p>
          <w:p w:rsidR="00B31E6E" w:rsidRPr="00FE769C" w:rsidRDefault="00B31E6E" w:rsidP="00693372">
            <w:pPr>
              <w:rPr>
                <w:sz w:val="24"/>
                <w:szCs w:val="24"/>
                <w:shd w:val="clear" w:color="auto" w:fill="FFFFFF"/>
              </w:rPr>
            </w:pPr>
            <w:r w:rsidRPr="00FE769C">
              <w:rPr>
                <w:sz w:val="24"/>
                <w:szCs w:val="24"/>
                <w:shd w:val="clear" w:color="auto" w:fill="FFFFFF"/>
              </w:rPr>
              <w:t>Data Requirement for last five years: (As per Data Template)</w:t>
            </w:r>
          </w:p>
          <w:p w:rsidR="00B31E6E" w:rsidRPr="00FE769C" w:rsidRDefault="00B31E6E" w:rsidP="00B31E6E">
            <w:pPr>
              <w:pStyle w:val="ListParagraph"/>
              <w:numPr>
                <w:ilvl w:val="0"/>
                <w:numId w:val="10"/>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Number of teachers</w:t>
            </w:r>
          </w:p>
          <w:p w:rsidR="00B31E6E" w:rsidRPr="00FE769C" w:rsidRDefault="00B31E6E" w:rsidP="00B31E6E">
            <w:pPr>
              <w:pStyle w:val="ListParagraph"/>
              <w:numPr>
                <w:ilvl w:val="0"/>
                <w:numId w:val="10"/>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 xml:space="preserve">Title of the </w:t>
            </w:r>
            <w:proofErr w:type="spellStart"/>
            <w:r w:rsidRPr="00FE769C">
              <w:rPr>
                <w:rFonts w:ascii="Times New Roman" w:hAnsi="Times New Roman"/>
                <w:bCs/>
                <w:iCs/>
                <w:color w:val="000000"/>
                <w:sz w:val="24"/>
                <w:szCs w:val="24"/>
              </w:rPr>
              <w:t>Programme</w:t>
            </w:r>
            <w:proofErr w:type="spellEnd"/>
          </w:p>
          <w:p w:rsidR="00B31E6E" w:rsidRPr="00FE769C" w:rsidRDefault="00B31E6E" w:rsidP="00B31E6E">
            <w:pPr>
              <w:pStyle w:val="ListParagraph"/>
              <w:numPr>
                <w:ilvl w:val="0"/>
                <w:numId w:val="10"/>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Duration (From –to)</w:t>
            </w:r>
          </w:p>
          <w:p w:rsidR="00B31E6E" w:rsidRPr="00FE769C" w:rsidRDefault="00B31E6E" w:rsidP="00693372">
            <w:pPr>
              <w:rPr>
                <w:sz w:val="24"/>
                <w:szCs w:val="24"/>
                <w:shd w:val="clear" w:color="auto" w:fill="FFFFFF"/>
              </w:rPr>
            </w:pPr>
            <w:r w:rsidRPr="00FE769C">
              <w:rPr>
                <w:sz w:val="24"/>
                <w:szCs w:val="24"/>
                <w:shd w:val="clear" w:color="auto" w:fill="FFFFFF"/>
              </w:rPr>
              <w:t>Formula:</w:t>
            </w:r>
          </w:p>
          <w:p w:rsidR="00B31E6E" w:rsidRPr="00FE769C" w:rsidRDefault="00B31E6E" w:rsidP="00693372">
            <w:pPr>
              <w:rPr>
                <w:sz w:val="24"/>
                <w:szCs w:val="24"/>
              </w:rPr>
            </w:pPr>
            <w:r w:rsidRPr="00FE769C">
              <w:rPr>
                <w:bCs/>
                <w:iCs/>
                <w:color w:val="000000"/>
                <w:sz w:val="24"/>
                <w:szCs w:val="24"/>
              </w:rPr>
              <w:t>Percentage per year</w:t>
            </w:r>
            <w:r w:rsidRPr="00FE769C">
              <w:rPr>
                <w:b/>
                <w:bCs/>
                <w:iCs/>
                <w:color w:val="000000"/>
                <w:sz w:val="24"/>
                <w:szCs w:val="24"/>
              </w:rPr>
              <w:t xml:space="preserve"> = </w:t>
            </w:r>
            <w:r w:rsidRPr="00FE769C">
              <w:rPr>
                <w:b/>
                <w:color w:val="000000"/>
                <w:sz w:val="24"/>
                <w:szCs w:val="24"/>
              </w:rPr>
              <w:fldChar w:fldCharType="begin"/>
            </w:r>
            <w:r w:rsidRPr="00FE769C">
              <w:rPr>
                <w:b/>
                <w:color w:val="000000"/>
                <w:sz w:val="24"/>
                <w:szCs w:val="24"/>
              </w:rPr>
              <w:instrText xml:space="preserve"> QUOTE </w:instrText>
            </w:r>
            <w:r w:rsidR="00414B98">
              <w:pict>
                <v:shape id="_x0000_i1041" type="#_x0000_t75" style="width:198.8pt;height:80.6pt" equationxml="&lt;">
                  <v:imagedata r:id="rId25" o:title=""/>
                </v:shape>
              </w:pict>
            </w:r>
            <w:r w:rsidRPr="00FE769C">
              <w:rPr>
                <w:b/>
                <w:color w:val="000000"/>
                <w:sz w:val="24"/>
                <w:szCs w:val="24"/>
              </w:rPr>
              <w:instrText xml:space="preserve"> </w:instrText>
            </w:r>
            <w:r w:rsidRPr="00FE769C">
              <w:rPr>
                <w:b/>
                <w:color w:val="000000"/>
                <w:sz w:val="24"/>
                <w:szCs w:val="24"/>
              </w:rPr>
              <w:fldChar w:fldCharType="separate"/>
            </w:r>
            <w:r w:rsidR="00414B98">
              <w:pict>
                <v:shape id="_x0000_i1042" type="#_x0000_t75" style="width:198.8pt;height:80.6pt" equationxml="&lt;">
                  <v:imagedata r:id="rId26" o:title=""/>
                </v:shape>
              </w:pict>
            </w:r>
            <w:r w:rsidRPr="00FE769C">
              <w:rPr>
                <w:b/>
                <w:color w:val="000000"/>
                <w:sz w:val="24"/>
                <w:szCs w:val="24"/>
              </w:rPr>
              <w:t xml:space="preserve"> </w:t>
            </w:r>
            <w:r w:rsidRPr="00FE769C">
              <w:rPr>
                <w:b/>
                <w:color w:val="000000"/>
                <w:sz w:val="24"/>
                <w:szCs w:val="24"/>
              </w:rPr>
              <w:fldChar w:fldCharType="end"/>
            </w:r>
          </w:p>
          <w:p w:rsidR="00B31E6E" w:rsidRPr="00FE769C" w:rsidRDefault="00B31E6E" w:rsidP="00693372">
            <w:pPr>
              <w:rPr>
                <w:sz w:val="24"/>
                <w:szCs w:val="24"/>
              </w:rPr>
            </w:pPr>
          </w:p>
          <w:p w:rsidR="00B31E6E" w:rsidRPr="00FE769C" w:rsidRDefault="00414B98" w:rsidP="00693372">
            <w:pPr>
              <w:rPr>
                <w:sz w:val="24"/>
                <w:szCs w:val="24"/>
              </w:rPr>
            </w:pPr>
            <w:r>
              <w:pict>
                <v:shape id="_x0000_i1043" type="#_x0000_t75" style="width:234.25pt;height:44.6pt" equationxml="&lt;">
                  <v:imagedata r:id="rId21" o:title=""/>
                </v:shape>
              </w:pict>
            </w:r>
          </w:p>
          <w:p w:rsidR="00B31E6E" w:rsidRPr="00FE769C" w:rsidRDefault="00B31E6E" w:rsidP="00693372">
            <w:pPr>
              <w:rPr>
                <w:b/>
                <w:color w:val="000000"/>
                <w:sz w:val="24"/>
                <w:szCs w:val="24"/>
              </w:rPr>
            </w:pPr>
            <w:r w:rsidRPr="00FE769C">
              <w:rPr>
                <w:b/>
                <w:color w:val="000000"/>
                <w:sz w:val="24"/>
                <w:szCs w:val="24"/>
              </w:rPr>
              <w:t xml:space="preserve">File Description </w:t>
            </w:r>
          </w:p>
          <w:p w:rsidR="00B31E6E" w:rsidRPr="00FE769C" w:rsidRDefault="00B31E6E" w:rsidP="00B31E6E">
            <w:pPr>
              <w:numPr>
                <w:ilvl w:val="0"/>
                <w:numId w:val="5"/>
              </w:numPr>
              <w:rPr>
                <w:color w:val="000000"/>
                <w:sz w:val="24"/>
                <w:szCs w:val="24"/>
              </w:rPr>
            </w:pPr>
            <w:r w:rsidRPr="00FE769C">
              <w:rPr>
                <w:color w:val="000000"/>
                <w:sz w:val="24"/>
                <w:szCs w:val="24"/>
              </w:rPr>
              <w:t>IQAC report summary</w:t>
            </w:r>
          </w:p>
          <w:p w:rsidR="00B31E6E" w:rsidRPr="00FE769C" w:rsidRDefault="00B31E6E" w:rsidP="00B31E6E">
            <w:pPr>
              <w:numPr>
                <w:ilvl w:val="0"/>
                <w:numId w:val="5"/>
              </w:numPr>
              <w:rPr>
                <w:color w:val="000000"/>
                <w:sz w:val="24"/>
                <w:szCs w:val="24"/>
              </w:rPr>
            </w:pPr>
            <w:r w:rsidRPr="00FE769C">
              <w:rPr>
                <w:color w:val="000000"/>
                <w:sz w:val="24"/>
                <w:szCs w:val="24"/>
              </w:rPr>
              <w:t xml:space="preserve">Reports of the Human Resource Development </w:t>
            </w:r>
            <w:proofErr w:type="spellStart"/>
            <w:r w:rsidRPr="00FE769C">
              <w:rPr>
                <w:color w:val="000000"/>
                <w:sz w:val="24"/>
                <w:szCs w:val="24"/>
              </w:rPr>
              <w:t>Centres</w:t>
            </w:r>
            <w:proofErr w:type="spellEnd"/>
            <w:r w:rsidRPr="00FE769C">
              <w:rPr>
                <w:color w:val="000000"/>
                <w:sz w:val="24"/>
                <w:szCs w:val="24"/>
              </w:rPr>
              <w:t xml:space="preserve"> (UGC ASC or other relevant centers).</w:t>
            </w:r>
          </w:p>
          <w:p w:rsidR="00B31E6E" w:rsidRPr="00FE769C" w:rsidRDefault="00B31E6E" w:rsidP="00B31E6E">
            <w:pPr>
              <w:numPr>
                <w:ilvl w:val="0"/>
                <w:numId w:val="5"/>
              </w:numPr>
              <w:rPr>
                <w:color w:val="000000"/>
                <w:sz w:val="24"/>
                <w:szCs w:val="24"/>
              </w:rPr>
            </w:pPr>
            <w:r w:rsidRPr="00FE769C">
              <w:rPr>
                <w:color w:val="000000"/>
                <w:sz w:val="24"/>
                <w:szCs w:val="24"/>
              </w:rPr>
              <w:t>Upload any additional information</w:t>
            </w:r>
          </w:p>
          <w:p w:rsidR="00B31E6E" w:rsidRPr="00FE769C" w:rsidRDefault="00B31E6E" w:rsidP="00B31E6E">
            <w:pPr>
              <w:pStyle w:val="ListParagraph"/>
              <w:numPr>
                <w:ilvl w:val="0"/>
                <w:numId w:val="5"/>
              </w:numPr>
              <w:spacing w:after="0" w:line="240" w:lineRule="auto"/>
              <w:rPr>
                <w:rFonts w:ascii="Times New Roman" w:eastAsia="Times New Roman" w:hAnsi="Times New Roman"/>
                <w:sz w:val="24"/>
                <w:szCs w:val="24"/>
              </w:rPr>
            </w:pPr>
            <w:r w:rsidRPr="00FE769C">
              <w:rPr>
                <w:rFonts w:ascii="Times New Roman" w:eastAsia="Times New Roman" w:hAnsi="Times New Roman"/>
                <w:color w:val="000000"/>
                <w:sz w:val="24"/>
                <w:szCs w:val="24"/>
              </w:rPr>
              <w:t xml:space="preserve">Details of teachers attending professional development </w:t>
            </w:r>
            <w:proofErr w:type="spellStart"/>
            <w:r w:rsidRPr="00FE769C">
              <w:rPr>
                <w:rFonts w:ascii="Times New Roman" w:eastAsia="Times New Roman" w:hAnsi="Times New Roman"/>
                <w:color w:val="000000"/>
                <w:sz w:val="24"/>
                <w:szCs w:val="24"/>
              </w:rPr>
              <w:t>programmes</w:t>
            </w:r>
            <w:proofErr w:type="spellEnd"/>
            <w:r w:rsidRPr="00FE769C">
              <w:rPr>
                <w:rFonts w:ascii="Times New Roman" w:eastAsia="Times New Roman" w:hAnsi="Times New Roman"/>
                <w:color w:val="000000"/>
                <w:sz w:val="24"/>
                <w:szCs w:val="24"/>
              </w:rPr>
              <w:t xml:space="preserve"> during the last five years (Data Template)</w:t>
            </w:r>
          </w:p>
          <w:p w:rsidR="00B31E6E" w:rsidRPr="00FE769C" w:rsidRDefault="00B31E6E" w:rsidP="00693372">
            <w:pPr>
              <w:rPr>
                <w:sz w:val="24"/>
                <w:szCs w:val="24"/>
              </w:rPr>
            </w:pPr>
          </w:p>
        </w:tc>
        <w:tc>
          <w:tcPr>
            <w:tcW w:w="1054" w:type="dxa"/>
          </w:tcPr>
          <w:p w:rsidR="00B31E6E" w:rsidRPr="00FE769C" w:rsidRDefault="00B31E6E" w:rsidP="00693372">
            <w:pPr>
              <w:jc w:val="center"/>
              <w:rPr>
                <w:b/>
                <w:bCs/>
                <w:sz w:val="24"/>
                <w:szCs w:val="24"/>
              </w:rPr>
            </w:pPr>
            <w:r w:rsidRPr="00FE769C">
              <w:rPr>
                <w:b/>
                <w:bCs/>
                <w:sz w:val="24"/>
                <w:szCs w:val="24"/>
              </w:rPr>
              <w:t>5</w:t>
            </w:r>
          </w:p>
        </w:tc>
      </w:tr>
      <w:tr w:rsidR="00B31E6E" w:rsidRPr="00FE769C" w:rsidTr="00693372">
        <w:trPr>
          <w:trHeight w:val="410"/>
        </w:trPr>
        <w:tc>
          <w:tcPr>
            <w:tcW w:w="9242" w:type="dxa"/>
            <w:gridSpan w:val="3"/>
          </w:tcPr>
          <w:tbl>
            <w:tblPr>
              <w:tblW w:w="9105"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159"/>
              <w:gridCol w:w="1488"/>
              <w:gridCol w:w="1458"/>
            </w:tblGrid>
            <w:tr w:rsidR="00B31E6E" w:rsidTr="009503B6">
              <w:trPr>
                <w:trHeight w:val="510"/>
              </w:trPr>
              <w:tc>
                <w:tcPr>
                  <w:tcW w:w="6159"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File Description</w:t>
                  </w:r>
                </w:p>
              </w:tc>
              <w:tc>
                <w:tcPr>
                  <w:tcW w:w="1488"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Template</w:t>
                  </w:r>
                </w:p>
              </w:tc>
              <w:tc>
                <w:tcPr>
                  <w:tcW w:w="1458"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Documents</w:t>
                  </w:r>
                </w:p>
              </w:tc>
            </w:tr>
            <w:tr w:rsidR="00B31E6E" w:rsidTr="009503B6">
              <w:trPr>
                <w:trHeight w:val="510"/>
              </w:trPr>
              <w:tc>
                <w:tcPr>
                  <w:tcW w:w="615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any additional information</w:t>
                  </w:r>
                </w:p>
              </w:tc>
              <w:tc>
                <w:tcPr>
                  <w:tcW w:w="148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p>
              </w:tc>
              <w:tc>
                <w:tcPr>
                  <w:tcW w:w="145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r w:rsidR="00B31E6E" w:rsidTr="009503B6">
              <w:trPr>
                <w:trHeight w:val="1072"/>
              </w:trPr>
              <w:tc>
                <w:tcPr>
                  <w:tcW w:w="615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lastRenderedPageBreak/>
                    <w:t xml:space="preserve">Reports of the Human Resource Development </w:t>
                  </w:r>
                  <w:proofErr w:type="spellStart"/>
                  <w:r>
                    <w:rPr>
                      <w:rFonts w:ascii="Arial" w:hAnsi="Arial" w:cs="Arial"/>
                    </w:rPr>
                    <w:t>Centres</w:t>
                  </w:r>
                  <w:proofErr w:type="spellEnd"/>
                  <w:r>
                    <w:rPr>
                      <w:rFonts w:ascii="Arial" w:hAnsi="Arial" w:cs="Arial"/>
                    </w:rPr>
                    <w:t xml:space="preserve"> (UGC ASC or other relevant centers)</w:t>
                  </w:r>
                </w:p>
              </w:tc>
              <w:tc>
                <w:tcPr>
                  <w:tcW w:w="148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p>
              </w:tc>
              <w:tc>
                <w:tcPr>
                  <w:tcW w:w="145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r w:rsidR="00B31E6E" w:rsidTr="009503B6">
              <w:trPr>
                <w:trHeight w:val="510"/>
              </w:trPr>
              <w:tc>
                <w:tcPr>
                  <w:tcW w:w="615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IQAC report summary</w:t>
                  </w:r>
                </w:p>
              </w:tc>
              <w:tc>
                <w:tcPr>
                  <w:tcW w:w="148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p>
              </w:tc>
              <w:tc>
                <w:tcPr>
                  <w:tcW w:w="145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r w:rsidR="00B31E6E" w:rsidTr="009503B6">
              <w:trPr>
                <w:trHeight w:val="1046"/>
              </w:trPr>
              <w:tc>
                <w:tcPr>
                  <w:tcW w:w="615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 xml:space="preserve">Details of teachers attending professional development </w:t>
                  </w:r>
                  <w:proofErr w:type="spellStart"/>
                  <w:r>
                    <w:rPr>
                      <w:rFonts w:ascii="Arial" w:hAnsi="Arial" w:cs="Arial"/>
                    </w:rPr>
                    <w:t>programmes</w:t>
                  </w:r>
                  <w:proofErr w:type="spellEnd"/>
                  <w:r>
                    <w:rPr>
                      <w:rFonts w:ascii="Arial" w:hAnsi="Arial" w:cs="Arial"/>
                    </w:rPr>
                    <w:t xml:space="preserve"> during the last five years</w:t>
                  </w:r>
                </w:p>
              </w:tc>
              <w:tc>
                <w:tcPr>
                  <w:tcW w:w="148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414B98" w:rsidP="00693372">
                  <w:pPr>
                    <w:rPr>
                      <w:rFonts w:ascii="Arial" w:hAnsi="Arial" w:cs="Arial"/>
                      <w:sz w:val="24"/>
                      <w:szCs w:val="24"/>
                    </w:rPr>
                  </w:pPr>
                  <w:hyperlink r:id="rId27" w:tooltip="Please note  that it is mandatory to download the NAAC specified template,&#10;fill up the data, and upload the data file." w:history="1">
                    <w:r w:rsidR="00B31E6E">
                      <w:rPr>
                        <w:rStyle w:val="Hyperlink"/>
                        <w:rFonts w:ascii="Arial" w:hAnsi="Arial" w:cs="Arial"/>
                        <w:color w:val="3C8DBC"/>
                      </w:rPr>
                      <w:t>Data Template</w:t>
                    </w:r>
                  </w:hyperlink>
                </w:p>
              </w:tc>
              <w:tc>
                <w:tcPr>
                  <w:tcW w:w="145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bl>
          <w:p w:rsidR="00B31E6E" w:rsidRPr="00FE769C" w:rsidRDefault="00B31E6E" w:rsidP="00693372">
            <w:pPr>
              <w:jc w:val="center"/>
              <w:rPr>
                <w:b/>
                <w:bCs/>
                <w:sz w:val="24"/>
                <w:szCs w:val="24"/>
              </w:rPr>
            </w:pPr>
          </w:p>
        </w:tc>
      </w:tr>
    </w:tbl>
    <w:p w:rsidR="00B31E6E" w:rsidRDefault="00B31E6E" w:rsidP="00B31E6E"/>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229"/>
        <w:gridCol w:w="1054"/>
      </w:tblGrid>
      <w:tr w:rsidR="00B31E6E" w:rsidRPr="00FE769C" w:rsidTr="00693372">
        <w:trPr>
          <w:trHeight w:val="410"/>
        </w:trPr>
        <w:tc>
          <w:tcPr>
            <w:tcW w:w="959" w:type="dxa"/>
          </w:tcPr>
          <w:p w:rsidR="00B31E6E" w:rsidRPr="00FE769C" w:rsidRDefault="00B31E6E" w:rsidP="00693372">
            <w:pPr>
              <w:jc w:val="center"/>
              <w:rPr>
                <w:b/>
                <w:bCs/>
                <w:sz w:val="24"/>
                <w:szCs w:val="24"/>
              </w:rPr>
            </w:pPr>
            <w:r w:rsidRPr="00FE769C">
              <w:rPr>
                <w:b/>
                <w:bCs/>
                <w:sz w:val="24"/>
                <w:szCs w:val="24"/>
              </w:rPr>
              <w:t>6.3.5</w:t>
            </w:r>
          </w:p>
          <w:p w:rsidR="00B31E6E" w:rsidRPr="00FE769C" w:rsidRDefault="00B31E6E" w:rsidP="00693372">
            <w:pPr>
              <w:jc w:val="center"/>
              <w:rPr>
                <w:b/>
                <w:bCs/>
                <w:sz w:val="24"/>
                <w:szCs w:val="24"/>
              </w:rPr>
            </w:pPr>
          </w:p>
          <w:p w:rsidR="00B31E6E" w:rsidRPr="00FE769C" w:rsidRDefault="00B31E6E" w:rsidP="00693372">
            <w:pPr>
              <w:jc w:val="center"/>
              <w:rPr>
                <w:b/>
                <w:bCs/>
                <w:color w:val="000000"/>
                <w:sz w:val="24"/>
                <w:szCs w:val="24"/>
              </w:rPr>
            </w:pPr>
            <w:proofErr w:type="spellStart"/>
            <w:r w:rsidRPr="00FE769C">
              <w:rPr>
                <w:b/>
                <w:bCs/>
                <w:color w:val="000000"/>
                <w:sz w:val="24"/>
                <w:szCs w:val="24"/>
              </w:rPr>
              <w:t>Q</w:t>
            </w:r>
            <w:r w:rsidRPr="00FE769C">
              <w:rPr>
                <w:b/>
                <w:bCs/>
                <w:color w:val="000000"/>
                <w:sz w:val="24"/>
                <w:szCs w:val="24"/>
                <w:vertAlign w:val="subscript"/>
              </w:rPr>
              <w:t>l</w:t>
            </w:r>
            <w:r w:rsidRPr="00FE769C">
              <w:rPr>
                <w:b/>
                <w:bCs/>
                <w:color w:val="000000"/>
                <w:sz w:val="24"/>
                <w:szCs w:val="24"/>
              </w:rPr>
              <w:t>M</w:t>
            </w:r>
            <w:proofErr w:type="spellEnd"/>
          </w:p>
          <w:p w:rsidR="00B31E6E" w:rsidRPr="00FE769C" w:rsidRDefault="00B31E6E" w:rsidP="00693372">
            <w:pPr>
              <w:jc w:val="center"/>
              <w:rPr>
                <w:b/>
                <w:bCs/>
                <w:sz w:val="24"/>
                <w:szCs w:val="24"/>
              </w:rPr>
            </w:pPr>
          </w:p>
        </w:tc>
        <w:tc>
          <w:tcPr>
            <w:tcW w:w="7229" w:type="dxa"/>
          </w:tcPr>
          <w:p w:rsidR="00B31E6E" w:rsidRPr="00FE769C" w:rsidRDefault="00B31E6E" w:rsidP="00693372">
            <w:pPr>
              <w:rPr>
                <w:b/>
                <w:bCs/>
                <w:i/>
                <w:iCs/>
                <w:sz w:val="24"/>
                <w:szCs w:val="24"/>
              </w:rPr>
            </w:pPr>
            <w:r w:rsidRPr="00FE769C">
              <w:rPr>
                <w:b/>
                <w:bCs/>
                <w:i/>
                <w:iCs/>
                <w:sz w:val="24"/>
                <w:szCs w:val="24"/>
                <w:shd w:val="clear" w:color="auto" w:fill="FFFFFF"/>
              </w:rPr>
              <w:t>Institutions Performance Appraisal System for teaching and non-teaching staff</w:t>
            </w:r>
          </w:p>
          <w:p w:rsidR="00B31E6E" w:rsidRPr="00FE769C" w:rsidRDefault="00B31E6E" w:rsidP="00693372">
            <w:pPr>
              <w:rPr>
                <w:sz w:val="24"/>
                <w:szCs w:val="24"/>
                <w:shd w:val="clear" w:color="auto" w:fill="FFFFFF"/>
              </w:rPr>
            </w:pPr>
          </w:p>
          <w:p w:rsidR="00B31E6E" w:rsidRPr="00FE769C" w:rsidRDefault="00B31E6E" w:rsidP="00693372">
            <w:pPr>
              <w:rPr>
                <w:color w:val="000000"/>
                <w:sz w:val="24"/>
                <w:szCs w:val="24"/>
              </w:rPr>
            </w:pPr>
            <w:r w:rsidRPr="00FE769C">
              <w:rPr>
                <w:color w:val="000000"/>
                <w:sz w:val="24"/>
                <w:szCs w:val="24"/>
              </w:rPr>
              <w:t xml:space="preserve">Describe the functioning status of the Performance Appraisal System for teaching and non-teaching staff within a maximum of 500 words </w:t>
            </w:r>
          </w:p>
          <w:p w:rsidR="00B31E6E" w:rsidRPr="00FE769C" w:rsidRDefault="00B31E6E" w:rsidP="00693372">
            <w:pPr>
              <w:rPr>
                <w:b/>
                <w:color w:val="000000"/>
                <w:sz w:val="24"/>
                <w:szCs w:val="24"/>
              </w:rPr>
            </w:pPr>
          </w:p>
          <w:p w:rsidR="00B31E6E" w:rsidRPr="00FE769C" w:rsidRDefault="00B31E6E" w:rsidP="00693372">
            <w:pPr>
              <w:rPr>
                <w:b/>
                <w:color w:val="000000"/>
                <w:sz w:val="24"/>
                <w:szCs w:val="24"/>
              </w:rPr>
            </w:pPr>
            <w:r w:rsidRPr="00FE769C">
              <w:rPr>
                <w:b/>
                <w:color w:val="000000"/>
                <w:sz w:val="24"/>
                <w:szCs w:val="24"/>
              </w:rPr>
              <w:t xml:space="preserve"> File Description </w:t>
            </w:r>
          </w:p>
          <w:p w:rsidR="00B31E6E" w:rsidRPr="00FE769C" w:rsidRDefault="00B31E6E" w:rsidP="00B31E6E">
            <w:pPr>
              <w:numPr>
                <w:ilvl w:val="0"/>
                <w:numId w:val="1"/>
              </w:numPr>
              <w:rPr>
                <w:bCs/>
                <w:iCs/>
                <w:noProof/>
                <w:color w:val="000000"/>
                <w:sz w:val="24"/>
                <w:szCs w:val="24"/>
              </w:rPr>
            </w:pPr>
            <w:r w:rsidRPr="00FE769C">
              <w:rPr>
                <w:color w:val="000000"/>
                <w:sz w:val="24"/>
                <w:szCs w:val="24"/>
              </w:rPr>
              <w:t>Paste link for additional information</w:t>
            </w:r>
          </w:p>
          <w:p w:rsidR="00B31E6E" w:rsidRPr="00FE769C" w:rsidRDefault="00B31E6E" w:rsidP="00B31E6E">
            <w:pPr>
              <w:pStyle w:val="ListParagraph"/>
              <w:numPr>
                <w:ilvl w:val="0"/>
                <w:numId w:val="11"/>
              </w:numPr>
              <w:spacing w:after="0" w:line="240" w:lineRule="auto"/>
              <w:rPr>
                <w:rFonts w:ascii="Times New Roman" w:hAnsi="Times New Roman"/>
                <w:sz w:val="24"/>
                <w:szCs w:val="24"/>
                <w:shd w:val="clear" w:color="auto" w:fill="FFFFFF"/>
              </w:rPr>
            </w:pPr>
            <w:r w:rsidRPr="00FE769C">
              <w:rPr>
                <w:rFonts w:ascii="Times New Roman" w:hAnsi="Times New Roman"/>
                <w:color w:val="000000"/>
                <w:sz w:val="24"/>
                <w:szCs w:val="24"/>
              </w:rPr>
              <w:t>Upload any additional information</w:t>
            </w:r>
          </w:p>
        </w:tc>
        <w:tc>
          <w:tcPr>
            <w:tcW w:w="1054" w:type="dxa"/>
          </w:tcPr>
          <w:p w:rsidR="00B31E6E" w:rsidRPr="00FE769C" w:rsidRDefault="00B31E6E" w:rsidP="00693372">
            <w:pPr>
              <w:jc w:val="center"/>
              <w:rPr>
                <w:b/>
                <w:bCs/>
                <w:sz w:val="24"/>
                <w:szCs w:val="24"/>
              </w:rPr>
            </w:pPr>
            <w:r w:rsidRPr="00FE769C">
              <w:rPr>
                <w:b/>
                <w:bCs/>
                <w:sz w:val="24"/>
                <w:szCs w:val="24"/>
              </w:rPr>
              <w:t>5</w:t>
            </w:r>
          </w:p>
        </w:tc>
      </w:tr>
      <w:tr w:rsidR="00B31E6E" w:rsidRPr="00FE769C" w:rsidTr="00693372">
        <w:trPr>
          <w:trHeight w:val="410"/>
        </w:trPr>
        <w:tc>
          <w:tcPr>
            <w:tcW w:w="9242" w:type="dxa"/>
            <w:gridSpan w:val="3"/>
          </w:tcPr>
          <w:p w:rsidR="00621B3B" w:rsidRDefault="00621B3B" w:rsidP="00693372">
            <w:pPr>
              <w:spacing w:line="360" w:lineRule="auto"/>
              <w:jc w:val="both"/>
              <w:rPr>
                <w:color w:val="000000"/>
                <w:sz w:val="24"/>
                <w:szCs w:val="24"/>
              </w:rPr>
            </w:pPr>
          </w:p>
          <w:p w:rsidR="00621B3B" w:rsidRDefault="00B31E6E" w:rsidP="00693372">
            <w:pPr>
              <w:spacing w:line="360" w:lineRule="auto"/>
              <w:jc w:val="both"/>
              <w:rPr>
                <w:color w:val="000000"/>
                <w:sz w:val="24"/>
                <w:szCs w:val="24"/>
              </w:rPr>
            </w:pPr>
            <w:r w:rsidRPr="002C24A4">
              <w:rPr>
                <w:color w:val="000000"/>
                <w:sz w:val="24"/>
                <w:szCs w:val="24"/>
              </w:rPr>
              <w:t xml:space="preserve">The </w:t>
            </w:r>
            <w:r w:rsidR="00621B3B">
              <w:rPr>
                <w:color w:val="000000"/>
                <w:sz w:val="24"/>
                <w:szCs w:val="24"/>
              </w:rPr>
              <w:t>Institute</w:t>
            </w:r>
            <w:r w:rsidRPr="002C24A4">
              <w:rPr>
                <w:color w:val="000000"/>
                <w:sz w:val="24"/>
                <w:szCs w:val="24"/>
              </w:rPr>
              <w:t xml:space="preserve"> follows a systematic Performance Appraisal System for teaching and non-teaching staff. </w:t>
            </w:r>
          </w:p>
          <w:p w:rsidR="00621B3B" w:rsidRDefault="00B31E6E" w:rsidP="00693372">
            <w:pPr>
              <w:spacing w:line="360" w:lineRule="auto"/>
              <w:jc w:val="both"/>
              <w:rPr>
                <w:color w:val="000000"/>
                <w:sz w:val="24"/>
                <w:szCs w:val="24"/>
              </w:rPr>
            </w:pPr>
            <w:r w:rsidRPr="002C24A4">
              <w:rPr>
                <w:color w:val="000000"/>
                <w:sz w:val="24"/>
                <w:szCs w:val="24"/>
              </w:rPr>
              <w:t xml:space="preserve">The institution / management evaluates teachers based on teaching, research and participation in development activities and due importance is given to all the activities. </w:t>
            </w:r>
          </w:p>
          <w:p w:rsidR="00621B3B" w:rsidRDefault="00B31E6E" w:rsidP="00693372">
            <w:pPr>
              <w:spacing w:line="360" w:lineRule="auto"/>
              <w:jc w:val="both"/>
              <w:rPr>
                <w:color w:val="000000"/>
                <w:sz w:val="24"/>
                <w:szCs w:val="24"/>
              </w:rPr>
            </w:pPr>
            <w:r w:rsidRPr="002C24A4">
              <w:rPr>
                <w:color w:val="000000"/>
                <w:sz w:val="24"/>
                <w:szCs w:val="24"/>
              </w:rPr>
              <w:t xml:space="preserve">The institution evaluates non-teaching staff based on performance in technical </w:t>
            </w:r>
            <w:r w:rsidR="00C94F4B">
              <w:rPr>
                <w:color w:val="000000"/>
                <w:sz w:val="24"/>
                <w:szCs w:val="24"/>
              </w:rPr>
              <w:t>support</w:t>
            </w:r>
            <w:r w:rsidRPr="002C24A4">
              <w:rPr>
                <w:color w:val="000000"/>
                <w:sz w:val="24"/>
                <w:szCs w:val="24"/>
              </w:rPr>
              <w:t xml:space="preserve"> and administration related activities, co-curricular, professional, development related activities, academic contributions, general conduct and qualities. </w:t>
            </w:r>
          </w:p>
          <w:p w:rsidR="00621B3B" w:rsidRDefault="00B31E6E" w:rsidP="00693372">
            <w:pPr>
              <w:spacing w:line="360" w:lineRule="auto"/>
              <w:jc w:val="both"/>
              <w:rPr>
                <w:color w:val="000000"/>
                <w:sz w:val="24"/>
                <w:szCs w:val="24"/>
              </w:rPr>
            </w:pPr>
            <w:r w:rsidRPr="002C24A4">
              <w:rPr>
                <w:color w:val="000000"/>
                <w:sz w:val="24"/>
                <w:szCs w:val="24"/>
              </w:rPr>
              <w:t xml:space="preserve">A structured “Self-Appraisal Form” is made use of by each faculty member for this purpose, wherein he/she gives the details of his/her performance and participation in all the activities assigned to him/her by the department /college. </w:t>
            </w:r>
          </w:p>
          <w:p w:rsidR="00621B3B" w:rsidRDefault="00B31E6E" w:rsidP="00693372">
            <w:pPr>
              <w:spacing w:line="360" w:lineRule="auto"/>
              <w:jc w:val="both"/>
              <w:rPr>
                <w:color w:val="000000"/>
                <w:sz w:val="24"/>
                <w:szCs w:val="24"/>
              </w:rPr>
            </w:pPr>
            <w:r w:rsidRPr="002C24A4">
              <w:rPr>
                <w:color w:val="000000"/>
                <w:sz w:val="24"/>
                <w:szCs w:val="24"/>
              </w:rPr>
              <w:t>The concerned HOD give</w:t>
            </w:r>
            <w:r w:rsidR="00C94F4B">
              <w:rPr>
                <w:color w:val="000000"/>
                <w:sz w:val="24"/>
                <w:szCs w:val="24"/>
              </w:rPr>
              <w:t>s</w:t>
            </w:r>
            <w:r w:rsidRPr="002C24A4">
              <w:rPr>
                <w:color w:val="000000"/>
                <w:sz w:val="24"/>
                <w:szCs w:val="24"/>
              </w:rPr>
              <w:t xml:space="preserve"> their remarks on the performance of the faculty member. The faculty performance appraisal system is evaluated in </w:t>
            </w:r>
            <w:r w:rsidR="00C94F4B">
              <w:rPr>
                <w:color w:val="000000"/>
                <w:sz w:val="24"/>
                <w:szCs w:val="24"/>
              </w:rPr>
              <w:t>six</w:t>
            </w:r>
            <w:r w:rsidRPr="002C24A4">
              <w:rPr>
                <w:color w:val="000000"/>
                <w:sz w:val="24"/>
                <w:szCs w:val="24"/>
              </w:rPr>
              <w:t xml:space="preserve"> categories namely teaching learning, co-curricular activities, research activities, academic performance- evaluated from the feedback from students, expert review feedback and management feedback. </w:t>
            </w:r>
          </w:p>
          <w:p w:rsidR="00B31E6E" w:rsidRPr="00647FA5" w:rsidRDefault="00621B3B" w:rsidP="00693372">
            <w:pPr>
              <w:spacing w:line="360" w:lineRule="auto"/>
              <w:jc w:val="both"/>
              <w:rPr>
                <w:color w:val="000000"/>
                <w:sz w:val="24"/>
                <w:szCs w:val="24"/>
              </w:rPr>
            </w:pPr>
            <w:r>
              <w:rPr>
                <w:color w:val="000000"/>
                <w:sz w:val="24"/>
                <w:szCs w:val="24"/>
              </w:rPr>
              <w:t xml:space="preserve">Additionally Increment form based on API (Academic Performance Index) is introduced for awarding annual increments. </w:t>
            </w:r>
            <w:r w:rsidR="00B31E6E" w:rsidRPr="002C24A4">
              <w:rPr>
                <w:color w:val="000000"/>
                <w:sz w:val="24"/>
                <w:szCs w:val="24"/>
              </w:rPr>
              <w:t>The minimum requirement is 75% score. The management evaluates the faculty members and staff by merit rating based on their performance during the period of evaluation. They are recognized and awarded for academic performances, research proposals, consultancy, patents and publication</w:t>
            </w:r>
            <w:r w:rsidR="00647FA5">
              <w:rPr>
                <w:color w:val="000000"/>
                <w:sz w:val="24"/>
                <w:szCs w:val="24"/>
              </w:rPr>
              <w:t xml:space="preserve">s, </w:t>
            </w:r>
            <w:r w:rsidR="00B31E6E" w:rsidRPr="00647FA5">
              <w:rPr>
                <w:sz w:val="24"/>
                <w:szCs w:val="24"/>
              </w:rPr>
              <w:t xml:space="preserve">results, project guidance’s, peer reviewed publications, funded research, patents developed, recognition by professional bodies and </w:t>
            </w:r>
            <w:r w:rsidR="00B31E6E" w:rsidRPr="00647FA5">
              <w:rPr>
                <w:sz w:val="24"/>
                <w:szCs w:val="24"/>
              </w:rPr>
              <w:lastRenderedPageBreak/>
              <w:t>contribution towards achieving institutional goals</w:t>
            </w:r>
            <w:r w:rsidRPr="00647FA5">
              <w:rPr>
                <w:sz w:val="24"/>
                <w:szCs w:val="24"/>
              </w:rPr>
              <w:t xml:space="preserve">. </w:t>
            </w:r>
            <w:r w:rsidR="00B31E6E" w:rsidRPr="00C94F4B">
              <w:rPr>
                <w:color w:val="FF0000"/>
                <w:sz w:val="24"/>
                <w:szCs w:val="24"/>
              </w:rPr>
              <w:t xml:space="preserve"> </w:t>
            </w:r>
            <w:r>
              <w:rPr>
                <w:color w:val="000000"/>
                <w:sz w:val="24"/>
                <w:szCs w:val="24"/>
              </w:rPr>
              <w:t>I</w:t>
            </w:r>
            <w:r w:rsidR="00B31E6E" w:rsidRPr="002C24A4">
              <w:rPr>
                <w:color w:val="000000"/>
                <w:sz w:val="24"/>
                <w:szCs w:val="24"/>
              </w:rPr>
              <w:t>n case of non – teaching staff</w:t>
            </w:r>
            <w:r>
              <w:rPr>
                <w:color w:val="000000"/>
                <w:sz w:val="24"/>
                <w:szCs w:val="24"/>
              </w:rPr>
              <w:t>, increment is released based on their performance in the department, their urge to learn new technologies, interpersonal behavior and punctuality towards the work done in department and institute.</w:t>
            </w:r>
            <w:r w:rsidR="00B31E6E" w:rsidRPr="002C24A4">
              <w:rPr>
                <w:color w:val="000000"/>
                <w:sz w:val="24"/>
                <w:szCs w:val="24"/>
              </w:rPr>
              <w:t xml:space="preserve"> The above methodology of merit rating has helped the institution to identify and reward meritorious employees and to positively motivate them.</w:t>
            </w:r>
            <w:r w:rsidR="00B31E6E" w:rsidRPr="002C24A4">
              <w:rPr>
                <w:b/>
                <w:color w:val="000000"/>
                <w:sz w:val="24"/>
                <w:szCs w:val="24"/>
              </w:rPr>
              <w:t xml:space="preserve"> </w:t>
            </w:r>
          </w:p>
          <w:p w:rsidR="00B31E6E" w:rsidRPr="00FE769C" w:rsidRDefault="00B31E6E" w:rsidP="00693372">
            <w:pPr>
              <w:jc w:val="center"/>
              <w:rPr>
                <w:b/>
                <w:bCs/>
                <w:sz w:val="24"/>
                <w:szCs w:val="24"/>
              </w:rPr>
            </w:pPr>
          </w:p>
        </w:tc>
      </w:tr>
      <w:tr w:rsidR="00B31E6E" w:rsidRPr="00FE769C" w:rsidTr="00693372">
        <w:trPr>
          <w:trHeight w:val="410"/>
        </w:trPr>
        <w:tc>
          <w:tcPr>
            <w:tcW w:w="9242" w:type="dxa"/>
            <w:gridSpan w:val="3"/>
          </w:tcPr>
          <w:tbl>
            <w:tblPr>
              <w:tblW w:w="914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418"/>
              <w:gridCol w:w="1685"/>
              <w:gridCol w:w="2037"/>
            </w:tblGrid>
            <w:tr w:rsidR="00B31E6E" w:rsidRPr="00D63057" w:rsidTr="009503B6">
              <w:trPr>
                <w:trHeight w:val="809"/>
              </w:trPr>
              <w:tc>
                <w:tcPr>
                  <w:tcW w:w="5418"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lastRenderedPageBreak/>
                    <w:t>File Description</w:t>
                  </w:r>
                </w:p>
              </w:tc>
              <w:tc>
                <w:tcPr>
                  <w:tcW w:w="1685"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Template</w:t>
                  </w:r>
                </w:p>
              </w:tc>
              <w:tc>
                <w:tcPr>
                  <w:tcW w:w="2037"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Documents</w:t>
                  </w:r>
                </w:p>
              </w:tc>
            </w:tr>
            <w:tr w:rsidR="00B31E6E" w:rsidRPr="00D63057" w:rsidTr="009503B6">
              <w:trPr>
                <w:trHeight w:val="773"/>
              </w:trPr>
              <w:tc>
                <w:tcPr>
                  <w:tcW w:w="541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any additional information</w:t>
                  </w:r>
                </w:p>
              </w:tc>
              <w:tc>
                <w:tcPr>
                  <w:tcW w:w="1685"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2037"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w:t>
                  </w:r>
                </w:p>
              </w:tc>
            </w:tr>
            <w:tr w:rsidR="00B31E6E" w:rsidRPr="00D63057" w:rsidTr="009503B6">
              <w:trPr>
                <w:trHeight w:val="1020"/>
              </w:trPr>
              <w:tc>
                <w:tcPr>
                  <w:tcW w:w="541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Paste link for additional information</w:t>
                  </w:r>
                </w:p>
              </w:tc>
              <w:tc>
                <w:tcPr>
                  <w:tcW w:w="1685"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2037"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rPr>
                    <w:object w:dxaOrig="1440" w:dyaOrig="1440">
                      <v:shape id="_x0000_i1078" type="#_x0000_t75" style="width:53.2pt;height:18.25pt" o:ole="">
                        <v:imagedata r:id="rId11" o:title=""/>
                      </v:shape>
                      <w:control r:id="rId28" w:name="DefaultOcxName22" w:shapeid="_x0000_i1078"/>
                    </w:object>
                  </w:r>
                </w:p>
              </w:tc>
            </w:tr>
          </w:tbl>
          <w:p w:rsidR="00B31E6E" w:rsidRPr="002C24A4" w:rsidRDefault="00B31E6E" w:rsidP="00693372">
            <w:pPr>
              <w:spacing w:line="360" w:lineRule="auto"/>
              <w:jc w:val="both"/>
              <w:rPr>
                <w:color w:val="000000"/>
                <w:sz w:val="24"/>
                <w:szCs w:val="24"/>
              </w:rPr>
            </w:pPr>
          </w:p>
        </w:tc>
      </w:tr>
    </w:tbl>
    <w:p w:rsidR="00B31E6E" w:rsidRPr="00FE769C" w:rsidRDefault="00B31E6E" w:rsidP="00B31E6E">
      <w:pPr>
        <w:jc w:val="center"/>
        <w:rPr>
          <w:b/>
          <w:bCs/>
          <w:sz w:val="28"/>
          <w:szCs w:val="28"/>
        </w:rPr>
      </w:pPr>
    </w:p>
    <w:p w:rsidR="00B31E6E" w:rsidRDefault="00B31E6E" w:rsidP="00B31E6E">
      <w:pPr>
        <w:rPr>
          <w:b/>
          <w:bCs/>
          <w:sz w:val="28"/>
          <w:szCs w:val="28"/>
        </w:rPr>
      </w:pPr>
      <w:r>
        <w:rPr>
          <w:b/>
          <w:bCs/>
          <w:sz w:val="28"/>
          <w:szCs w:val="28"/>
        </w:rPr>
        <w:br w:type="page"/>
      </w:r>
    </w:p>
    <w:p w:rsidR="00B31E6E" w:rsidRPr="00FE769C" w:rsidRDefault="00B31E6E" w:rsidP="00B31E6E">
      <w:pPr>
        <w:jc w:val="center"/>
        <w:rPr>
          <w:b/>
          <w:bCs/>
          <w:sz w:val="28"/>
          <w:szCs w:val="28"/>
        </w:rPr>
      </w:pPr>
      <w:r w:rsidRPr="00FE769C">
        <w:rPr>
          <w:b/>
          <w:bCs/>
          <w:sz w:val="28"/>
          <w:szCs w:val="28"/>
        </w:rPr>
        <w:lastRenderedPageBreak/>
        <w:t>Key Indicator- 6.4 Financial Management and Resource Mobilization (20)</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229"/>
        <w:gridCol w:w="1054"/>
      </w:tblGrid>
      <w:tr w:rsidR="00B31E6E" w:rsidRPr="00FE769C" w:rsidTr="00693372">
        <w:trPr>
          <w:trHeight w:val="410"/>
        </w:trPr>
        <w:tc>
          <w:tcPr>
            <w:tcW w:w="959" w:type="dxa"/>
          </w:tcPr>
          <w:p w:rsidR="00B31E6E" w:rsidRPr="00FE769C" w:rsidRDefault="00B31E6E" w:rsidP="00693372">
            <w:pPr>
              <w:jc w:val="center"/>
              <w:rPr>
                <w:b/>
                <w:bCs/>
                <w:sz w:val="24"/>
                <w:szCs w:val="24"/>
              </w:rPr>
            </w:pPr>
            <w:r w:rsidRPr="00FE769C">
              <w:rPr>
                <w:b/>
                <w:bCs/>
                <w:sz w:val="24"/>
                <w:szCs w:val="24"/>
              </w:rPr>
              <w:t>Metric</w:t>
            </w:r>
          </w:p>
          <w:p w:rsidR="00B31E6E" w:rsidRPr="00FE769C" w:rsidRDefault="00B31E6E" w:rsidP="00693372">
            <w:pPr>
              <w:jc w:val="center"/>
              <w:rPr>
                <w:b/>
                <w:bCs/>
                <w:sz w:val="24"/>
                <w:szCs w:val="24"/>
              </w:rPr>
            </w:pPr>
            <w:r w:rsidRPr="00FE769C">
              <w:rPr>
                <w:b/>
                <w:bCs/>
                <w:sz w:val="24"/>
                <w:szCs w:val="24"/>
              </w:rPr>
              <w:t>No.</w:t>
            </w:r>
          </w:p>
        </w:tc>
        <w:tc>
          <w:tcPr>
            <w:tcW w:w="7229" w:type="dxa"/>
          </w:tcPr>
          <w:p w:rsidR="00B31E6E" w:rsidRPr="00FE769C" w:rsidRDefault="00B31E6E" w:rsidP="00693372">
            <w:pPr>
              <w:rPr>
                <w:sz w:val="24"/>
                <w:szCs w:val="24"/>
              </w:rPr>
            </w:pPr>
          </w:p>
        </w:tc>
        <w:tc>
          <w:tcPr>
            <w:tcW w:w="1054" w:type="dxa"/>
          </w:tcPr>
          <w:p w:rsidR="00B31E6E" w:rsidRPr="00FE769C" w:rsidRDefault="00B31E6E" w:rsidP="00693372">
            <w:pPr>
              <w:jc w:val="center"/>
              <w:rPr>
                <w:b/>
                <w:bCs/>
                <w:sz w:val="24"/>
                <w:szCs w:val="24"/>
              </w:rPr>
            </w:pPr>
            <w:r w:rsidRPr="00FE769C">
              <w:rPr>
                <w:b/>
                <w:bCs/>
                <w:sz w:val="24"/>
                <w:szCs w:val="24"/>
              </w:rPr>
              <w:t>Weightage</w:t>
            </w:r>
          </w:p>
        </w:tc>
      </w:tr>
      <w:tr w:rsidR="00B31E6E" w:rsidRPr="00FE769C" w:rsidTr="00693372">
        <w:trPr>
          <w:trHeight w:val="410"/>
        </w:trPr>
        <w:tc>
          <w:tcPr>
            <w:tcW w:w="959" w:type="dxa"/>
          </w:tcPr>
          <w:p w:rsidR="00B31E6E" w:rsidRPr="00FE769C" w:rsidRDefault="00B31E6E" w:rsidP="00693372">
            <w:pPr>
              <w:spacing w:after="200" w:line="276" w:lineRule="auto"/>
              <w:jc w:val="center"/>
              <w:rPr>
                <w:b/>
                <w:bCs/>
                <w:sz w:val="24"/>
                <w:szCs w:val="24"/>
              </w:rPr>
            </w:pPr>
            <w:r w:rsidRPr="00FE769C">
              <w:rPr>
                <w:b/>
                <w:bCs/>
                <w:sz w:val="24"/>
                <w:szCs w:val="24"/>
              </w:rPr>
              <w:t>6.4.1</w:t>
            </w:r>
          </w:p>
          <w:p w:rsidR="00B31E6E" w:rsidRPr="00FE769C" w:rsidRDefault="00B31E6E" w:rsidP="00693372">
            <w:pPr>
              <w:spacing w:after="200" w:line="276" w:lineRule="auto"/>
              <w:jc w:val="center"/>
              <w:rPr>
                <w:b/>
                <w:bCs/>
                <w:sz w:val="24"/>
                <w:szCs w:val="24"/>
              </w:rPr>
            </w:pPr>
          </w:p>
          <w:p w:rsidR="00B31E6E" w:rsidRPr="00FE769C" w:rsidRDefault="00B31E6E" w:rsidP="00693372">
            <w:pPr>
              <w:spacing w:after="200" w:line="276" w:lineRule="auto"/>
              <w:jc w:val="center"/>
              <w:rPr>
                <w:b/>
                <w:bCs/>
                <w:sz w:val="24"/>
                <w:szCs w:val="24"/>
              </w:rPr>
            </w:pPr>
            <w:proofErr w:type="spellStart"/>
            <w:r w:rsidRPr="00FE769C">
              <w:rPr>
                <w:b/>
                <w:bCs/>
                <w:sz w:val="24"/>
                <w:szCs w:val="24"/>
              </w:rPr>
              <w:t>Q</w:t>
            </w:r>
            <w:r w:rsidRPr="00FE769C">
              <w:rPr>
                <w:b/>
                <w:bCs/>
                <w:sz w:val="24"/>
                <w:szCs w:val="24"/>
                <w:vertAlign w:val="subscript"/>
              </w:rPr>
              <w:t>l</w:t>
            </w:r>
            <w:r w:rsidRPr="00FE769C">
              <w:rPr>
                <w:b/>
                <w:bCs/>
                <w:sz w:val="24"/>
                <w:szCs w:val="24"/>
              </w:rPr>
              <w:t>M</w:t>
            </w:r>
            <w:proofErr w:type="spellEnd"/>
          </w:p>
        </w:tc>
        <w:tc>
          <w:tcPr>
            <w:tcW w:w="7229" w:type="dxa"/>
          </w:tcPr>
          <w:p w:rsidR="00B31E6E" w:rsidRPr="00FE769C" w:rsidRDefault="00B31E6E" w:rsidP="00693372">
            <w:pPr>
              <w:rPr>
                <w:b/>
                <w:bCs/>
                <w:i/>
                <w:iCs/>
                <w:sz w:val="24"/>
                <w:szCs w:val="24"/>
              </w:rPr>
            </w:pPr>
            <w:r w:rsidRPr="00FE769C">
              <w:rPr>
                <w:b/>
                <w:bCs/>
                <w:i/>
                <w:iCs/>
                <w:sz w:val="24"/>
                <w:szCs w:val="24"/>
                <w:shd w:val="clear" w:color="auto" w:fill="FFFFFF"/>
              </w:rPr>
              <w:t>Institution conducts internal and external financial audits regularly</w:t>
            </w:r>
          </w:p>
          <w:p w:rsidR="00B31E6E" w:rsidRPr="00FE769C" w:rsidRDefault="00B31E6E" w:rsidP="00693372">
            <w:pPr>
              <w:rPr>
                <w:sz w:val="24"/>
                <w:szCs w:val="24"/>
              </w:rPr>
            </w:pPr>
          </w:p>
          <w:p w:rsidR="00B31E6E" w:rsidRPr="00FE769C" w:rsidRDefault="00B31E6E" w:rsidP="00693372">
            <w:pPr>
              <w:jc w:val="both"/>
              <w:rPr>
                <w:color w:val="000000"/>
                <w:sz w:val="24"/>
                <w:szCs w:val="24"/>
              </w:rPr>
            </w:pPr>
            <w:r w:rsidRPr="00FE769C">
              <w:rPr>
                <w:color w:val="000000"/>
                <w:sz w:val="24"/>
                <w:szCs w:val="24"/>
              </w:rPr>
              <w:t xml:space="preserve">Enumerate the various internal and external financial audits carried out during the last five years with the mechanism for settling audit objections within a maximum of 500 words </w:t>
            </w:r>
          </w:p>
          <w:p w:rsidR="00B31E6E" w:rsidRPr="00FE769C" w:rsidRDefault="00B31E6E" w:rsidP="00693372">
            <w:pPr>
              <w:rPr>
                <w:b/>
                <w:color w:val="000000"/>
                <w:sz w:val="24"/>
                <w:szCs w:val="24"/>
              </w:rPr>
            </w:pPr>
          </w:p>
          <w:p w:rsidR="00B31E6E" w:rsidRPr="00FE769C" w:rsidRDefault="00B31E6E" w:rsidP="00693372">
            <w:pPr>
              <w:rPr>
                <w:b/>
                <w:color w:val="000000"/>
                <w:sz w:val="24"/>
                <w:szCs w:val="24"/>
              </w:rPr>
            </w:pPr>
            <w:r w:rsidRPr="00FE769C">
              <w:rPr>
                <w:b/>
                <w:color w:val="000000"/>
                <w:sz w:val="24"/>
                <w:szCs w:val="24"/>
              </w:rPr>
              <w:t xml:space="preserve">File Description </w:t>
            </w:r>
          </w:p>
          <w:p w:rsidR="00B31E6E" w:rsidRPr="00FE769C" w:rsidRDefault="00B31E6E" w:rsidP="00B31E6E">
            <w:pPr>
              <w:numPr>
                <w:ilvl w:val="0"/>
                <w:numId w:val="1"/>
              </w:numPr>
              <w:rPr>
                <w:bCs/>
                <w:iCs/>
                <w:noProof/>
                <w:color w:val="000000"/>
                <w:sz w:val="24"/>
                <w:szCs w:val="24"/>
              </w:rPr>
            </w:pPr>
            <w:r w:rsidRPr="00FE769C">
              <w:rPr>
                <w:color w:val="000000"/>
                <w:sz w:val="24"/>
                <w:szCs w:val="24"/>
              </w:rPr>
              <w:t>Paste link for additional information</w:t>
            </w:r>
          </w:p>
          <w:p w:rsidR="00B31E6E" w:rsidRPr="00FE769C" w:rsidRDefault="00B31E6E" w:rsidP="00B31E6E">
            <w:pPr>
              <w:pStyle w:val="ListParagraph"/>
              <w:numPr>
                <w:ilvl w:val="0"/>
                <w:numId w:val="1"/>
              </w:numPr>
              <w:spacing w:after="0" w:line="240" w:lineRule="auto"/>
              <w:rPr>
                <w:rFonts w:ascii="Times New Roman" w:hAnsi="Times New Roman"/>
                <w:sz w:val="24"/>
                <w:szCs w:val="24"/>
              </w:rPr>
            </w:pPr>
            <w:r w:rsidRPr="00FE769C">
              <w:rPr>
                <w:rFonts w:ascii="Times New Roman" w:hAnsi="Times New Roman"/>
                <w:color w:val="000000"/>
                <w:sz w:val="24"/>
                <w:szCs w:val="24"/>
              </w:rPr>
              <w:t xml:space="preserve">Upload any additional information    </w:t>
            </w:r>
          </w:p>
        </w:tc>
        <w:tc>
          <w:tcPr>
            <w:tcW w:w="1054" w:type="dxa"/>
          </w:tcPr>
          <w:p w:rsidR="00B31E6E" w:rsidRPr="00FE769C" w:rsidRDefault="00B31E6E" w:rsidP="00693372">
            <w:pPr>
              <w:jc w:val="center"/>
              <w:rPr>
                <w:b/>
                <w:bCs/>
                <w:sz w:val="24"/>
                <w:szCs w:val="24"/>
              </w:rPr>
            </w:pPr>
            <w:r w:rsidRPr="00FE769C">
              <w:rPr>
                <w:b/>
                <w:bCs/>
                <w:sz w:val="24"/>
                <w:szCs w:val="24"/>
              </w:rPr>
              <w:t>6</w:t>
            </w:r>
          </w:p>
        </w:tc>
      </w:tr>
      <w:tr w:rsidR="00B31E6E" w:rsidRPr="00FE769C" w:rsidTr="00693372">
        <w:trPr>
          <w:trHeight w:val="410"/>
        </w:trPr>
        <w:tc>
          <w:tcPr>
            <w:tcW w:w="9242" w:type="dxa"/>
            <w:gridSpan w:val="3"/>
          </w:tcPr>
          <w:p w:rsidR="00B31E6E" w:rsidRDefault="00B31E6E" w:rsidP="00693372">
            <w:pPr>
              <w:jc w:val="center"/>
              <w:rPr>
                <w:b/>
                <w:bCs/>
                <w:sz w:val="24"/>
                <w:szCs w:val="24"/>
              </w:rPr>
            </w:pPr>
          </w:p>
          <w:p w:rsidR="00B31E6E" w:rsidRPr="002C24A4" w:rsidRDefault="00B31E6E" w:rsidP="00693372">
            <w:pPr>
              <w:rPr>
                <w:b/>
                <w:bCs/>
                <w:i/>
                <w:iCs/>
                <w:sz w:val="24"/>
                <w:szCs w:val="24"/>
              </w:rPr>
            </w:pPr>
            <w:r w:rsidRPr="002C24A4">
              <w:rPr>
                <w:b/>
                <w:bCs/>
                <w:i/>
                <w:iCs/>
                <w:sz w:val="24"/>
                <w:szCs w:val="24"/>
                <w:shd w:val="clear" w:color="auto" w:fill="FFFFFF"/>
              </w:rPr>
              <w:t>Institution conducts internal and external financial audits regularly</w:t>
            </w:r>
          </w:p>
          <w:p w:rsidR="00B31E6E" w:rsidRPr="002C24A4" w:rsidRDefault="00B31E6E" w:rsidP="00693372">
            <w:pPr>
              <w:rPr>
                <w:sz w:val="24"/>
                <w:szCs w:val="24"/>
              </w:rPr>
            </w:pPr>
          </w:p>
          <w:p w:rsidR="009D6B1B" w:rsidRDefault="00B31E6E" w:rsidP="00621B3B">
            <w:pPr>
              <w:suppressAutoHyphens/>
              <w:spacing w:line="276" w:lineRule="auto"/>
              <w:jc w:val="both"/>
              <w:rPr>
                <w:rFonts w:eastAsia="Calibri"/>
                <w:sz w:val="24"/>
                <w:szCs w:val="24"/>
                <w:lang w:eastAsia="zh-CN"/>
              </w:rPr>
            </w:pPr>
            <w:r w:rsidRPr="000A6EB4">
              <w:rPr>
                <w:rFonts w:eastAsia="Calibri"/>
                <w:sz w:val="24"/>
                <w:szCs w:val="24"/>
                <w:lang w:eastAsia="zh-CN"/>
              </w:rPr>
              <w:t xml:space="preserve">At the beginning of every financial year, every department submits budget requirements to the institute. Department heads asks to laboratory in-charges for the modifications </w:t>
            </w:r>
            <w:r w:rsidR="00621B3B">
              <w:rPr>
                <w:rFonts w:eastAsia="Calibri"/>
                <w:sz w:val="24"/>
                <w:szCs w:val="24"/>
                <w:lang w:eastAsia="zh-CN"/>
              </w:rPr>
              <w:t>or procurement of new equipment. Head o</w:t>
            </w:r>
            <w:r w:rsidR="00621B3B" w:rsidRPr="000A6EB4">
              <w:rPr>
                <w:rFonts w:eastAsia="Calibri"/>
                <w:sz w:val="24"/>
                <w:szCs w:val="24"/>
                <w:lang w:eastAsia="zh-CN"/>
              </w:rPr>
              <w:t>f</w:t>
            </w:r>
            <w:r w:rsidRPr="000A6EB4">
              <w:rPr>
                <w:rFonts w:eastAsia="Calibri"/>
                <w:sz w:val="24"/>
                <w:szCs w:val="24"/>
                <w:lang w:eastAsia="zh-CN"/>
              </w:rPr>
              <w:t xml:space="preserve"> </w:t>
            </w:r>
            <w:r w:rsidR="00621B3B">
              <w:rPr>
                <w:rFonts w:eastAsia="Calibri"/>
                <w:sz w:val="24"/>
                <w:szCs w:val="24"/>
                <w:lang w:eastAsia="zh-CN"/>
              </w:rPr>
              <w:t xml:space="preserve">the </w:t>
            </w:r>
            <w:r w:rsidRPr="000A6EB4">
              <w:rPr>
                <w:rFonts w:eastAsia="Calibri"/>
                <w:sz w:val="24"/>
                <w:szCs w:val="24"/>
                <w:lang w:eastAsia="zh-CN"/>
              </w:rPr>
              <w:t xml:space="preserve">departments prepares budget reports, based on information provided by various lab in-charges and submit it to the institute. </w:t>
            </w:r>
          </w:p>
          <w:p w:rsidR="009D6B1B" w:rsidRDefault="009D6B1B" w:rsidP="00621B3B">
            <w:pPr>
              <w:suppressAutoHyphens/>
              <w:spacing w:line="276" w:lineRule="auto"/>
              <w:jc w:val="both"/>
              <w:rPr>
                <w:rFonts w:eastAsia="Calibri"/>
                <w:sz w:val="24"/>
                <w:szCs w:val="24"/>
                <w:lang w:eastAsia="zh-CN"/>
              </w:rPr>
            </w:pPr>
          </w:p>
          <w:p w:rsidR="00B31E6E" w:rsidRDefault="009D6B1B" w:rsidP="00621B3B">
            <w:pPr>
              <w:suppressAutoHyphens/>
              <w:spacing w:line="276" w:lineRule="auto"/>
              <w:jc w:val="both"/>
              <w:rPr>
                <w:rFonts w:eastAsia="Calibri"/>
                <w:sz w:val="24"/>
                <w:szCs w:val="24"/>
                <w:lang w:eastAsia="zh-CN"/>
              </w:rPr>
            </w:pPr>
            <w:r>
              <w:rPr>
                <w:rFonts w:eastAsia="Calibri"/>
                <w:sz w:val="24"/>
                <w:szCs w:val="24"/>
                <w:lang w:eastAsia="zh-CN"/>
              </w:rPr>
              <w:t>Budget is proposed by Principal in Governing Council and College Development Committee</w:t>
            </w:r>
            <w:r w:rsidR="00C94F4B">
              <w:rPr>
                <w:rFonts w:eastAsia="Calibri"/>
                <w:sz w:val="24"/>
                <w:szCs w:val="24"/>
                <w:lang w:eastAsia="zh-CN"/>
              </w:rPr>
              <w:t>, and is</w:t>
            </w:r>
            <w:r w:rsidR="00621B3B">
              <w:rPr>
                <w:rFonts w:eastAsia="Calibri"/>
                <w:sz w:val="24"/>
                <w:szCs w:val="24"/>
                <w:lang w:eastAsia="zh-CN"/>
              </w:rPr>
              <w:t xml:space="preserve"> </w:t>
            </w:r>
            <w:r>
              <w:rPr>
                <w:rFonts w:eastAsia="Calibri"/>
                <w:sz w:val="24"/>
                <w:szCs w:val="24"/>
                <w:lang w:eastAsia="zh-CN"/>
              </w:rPr>
              <w:t xml:space="preserve">approved by them. </w:t>
            </w:r>
            <w:r w:rsidR="00621B3B">
              <w:rPr>
                <w:rFonts w:eastAsia="Calibri"/>
                <w:sz w:val="24"/>
                <w:szCs w:val="24"/>
                <w:lang w:eastAsia="zh-CN"/>
              </w:rPr>
              <w:t xml:space="preserve">Looking at the syllabus revisions and requirements thereof additional procurement is suggested if any. </w:t>
            </w:r>
            <w:r w:rsidR="00B31E6E" w:rsidRPr="000A6EB4">
              <w:rPr>
                <w:rFonts w:eastAsia="Calibri"/>
                <w:sz w:val="24"/>
                <w:szCs w:val="24"/>
                <w:lang w:eastAsia="zh-CN"/>
              </w:rPr>
              <w:t>At the end of every financial year, it is observed, whether the allocated budget is properly utilized or not.</w:t>
            </w:r>
            <w:r w:rsidR="00621B3B">
              <w:rPr>
                <w:rFonts w:eastAsia="Calibri"/>
                <w:sz w:val="24"/>
                <w:szCs w:val="24"/>
                <w:lang w:eastAsia="zh-CN"/>
              </w:rPr>
              <w:t xml:space="preserve"> </w:t>
            </w:r>
          </w:p>
          <w:p w:rsidR="00621B3B" w:rsidRPr="000A6EB4" w:rsidRDefault="00621B3B" w:rsidP="00621B3B">
            <w:pPr>
              <w:suppressAutoHyphens/>
              <w:spacing w:line="276" w:lineRule="auto"/>
              <w:jc w:val="both"/>
              <w:rPr>
                <w:rFonts w:eastAsia="Calibri"/>
                <w:sz w:val="24"/>
                <w:szCs w:val="24"/>
                <w:lang w:eastAsia="zh-CN"/>
              </w:rPr>
            </w:pPr>
          </w:p>
          <w:p w:rsidR="009D6B1B" w:rsidRDefault="00B31E6E" w:rsidP="00621B3B">
            <w:pPr>
              <w:suppressAutoHyphens/>
              <w:spacing w:line="276" w:lineRule="auto"/>
              <w:jc w:val="both"/>
              <w:rPr>
                <w:rFonts w:eastAsia="Calibri"/>
                <w:sz w:val="24"/>
                <w:szCs w:val="24"/>
                <w:lang w:eastAsia="zh-CN"/>
              </w:rPr>
            </w:pPr>
            <w:r w:rsidRPr="000A6EB4">
              <w:rPr>
                <w:rFonts w:eastAsia="Calibri"/>
                <w:sz w:val="24"/>
                <w:szCs w:val="24"/>
                <w:lang w:eastAsia="zh-CN"/>
              </w:rPr>
              <w:t xml:space="preserve">For above procedure, the institution is having qualified practicing Charted Accountant as internal and external auditors who audit the accounts annually. After the audit, the report is sent to the management for review. The auditors are appointed by the board of trustees in the trust board meeting. </w:t>
            </w:r>
          </w:p>
          <w:p w:rsidR="009D6B1B" w:rsidRDefault="009D6B1B" w:rsidP="00621B3B">
            <w:pPr>
              <w:suppressAutoHyphens/>
              <w:spacing w:line="276" w:lineRule="auto"/>
              <w:jc w:val="both"/>
              <w:rPr>
                <w:rFonts w:eastAsia="Calibri"/>
                <w:sz w:val="24"/>
                <w:szCs w:val="24"/>
                <w:lang w:eastAsia="zh-CN"/>
              </w:rPr>
            </w:pPr>
          </w:p>
          <w:p w:rsidR="00B31E6E" w:rsidRPr="000A6EB4" w:rsidRDefault="00B31E6E" w:rsidP="00621B3B">
            <w:pPr>
              <w:suppressAutoHyphens/>
              <w:spacing w:line="276" w:lineRule="auto"/>
              <w:jc w:val="both"/>
              <w:rPr>
                <w:rFonts w:eastAsia="Calibri"/>
                <w:sz w:val="24"/>
                <w:szCs w:val="24"/>
                <w:lang w:eastAsia="zh-CN"/>
              </w:rPr>
            </w:pPr>
            <w:r w:rsidRPr="000A6EB4">
              <w:rPr>
                <w:rFonts w:eastAsia="Calibri"/>
                <w:sz w:val="24"/>
                <w:szCs w:val="24"/>
                <w:lang w:eastAsia="zh-CN"/>
              </w:rPr>
              <w:t>In addition to this, the institution is having consultants to give opinion on taxation and legal issues. The college is filing income tax return every year within the stipulated time. The institution is ISO 9001 – 2015 certified, hence all framed procedures are externally audited regularly.</w:t>
            </w:r>
          </w:p>
          <w:p w:rsidR="00B31E6E" w:rsidRPr="000A6EB4" w:rsidRDefault="00B31E6E" w:rsidP="009D6B1B">
            <w:pPr>
              <w:tabs>
                <w:tab w:val="num" w:pos="0"/>
              </w:tabs>
              <w:suppressAutoHyphens/>
              <w:spacing w:line="276" w:lineRule="auto"/>
              <w:jc w:val="both"/>
              <w:rPr>
                <w:rFonts w:eastAsia="Calibri"/>
                <w:sz w:val="24"/>
                <w:szCs w:val="24"/>
                <w:lang w:eastAsia="zh-CN"/>
              </w:rPr>
            </w:pPr>
            <w:r w:rsidRPr="009D6B1B">
              <w:rPr>
                <w:rFonts w:eastAsia="Calibri"/>
                <w:b/>
                <w:bCs/>
                <w:sz w:val="24"/>
                <w:szCs w:val="24"/>
                <w:lang w:eastAsia="zh-CN"/>
              </w:rPr>
              <w:t>Internal Audit-</w:t>
            </w:r>
            <w:r w:rsidRPr="000A6EB4">
              <w:rPr>
                <w:rFonts w:eastAsia="Calibri"/>
                <w:sz w:val="24"/>
                <w:szCs w:val="24"/>
                <w:lang w:eastAsia="zh-CN"/>
              </w:rPr>
              <w:t xml:space="preserve"> It is conducted quarterly in a year by the audit department of the parent institution,  </w:t>
            </w:r>
            <w:proofErr w:type="spellStart"/>
            <w:r w:rsidRPr="000A6EB4">
              <w:rPr>
                <w:rFonts w:eastAsia="Calibri"/>
                <w:sz w:val="24"/>
                <w:szCs w:val="24"/>
                <w:lang w:eastAsia="zh-CN"/>
              </w:rPr>
              <w:t>Hase</w:t>
            </w:r>
            <w:proofErr w:type="spellEnd"/>
            <w:r w:rsidRPr="000A6EB4">
              <w:rPr>
                <w:rFonts w:eastAsia="Calibri"/>
                <w:sz w:val="24"/>
                <w:szCs w:val="24"/>
                <w:lang w:eastAsia="zh-CN"/>
              </w:rPr>
              <w:t xml:space="preserve"> and Firm, Nasik</w:t>
            </w:r>
          </w:p>
          <w:p w:rsidR="00B31E6E" w:rsidRDefault="00B31E6E" w:rsidP="009D6B1B">
            <w:pPr>
              <w:tabs>
                <w:tab w:val="num" w:pos="0"/>
              </w:tabs>
              <w:suppressAutoHyphens/>
              <w:spacing w:line="276" w:lineRule="auto"/>
              <w:jc w:val="both"/>
              <w:rPr>
                <w:rFonts w:eastAsia="Calibri"/>
                <w:sz w:val="24"/>
                <w:szCs w:val="24"/>
                <w:lang w:eastAsia="zh-CN"/>
              </w:rPr>
            </w:pPr>
            <w:r w:rsidRPr="009D6B1B">
              <w:rPr>
                <w:rFonts w:eastAsia="Calibri"/>
                <w:b/>
                <w:bCs/>
                <w:sz w:val="24"/>
                <w:szCs w:val="24"/>
                <w:lang w:eastAsia="zh-CN"/>
              </w:rPr>
              <w:t>External Audit-</w:t>
            </w:r>
            <w:r w:rsidRPr="000A6EB4">
              <w:rPr>
                <w:rFonts w:eastAsia="Calibri"/>
                <w:sz w:val="24"/>
                <w:szCs w:val="24"/>
                <w:lang w:eastAsia="zh-CN"/>
              </w:rPr>
              <w:t xml:space="preserve"> In the second stage, the audit is carried out by M/S. </w:t>
            </w:r>
            <w:proofErr w:type="spellStart"/>
            <w:r w:rsidRPr="000A6EB4">
              <w:rPr>
                <w:rFonts w:eastAsia="Calibri"/>
                <w:sz w:val="24"/>
                <w:szCs w:val="24"/>
                <w:lang w:eastAsia="zh-CN"/>
              </w:rPr>
              <w:t>Rajendra</w:t>
            </w:r>
            <w:proofErr w:type="spellEnd"/>
            <w:r w:rsidRPr="000A6EB4">
              <w:rPr>
                <w:rFonts w:eastAsia="Calibri"/>
                <w:sz w:val="24"/>
                <w:szCs w:val="24"/>
                <w:lang w:eastAsia="zh-CN"/>
              </w:rPr>
              <w:t xml:space="preserve"> </w:t>
            </w:r>
            <w:proofErr w:type="spellStart"/>
            <w:r w:rsidRPr="000A6EB4">
              <w:rPr>
                <w:rFonts w:eastAsia="Calibri"/>
                <w:sz w:val="24"/>
                <w:szCs w:val="24"/>
                <w:lang w:eastAsia="zh-CN"/>
              </w:rPr>
              <w:t>Gundecha</w:t>
            </w:r>
            <w:proofErr w:type="spellEnd"/>
            <w:r w:rsidRPr="000A6EB4">
              <w:rPr>
                <w:rFonts w:eastAsia="Calibri"/>
                <w:sz w:val="24"/>
                <w:szCs w:val="24"/>
                <w:lang w:eastAsia="zh-CN"/>
              </w:rPr>
              <w:t xml:space="preserve"> &amp; Company C.A.,</w:t>
            </w:r>
            <w:r>
              <w:rPr>
                <w:rFonts w:eastAsia="Calibri"/>
                <w:sz w:val="24"/>
                <w:szCs w:val="24"/>
                <w:lang w:eastAsia="zh-CN"/>
              </w:rPr>
              <w:t xml:space="preserve"> </w:t>
            </w:r>
            <w:proofErr w:type="spellStart"/>
            <w:r w:rsidRPr="000A6EB4">
              <w:rPr>
                <w:rFonts w:eastAsia="Calibri"/>
                <w:sz w:val="24"/>
                <w:szCs w:val="24"/>
                <w:lang w:eastAsia="zh-CN"/>
              </w:rPr>
              <w:t>Ahmednagar</w:t>
            </w:r>
            <w:proofErr w:type="spellEnd"/>
            <w:r w:rsidRPr="000A6EB4">
              <w:rPr>
                <w:rFonts w:eastAsia="Calibri"/>
                <w:sz w:val="24"/>
                <w:szCs w:val="24"/>
                <w:lang w:eastAsia="zh-CN"/>
              </w:rPr>
              <w:t>.</w:t>
            </w:r>
          </w:p>
          <w:p w:rsidR="00B31E6E" w:rsidRPr="000A6EB4" w:rsidRDefault="00B31E6E" w:rsidP="00693372">
            <w:pPr>
              <w:tabs>
                <w:tab w:val="num" w:pos="0"/>
              </w:tabs>
              <w:suppressAutoHyphens/>
              <w:ind w:left="1440"/>
              <w:jc w:val="both"/>
              <w:rPr>
                <w:rFonts w:eastAsia="Calibri"/>
                <w:sz w:val="24"/>
                <w:szCs w:val="24"/>
                <w:lang w:eastAsia="zh-CN"/>
              </w:rPr>
            </w:pPr>
          </w:p>
          <w:tbl>
            <w:tblPr>
              <w:tblW w:w="0" w:type="auto"/>
              <w:jc w:val="center"/>
              <w:tblLayout w:type="fixed"/>
              <w:tblLook w:val="0000" w:firstRow="0" w:lastRow="0" w:firstColumn="0" w:lastColumn="0" w:noHBand="0" w:noVBand="0"/>
            </w:tblPr>
            <w:tblGrid>
              <w:gridCol w:w="3965"/>
              <w:gridCol w:w="1380"/>
              <w:gridCol w:w="3211"/>
            </w:tblGrid>
            <w:tr w:rsidR="00B31E6E" w:rsidRPr="002C24A4" w:rsidTr="00336B0A">
              <w:trPr>
                <w:trHeight w:val="210"/>
                <w:jc w:val="center"/>
              </w:trPr>
              <w:tc>
                <w:tcPr>
                  <w:tcW w:w="3965" w:type="dxa"/>
                  <w:tcBorders>
                    <w:top w:val="single" w:sz="4" w:space="0" w:color="000000"/>
                    <w:left w:val="single" w:sz="4" w:space="0" w:color="000000"/>
                    <w:bottom w:val="single" w:sz="4" w:space="0" w:color="000000"/>
                  </w:tcBorders>
                  <w:shd w:val="clear" w:color="auto" w:fill="auto"/>
                </w:tcPr>
                <w:p w:rsidR="00B31E6E" w:rsidRPr="002C24A4" w:rsidRDefault="00B31E6E" w:rsidP="00693372">
                  <w:pPr>
                    <w:suppressAutoHyphens/>
                    <w:contextualSpacing/>
                    <w:jc w:val="both"/>
                  </w:pPr>
                  <w:r w:rsidRPr="002C24A4">
                    <w:rPr>
                      <w:rFonts w:eastAsia="Calibri"/>
                      <w:b/>
                      <w:sz w:val="24"/>
                      <w:szCs w:val="24"/>
                      <w:lang w:eastAsia="zh-CN"/>
                    </w:rPr>
                    <w:t>Internal/External Audit</w:t>
                  </w:r>
                </w:p>
              </w:tc>
              <w:tc>
                <w:tcPr>
                  <w:tcW w:w="1380" w:type="dxa"/>
                  <w:tcBorders>
                    <w:top w:val="single" w:sz="4" w:space="0" w:color="000000"/>
                    <w:left w:val="single" w:sz="4" w:space="0" w:color="000000"/>
                    <w:bottom w:val="single" w:sz="4" w:space="0" w:color="000000"/>
                  </w:tcBorders>
                  <w:shd w:val="clear" w:color="auto" w:fill="auto"/>
                </w:tcPr>
                <w:p w:rsidR="00B31E6E" w:rsidRPr="002C24A4" w:rsidRDefault="00B31E6E" w:rsidP="00693372">
                  <w:pPr>
                    <w:suppressAutoHyphens/>
                    <w:contextualSpacing/>
                    <w:jc w:val="both"/>
                  </w:pPr>
                  <w:r w:rsidRPr="002C24A4">
                    <w:rPr>
                      <w:rFonts w:eastAsia="Calibri"/>
                      <w:b/>
                      <w:sz w:val="24"/>
                      <w:szCs w:val="24"/>
                      <w:lang w:eastAsia="zh-CN"/>
                    </w:rPr>
                    <w:t>Last Audit date</w:t>
                  </w:r>
                </w:p>
              </w:tc>
              <w:tc>
                <w:tcPr>
                  <w:tcW w:w="3211" w:type="dxa"/>
                  <w:tcBorders>
                    <w:top w:val="single" w:sz="4" w:space="0" w:color="000000"/>
                    <w:left w:val="single" w:sz="4" w:space="0" w:color="000000"/>
                    <w:bottom w:val="single" w:sz="4" w:space="0" w:color="000000"/>
                    <w:right w:val="single" w:sz="4" w:space="0" w:color="000000"/>
                  </w:tcBorders>
                  <w:shd w:val="clear" w:color="auto" w:fill="auto"/>
                </w:tcPr>
                <w:p w:rsidR="00B31E6E" w:rsidRPr="002C24A4" w:rsidRDefault="00B31E6E" w:rsidP="00693372">
                  <w:pPr>
                    <w:suppressAutoHyphens/>
                    <w:contextualSpacing/>
                    <w:jc w:val="both"/>
                  </w:pPr>
                  <w:r w:rsidRPr="002C24A4">
                    <w:rPr>
                      <w:rFonts w:eastAsia="Calibri"/>
                      <w:b/>
                      <w:sz w:val="24"/>
                      <w:szCs w:val="24"/>
                      <w:lang w:eastAsia="zh-CN"/>
                    </w:rPr>
                    <w:t xml:space="preserve">Details of Compliance </w:t>
                  </w:r>
                </w:p>
              </w:tc>
            </w:tr>
            <w:tr w:rsidR="00B31E6E" w:rsidRPr="002C24A4" w:rsidTr="00336B0A">
              <w:trPr>
                <w:trHeight w:val="893"/>
                <w:jc w:val="center"/>
              </w:trPr>
              <w:tc>
                <w:tcPr>
                  <w:tcW w:w="3965" w:type="dxa"/>
                  <w:tcBorders>
                    <w:top w:val="single" w:sz="4" w:space="0" w:color="000000"/>
                    <w:left w:val="single" w:sz="4" w:space="0" w:color="000000"/>
                    <w:bottom w:val="single" w:sz="4" w:space="0" w:color="000000"/>
                  </w:tcBorders>
                  <w:shd w:val="clear" w:color="auto" w:fill="auto"/>
                </w:tcPr>
                <w:p w:rsidR="00B31E6E" w:rsidRPr="002C24A4" w:rsidRDefault="00B31E6E" w:rsidP="00693372">
                  <w:pPr>
                    <w:suppressAutoHyphens/>
                    <w:contextualSpacing/>
                  </w:pPr>
                  <w:r w:rsidRPr="002C24A4">
                    <w:rPr>
                      <w:rFonts w:eastAsia="Calibri"/>
                      <w:b/>
                      <w:sz w:val="24"/>
                      <w:szCs w:val="24"/>
                      <w:lang w:eastAsia="zh-CN"/>
                    </w:rPr>
                    <w:t>Auditors:</w:t>
                  </w:r>
                </w:p>
                <w:p w:rsidR="00B31E6E" w:rsidRPr="002C24A4" w:rsidRDefault="00B31E6E" w:rsidP="00693372">
                  <w:pPr>
                    <w:suppressAutoHyphens/>
                    <w:contextualSpacing/>
                  </w:pPr>
                  <w:proofErr w:type="spellStart"/>
                  <w:r w:rsidRPr="002C24A4">
                    <w:rPr>
                      <w:rFonts w:eastAsia="Calibri"/>
                      <w:sz w:val="24"/>
                      <w:szCs w:val="24"/>
                      <w:lang w:eastAsia="zh-CN"/>
                    </w:rPr>
                    <w:t>Rajendra</w:t>
                  </w:r>
                  <w:proofErr w:type="spellEnd"/>
                  <w:r w:rsidRPr="002C24A4">
                    <w:rPr>
                      <w:rFonts w:eastAsia="Calibri"/>
                      <w:sz w:val="24"/>
                      <w:szCs w:val="24"/>
                      <w:lang w:eastAsia="zh-CN"/>
                    </w:rPr>
                    <w:t xml:space="preserve"> M. </w:t>
                  </w:r>
                  <w:proofErr w:type="spellStart"/>
                  <w:r w:rsidRPr="002C24A4">
                    <w:rPr>
                      <w:rFonts w:eastAsia="Calibri"/>
                      <w:sz w:val="24"/>
                      <w:szCs w:val="24"/>
                      <w:lang w:eastAsia="zh-CN"/>
                    </w:rPr>
                    <w:t>Gundecha</w:t>
                  </w:r>
                  <w:proofErr w:type="spellEnd"/>
                  <w:r w:rsidRPr="002C24A4">
                    <w:rPr>
                      <w:rFonts w:eastAsia="Calibri"/>
                      <w:sz w:val="24"/>
                      <w:szCs w:val="24"/>
                      <w:lang w:eastAsia="zh-CN"/>
                    </w:rPr>
                    <w:t xml:space="preserve"> &amp; Company, Sangamner</w:t>
                  </w:r>
                </w:p>
              </w:tc>
              <w:tc>
                <w:tcPr>
                  <w:tcW w:w="1380" w:type="dxa"/>
                  <w:tcBorders>
                    <w:top w:val="single" w:sz="4" w:space="0" w:color="000000"/>
                    <w:left w:val="single" w:sz="4" w:space="0" w:color="000000"/>
                    <w:bottom w:val="single" w:sz="4" w:space="0" w:color="000000"/>
                  </w:tcBorders>
                  <w:shd w:val="clear" w:color="auto" w:fill="auto"/>
                </w:tcPr>
                <w:p w:rsidR="00B31E6E" w:rsidRPr="002C24A4" w:rsidRDefault="00B31E6E" w:rsidP="00693372">
                  <w:pPr>
                    <w:suppressAutoHyphens/>
                    <w:snapToGrid w:val="0"/>
                    <w:contextualSpacing/>
                    <w:rPr>
                      <w:rFonts w:eastAsia="Calibri"/>
                      <w:sz w:val="24"/>
                      <w:szCs w:val="24"/>
                      <w:lang w:eastAsia="zh-CN"/>
                    </w:rPr>
                  </w:pPr>
                </w:p>
                <w:p w:rsidR="00B31E6E" w:rsidRPr="002C24A4" w:rsidRDefault="0002062C" w:rsidP="00693372">
                  <w:pPr>
                    <w:suppressAutoHyphens/>
                    <w:contextualSpacing/>
                    <w:rPr>
                      <w:rFonts w:eastAsia="Calibri"/>
                      <w:sz w:val="24"/>
                      <w:szCs w:val="24"/>
                      <w:lang w:eastAsia="zh-CN"/>
                    </w:rPr>
                  </w:pPr>
                  <w:r>
                    <w:rPr>
                      <w:rFonts w:eastAsia="Calibri"/>
                      <w:sz w:val="24"/>
                      <w:szCs w:val="24"/>
                      <w:lang w:eastAsia="zh-CN"/>
                    </w:rPr>
                    <w:t>26/11/2020</w:t>
                  </w:r>
                </w:p>
              </w:tc>
              <w:tc>
                <w:tcPr>
                  <w:tcW w:w="3211" w:type="dxa"/>
                  <w:tcBorders>
                    <w:top w:val="single" w:sz="4" w:space="0" w:color="000000"/>
                    <w:left w:val="single" w:sz="4" w:space="0" w:color="000000"/>
                    <w:bottom w:val="single" w:sz="4" w:space="0" w:color="000000"/>
                    <w:right w:val="single" w:sz="4" w:space="0" w:color="000000"/>
                  </w:tcBorders>
                  <w:shd w:val="clear" w:color="auto" w:fill="auto"/>
                </w:tcPr>
                <w:p w:rsidR="00B31E6E" w:rsidRPr="002C24A4" w:rsidRDefault="00B31E6E" w:rsidP="00693372">
                  <w:pPr>
                    <w:suppressAutoHyphens/>
                  </w:pPr>
                  <w:r w:rsidRPr="002C24A4">
                    <w:rPr>
                      <w:rFonts w:eastAsia="Calibri"/>
                      <w:sz w:val="24"/>
                      <w:szCs w:val="24"/>
                      <w:lang w:eastAsia="zh-CN"/>
                    </w:rPr>
                    <w:t>There is no adverse remark on the a</w:t>
                  </w:r>
                  <w:bookmarkStart w:id="0" w:name="_GoBack"/>
                  <w:bookmarkEnd w:id="0"/>
                  <w:r w:rsidRPr="002C24A4">
                    <w:rPr>
                      <w:rFonts w:eastAsia="Calibri"/>
                      <w:sz w:val="24"/>
                      <w:szCs w:val="24"/>
                      <w:lang w:eastAsia="zh-CN"/>
                    </w:rPr>
                    <w:t>ccounts of the institution</w:t>
                  </w:r>
                </w:p>
              </w:tc>
            </w:tr>
          </w:tbl>
          <w:p w:rsidR="00B31E6E" w:rsidRPr="002C24A4" w:rsidRDefault="00B31E6E" w:rsidP="00693372">
            <w:pPr>
              <w:jc w:val="both"/>
              <w:rPr>
                <w:b/>
                <w:color w:val="000000"/>
                <w:sz w:val="24"/>
                <w:szCs w:val="24"/>
              </w:rPr>
            </w:pPr>
          </w:p>
          <w:tbl>
            <w:tblPr>
              <w:tblW w:w="9154"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426"/>
              <w:gridCol w:w="1688"/>
              <w:gridCol w:w="2040"/>
            </w:tblGrid>
            <w:tr w:rsidR="00B31E6E" w:rsidRPr="00D63057" w:rsidTr="009503B6">
              <w:trPr>
                <w:trHeight w:val="275"/>
              </w:trPr>
              <w:tc>
                <w:tcPr>
                  <w:tcW w:w="5426"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File Description</w:t>
                  </w:r>
                </w:p>
              </w:tc>
              <w:tc>
                <w:tcPr>
                  <w:tcW w:w="1688"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Template</w:t>
                  </w:r>
                </w:p>
              </w:tc>
              <w:tc>
                <w:tcPr>
                  <w:tcW w:w="2040"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Documents</w:t>
                  </w:r>
                </w:p>
              </w:tc>
            </w:tr>
            <w:tr w:rsidR="00B31E6E" w:rsidRPr="00D63057" w:rsidTr="009503B6">
              <w:trPr>
                <w:trHeight w:val="262"/>
              </w:trPr>
              <w:tc>
                <w:tcPr>
                  <w:tcW w:w="5426"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any additional information</w:t>
                  </w:r>
                </w:p>
              </w:tc>
              <w:tc>
                <w:tcPr>
                  <w:tcW w:w="168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2040"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w:t>
                  </w:r>
                </w:p>
              </w:tc>
            </w:tr>
            <w:tr w:rsidR="00B31E6E" w:rsidRPr="00D63057" w:rsidTr="009503B6">
              <w:trPr>
                <w:trHeight w:val="362"/>
              </w:trPr>
              <w:tc>
                <w:tcPr>
                  <w:tcW w:w="5426"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lastRenderedPageBreak/>
                    <w:t>Paste link for additional information</w:t>
                  </w:r>
                </w:p>
              </w:tc>
              <w:tc>
                <w:tcPr>
                  <w:tcW w:w="168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2040"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rPr>
                    <w:object w:dxaOrig="1440" w:dyaOrig="1440">
                      <v:shape id="_x0000_i1091" type="#_x0000_t75" style="width:53.2pt;height:18.25pt" o:ole="">
                        <v:imagedata r:id="rId11" o:title=""/>
                      </v:shape>
                      <w:control r:id="rId29" w:name="DefaultOcxName23" w:shapeid="_x0000_i1091"/>
                    </w:object>
                  </w:r>
                </w:p>
              </w:tc>
            </w:tr>
          </w:tbl>
          <w:p w:rsidR="00B31E6E" w:rsidRPr="00FE769C" w:rsidRDefault="00B31E6E" w:rsidP="00693372">
            <w:pPr>
              <w:jc w:val="center"/>
              <w:rPr>
                <w:b/>
                <w:bCs/>
                <w:sz w:val="24"/>
                <w:szCs w:val="24"/>
              </w:rPr>
            </w:pPr>
          </w:p>
        </w:tc>
      </w:tr>
    </w:tbl>
    <w:p w:rsidR="00B31E6E" w:rsidRDefault="00B31E6E" w:rsidP="00B31E6E"/>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8"/>
        <w:gridCol w:w="7754"/>
        <w:gridCol w:w="1131"/>
      </w:tblGrid>
      <w:tr w:rsidR="00B31E6E" w:rsidRPr="00FE769C" w:rsidTr="00110B0D">
        <w:trPr>
          <w:trHeight w:val="413"/>
        </w:trPr>
        <w:tc>
          <w:tcPr>
            <w:tcW w:w="1028" w:type="dxa"/>
          </w:tcPr>
          <w:p w:rsidR="00B31E6E" w:rsidRPr="00FE769C" w:rsidRDefault="00B31E6E" w:rsidP="00693372">
            <w:pPr>
              <w:jc w:val="center"/>
              <w:rPr>
                <w:b/>
                <w:bCs/>
                <w:sz w:val="24"/>
                <w:szCs w:val="24"/>
              </w:rPr>
            </w:pPr>
            <w:r w:rsidRPr="00FE769C">
              <w:rPr>
                <w:b/>
                <w:bCs/>
                <w:sz w:val="24"/>
                <w:szCs w:val="24"/>
              </w:rPr>
              <w:t>6.4.2</w:t>
            </w: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roofErr w:type="spellStart"/>
            <w:r w:rsidRPr="00FE769C">
              <w:rPr>
                <w:b/>
                <w:bCs/>
                <w:sz w:val="24"/>
                <w:szCs w:val="24"/>
              </w:rPr>
              <w:t>Q</w:t>
            </w:r>
            <w:r w:rsidRPr="00FE769C">
              <w:rPr>
                <w:b/>
                <w:bCs/>
                <w:sz w:val="24"/>
                <w:szCs w:val="24"/>
                <w:vertAlign w:val="subscript"/>
              </w:rPr>
              <w:t>n</w:t>
            </w:r>
            <w:r w:rsidRPr="00FE769C">
              <w:rPr>
                <w:b/>
                <w:bCs/>
                <w:sz w:val="24"/>
                <w:szCs w:val="24"/>
              </w:rPr>
              <w:t>M</w:t>
            </w:r>
            <w:proofErr w:type="spellEnd"/>
          </w:p>
        </w:tc>
        <w:tc>
          <w:tcPr>
            <w:tcW w:w="7754" w:type="dxa"/>
          </w:tcPr>
          <w:p w:rsidR="00B31E6E" w:rsidRPr="00FE769C" w:rsidRDefault="00B31E6E" w:rsidP="00693372">
            <w:pPr>
              <w:rPr>
                <w:b/>
                <w:bCs/>
                <w:i/>
                <w:iCs/>
                <w:sz w:val="24"/>
                <w:szCs w:val="24"/>
                <w:shd w:val="clear" w:color="auto" w:fill="FFFFFF"/>
              </w:rPr>
            </w:pPr>
            <w:r w:rsidRPr="00FE769C">
              <w:rPr>
                <w:b/>
                <w:bCs/>
                <w:i/>
                <w:iCs/>
                <w:sz w:val="24"/>
                <w:szCs w:val="24"/>
                <w:shd w:val="clear" w:color="auto" w:fill="FFFFFF"/>
              </w:rPr>
              <w:t xml:space="preserve">Funds / Grants received from non-government bodies, individuals, </w:t>
            </w:r>
            <w:r w:rsidR="00DA3923" w:rsidRPr="00FE769C">
              <w:rPr>
                <w:b/>
                <w:bCs/>
                <w:i/>
                <w:iCs/>
                <w:sz w:val="24"/>
                <w:szCs w:val="24"/>
                <w:shd w:val="clear" w:color="auto" w:fill="FFFFFF"/>
              </w:rPr>
              <w:t>philanthropist</w:t>
            </w:r>
            <w:r w:rsidRPr="00FE769C">
              <w:rPr>
                <w:b/>
                <w:bCs/>
                <w:i/>
                <w:iCs/>
                <w:sz w:val="24"/>
                <w:szCs w:val="24"/>
                <w:shd w:val="clear" w:color="auto" w:fill="FFFFFF"/>
              </w:rPr>
              <w:t xml:space="preserve"> during the last five years (not covered in Criterion III)</w:t>
            </w:r>
          </w:p>
          <w:p w:rsidR="00B31E6E" w:rsidRPr="00FE769C" w:rsidRDefault="00B31E6E" w:rsidP="00693372">
            <w:pPr>
              <w:rPr>
                <w:b/>
                <w:bCs/>
                <w:i/>
                <w:iCs/>
                <w:strike/>
                <w:sz w:val="24"/>
                <w:szCs w:val="24"/>
                <w:shd w:val="clear" w:color="auto" w:fill="FFFFFF"/>
              </w:rPr>
            </w:pPr>
          </w:p>
          <w:p w:rsidR="00B31E6E" w:rsidRPr="00FE769C" w:rsidRDefault="00B31E6E" w:rsidP="00693372">
            <w:pPr>
              <w:rPr>
                <w:sz w:val="24"/>
                <w:szCs w:val="24"/>
                <w:shd w:val="clear" w:color="auto" w:fill="FFFFFF"/>
              </w:rPr>
            </w:pPr>
            <w:r w:rsidRPr="00FE769C">
              <w:rPr>
                <w:sz w:val="24"/>
                <w:szCs w:val="24"/>
              </w:rPr>
              <w:t>6.4.2.1: Total</w:t>
            </w:r>
            <w:r w:rsidRPr="00FE769C">
              <w:rPr>
                <w:b/>
                <w:bCs/>
                <w:sz w:val="24"/>
                <w:szCs w:val="24"/>
              </w:rPr>
              <w:t xml:space="preserve"> </w:t>
            </w:r>
            <w:r w:rsidRPr="00FE769C">
              <w:rPr>
                <w:sz w:val="24"/>
                <w:szCs w:val="24"/>
                <w:shd w:val="clear" w:color="auto" w:fill="FFFFFF"/>
              </w:rPr>
              <w:t xml:space="preserve">Grants received from non-government bodies, individuals, </w:t>
            </w:r>
            <w:proofErr w:type="spellStart"/>
            <w:r w:rsidRPr="00FE769C">
              <w:rPr>
                <w:sz w:val="24"/>
                <w:szCs w:val="24"/>
                <w:shd w:val="clear" w:color="auto" w:fill="FFFFFF"/>
              </w:rPr>
              <w:t>Philanthropers</w:t>
            </w:r>
            <w:proofErr w:type="spellEnd"/>
            <w:r w:rsidRPr="00FE769C">
              <w:rPr>
                <w:sz w:val="24"/>
                <w:szCs w:val="24"/>
                <w:shd w:val="clear" w:color="auto" w:fill="FFFFFF"/>
              </w:rPr>
              <w:t xml:space="preserve"> year wise during the last five years (INR in Lakhs)</w:t>
            </w:r>
          </w:p>
          <w:p w:rsidR="00B31E6E" w:rsidRPr="00FE769C" w:rsidRDefault="00B31E6E" w:rsidP="00693372">
            <w:pPr>
              <w:rPr>
                <w:sz w:val="24"/>
                <w:szCs w:val="24"/>
                <w:shd w:val="clear" w:color="auto" w:fill="FFFFFF"/>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250"/>
              <w:gridCol w:w="1250"/>
              <w:gridCol w:w="1250"/>
              <w:gridCol w:w="1251"/>
              <w:gridCol w:w="1251"/>
            </w:tblGrid>
            <w:tr w:rsidR="00B31E6E" w:rsidRPr="00FE769C" w:rsidTr="00110B0D">
              <w:trPr>
                <w:trHeight w:val="278"/>
              </w:trPr>
              <w:tc>
                <w:tcPr>
                  <w:tcW w:w="1250" w:type="dxa"/>
                </w:tcPr>
                <w:p w:rsidR="00B31E6E" w:rsidRPr="00FE769C" w:rsidRDefault="00B31E6E" w:rsidP="00693372">
                  <w:pPr>
                    <w:rPr>
                      <w:b/>
                      <w:bCs/>
                      <w:sz w:val="24"/>
                      <w:szCs w:val="24"/>
                      <w:shd w:val="clear" w:color="auto" w:fill="FFFFFF"/>
                    </w:rPr>
                  </w:pPr>
                  <w:r w:rsidRPr="00FE769C">
                    <w:rPr>
                      <w:b/>
                      <w:bCs/>
                      <w:sz w:val="24"/>
                      <w:szCs w:val="24"/>
                      <w:shd w:val="clear" w:color="auto" w:fill="FFFFFF"/>
                    </w:rPr>
                    <w:t>Year</w:t>
                  </w:r>
                </w:p>
              </w:tc>
              <w:tc>
                <w:tcPr>
                  <w:tcW w:w="1250" w:type="dxa"/>
                </w:tcPr>
                <w:p w:rsidR="00B31E6E" w:rsidRPr="00FE769C" w:rsidRDefault="00B31E6E" w:rsidP="00693372">
                  <w:pPr>
                    <w:rPr>
                      <w:sz w:val="24"/>
                      <w:szCs w:val="24"/>
                      <w:shd w:val="clear" w:color="auto" w:fill="FFFFFF"/>
                    </w:rPr>
                  </w:pPr>
                </w:p>
              </w:tc>
              <w:tc>
                <w:tcPr>
                  <w:tcW w:w="1250" w:type="dxa"/>
                </w:tcPr>
                <w:p w:rsidR="00B31E6E" w:rsidRPr="00FE769C" w:rsidRDefault="00B31E6E" w:rsidP="00693372">
                  <w:pPr>
                    <w:rPr>
                      <w:sz w:val="24"/>
                      <w:szCs w:val="24"/>
                      <w:shd w:val="clear" w:color="auto" w:fill="FFFFFF"/>
                    </w:rPr>
                  </w:pPr>
                </w:p>
              </w:tc>
              <w:tc>
                <w:tcPr>
                  <w:tcW w:w="1250" w:type="dxa"/>
                </w:tcPr>
                <w:p w:rsidR="00B31E6E" w:rsidRPr="00FE769C" w:rsidRDefault="00B31E6E" w:rsidP="00693372">
                  <w:pPr>
                    <w:rPr>
                      <w:sz w:val="24"/>
                      <w:szCs w:val="24"/>
                      <w:shd w:val="clear" w:color="auto" w:fill="FFFFFF"/>
                    </w:rPr>
                  </w:pPr>
                </w:p>
              </w:tc>
              <w:tc>
                <w:tcPr>
                  <w:tcW w:w="1251" w:type="dxa"/>
                </w:tcPr>
                <w:p w:rsidR="00B31E6E" w:rsidRPr="00FE769C" w:rsidRDefault="00B31E6E" w:rsidP="00693372">
                  <w:pPr>
                    <w:rPr>
                      <w:sz w:val="24"/>
                      <w:szCs w:val="24"/>
                      <w:shd w:val="clear" w:color="auto" w:fill="FFFFFF"/>
                    </w:rPr>
                  </w:pPr>
                </w:p>
              </w:tc>
              <w:tc>
                <w:tcPr>
                  <w:tcW w:w="1251" w:type="dxa"/>
                </w:tcPr>
                <w:p w:rsidR="00B31E6E" w:rsidRPr="00FE769C" w:rsidRDefault="00B31E6E" w:rsidP="00693372">
                  <w:pPr>
                    <w:rPr>
                      <w:sz w:val="24"/>
                      <w:szCs w:val="24"/>
                      <w:shd w:val="clear" w:color="auto" w:fill="FFFFFF"/>
                    </w:rPr>
                  </w:pPr>
                </w:p>
              </w:tc>
            </w:tr>
            <w:tr w:rsidR="00B31E6E" w:rsidRPr="00FE769C" w:rsidTr="00110B0D">
              <w:trPr>
                <w:trHeight w:val="544"/>
              </w:trPr>
              <w:tc>
                <w:tcPr>
                  <w:tcW w:w="1250" w:type="dxa"/>
                </w:tcPr>
                <w:p w:rsidR="00B31E6E" w:rsidRPr="00FE769C" w:rsidRDefault="00B31E6E" w:rsidP="00693372">
                  <w:pPr>
                    <w:rPr>
                      <w:b/>
                      <w:bCs/>
                      <w:sz w:val="24"/>
                      <w:szCs w:val="24"/>
                      <w:shd w:val="clear" w:color="auto" w:fill="FFFFFF"/>
                    </w:rPr>
                  </w:pPr>
                  <w:r w:rsidRPr="00FE769C">
                    <w:rPr>
                      <w:b/>
                      <w:bCs/>
                      <w:sz w:val="24"/>
                      <w:szCs w:val="24"/>
                      <w:shd w:val="clear" w:color="auto" w:fill="FFFFFF"/>
                    </w:rPr>
                    <w:t>INR in Lakhs</w:t>
                  </w:r>
                </w:p>
              </w:tc>
              <w:tc>
                <w:tcPr>
                  <w:tcW w:w="1250" w:type="dxa"/>
                </w:tcPr>
                <w:p w:rsidR="00B31E6E" w:rsidRPr="00FE769C" w:rsidRDefault="00B31E6E" w:rsidP="00693372">
                  <w:pPr>
                    <w:rPr>
                      <w:sz w:val="24"/>
                      <w:szCs w:val="24"/>
                      <w:shd w:val="clear" w:color="auto" w:fill="FFFFFF"/>
                    </w:rPr>
                  </w:pPr>
                </w:p>
              </w:tc>
              <w:tc>
                <w:tcPr>
                  <w:tcW w:w="1250" w:type="dxa"/>
                </w:tcPr>
                <w:p w:rsidR="00B31E6E" w:rsidRPr="00FE769C" w:rsidRDefault="00B31E6E" w:rsidP="00693372">
                  <w:pPr>
                    <w:rPr>
                      <w:sz w:val="24"/>
                      <w:szCs w:val="24"/>
                      <w:shd w:val="clear" w:color="auto" w:fill="FFFFFF"/>
                    </w:rPr>
                  </w:pPr>
                </w:p>
              </w:tc>
              <w:tc>
                <w:tcPr>
                  <w:tcW w:w="1250" w:type="dxa"/>
                </w:tcPr>
                <w:p w:rsidR="00B31E6E" w:rsidRPr="00FE769C" w:rsidRDefault="00B31E6E" w:rsidP="00693372">
                  <w:pPr>
                    <w:rPr>
                      <w:sz w:val="24"/>
                      <w:szCs w:val="24"/>
                      <w:shd w:val="clear" w:color="auto" w:fill="FFFFFF"/>
                    </w:rPr>
                  </w:pPr>
                </w:p>
              </w:tc>
              <w:tc>
                <w:tcPr>
                  <w:tcW w:w="1251" w:type="dxa"/>
                </w:tcPr>
                <w:p w:rsidR="00B31E6E" w:rsidRPr="00FE769C" w:rsidRDefault="00B31E6E" w:rsidP="00693372">
                  <w:pPr>
                    <w:rPr>
                      <w:sz w:val="24"/>
                      <w:szCs w:val="24"/>
                      <w:shd w:val="clear" w:color="auto" w:fill="FFFFFF"/>
                    </w:rPr>
                  </w:pPr>
                </w:p>
              </w:tc>
              <w:tc>
                <w:tcPr>
                  <w:tcW w:w="1251" w:type="dxa"/>
                </w:tcPr>
                <w:p w:rsidR="00B31E6E" w:rsidRPr="00FE769C" w:rsidRDefault="00B31E6E" w:rsidP="00693372">
                  <w:pPr>
                    <w:rPr>
                      <w:sz w:val="24"/>
                      <w:szCs w:val="24"/>
                      <w:shd w:val="clear" w:color="auto" w:fill="FFFFFF"/>
                    </w:rPr>
                  </w:pPr>
                </w:p>
              </w:tc>
            </w:tr>
          </w:tbl>
          <w:p w:rsidR="00B31E6E" w:rsidRPr="00FE769C" w:rsidRDefault="00B31E6E" w:rsidP="00693372">
            <w:pPr>
              <w:rPr>
                <w:sz w:val="24"/>
                <w:szCs w:val="24"/>
                <w:shd w:val="clear" w:color="auto" w:fill="FFFFFF"/>
              </w:rPr>
            </w:pPr>
          </w:p>
          <w:p w:rsidR="00B31E6E" w:rsidRPr="00FE769C" w:rsidRDefault="00B31E6E" w:rsidP="00693372">
            <w:pPr>
              <w:rPr>
                <w:sz w:val="24"/>
                <w:szCs w:val="24"/>
                <w:shd w:val="clear" w:color="auto" w:fill="FFFFFF"/>
              </w:rPr>
            </w:pPr>
            <w:r w:rsidRPr="00FE769C">
              <w:rPr>
                <w:sz w:val="24"/>
                <w:szCs w:val="24"/>
                <w:shd w:val="clear" w:color="auto" w:fill="FFFFFF"/>
              </w:rPr>
              <w:t>Data Requirement for last five years (As per Data Template)</w:t>
            </w:r>
          </w:p>
          <w:p w:rsidR="00B31E6E" w:rsidRPr="00FE769C" w:rsidRDefault="00B31E6E" w:rsidP="00B31E6E">
            <w:pPr>
              <w:pStyle w:val="ListParagraph"/>
              <w:numPr>
                <w:ilvl w:val="0"/>
                <w:numId w:val="12"/>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 xml:space="preserve">Name of the non-government bodies, individuals, </w:t>
            </w:r>
            <w:proofErr w:type="spellStart"/>
            <w:r w:rsidRPr="00FE769C">
              <w:rPr>
                <w:rFonts w:ascii="Times New Roman" w:hAnsi="Times New Roman"/>
                <w:sz w:val="24"/>
                <w:szCs w:val="24"/>
                <w:shd w:val="clear" w:color="auto" w:fill="FFFFFF"/>
              </w:rPr>
              <w:t>Philanthropers</w:t>
            </w:r>
            <w:proofErr w:type="spellEnd"/>
          </w:p>
          <w:p w:rsidR="00B31E6E" w:rsidRPr="00FE769C" w:rsidRDefault="00B31E6E" w:rsidP="00B31E6E">
            <w:pPr>
              <w:pStyle w:val="ListParagraph"/>
              <w:numPr>
                <w:ilvl w:val="0"/>
                <w:numId w:val="12"/>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Funds / Grants received</w:t>
            </w:r>
          </w:p>
          <w:p w:rsidR="00B31E6E" w:rsidRPr="00FE769C" w:rsidRDefault="00B31E6E" w:rsidP="00693372">
            <w:pPr>
              <w:rPr>
                <w:sz w:val="24"/>
                <w:szCs w:val="24"/>
                <w:shd w:val="clear" w:color="auto" w:fill="FFFFFF"/>
              </w:rPr>
            </w:pPr>
          </w:p>
          <w:p w:rsidR="00B31E6E" w:rsidRPr="00FE769C" w:rsidRDefault="00B31E6E" w:rsidP="00693372">
            <w:pPr>
              <w:rPr>
                <w:b/>
                <w:bCs/>
                <w:sz w:val="24"/>
                <w:szCs w:val="24"/>
              </w:rPr>
            </w:pPr>
            <w:r w:rsidRPr="00FE769C">
              <w:rPr>
                <w:b/>
                <w:bCs/>
                <w:sz w:val="24"/>
                <w:szCs w:val="24"/>
              </w:rPr>
              <w:t>File Description</w:t>
            </w:r>
          </w:p>
          <w:p w:rsidR="00B31E6E" w:rsidRPr="00FE769C" w:rsidRDefault="00B31E6E" w:rsidP="00EC1657">
            <w:pPr>
              <w:numPr>
                <w:ilvl w:val="0"/>
                <w:numId w:val="15"/>
              </w:numPr>
              <w:spacing w:line="276" w:lineRule="auto"/>
              <w:rPr>
                <w:color w:val="000000"/>
                <w:sz w:val="24"/>
                <w:szCs w:val="24"/>
              </w:rPr>
            </w:pPr>
            <w:r w:rsidRPr="00FE769C">
              <w:rPr>
                <w:color w:val="000000"/>
                <w:sz w:val="24"/>
                <w:szCs w:val="24"/>
              </w:rPr>
              <w:t>Annual statements of accounts</w:t>
            </w:r>
          </w:p>
          <w:p w:rsidR="00B31E6E" w:rsidRPr="00FE769C" w:rsidRDefault="00B31E6E" w:rsidP="00EC1657">
            <w:pPr>
              <w:numPr>
                <w:ilvl w:val="0"/>
                <w:numId w:val="15"/>
              </w:numPr>
              <w:spacing w:line="276" w:lineRule="auto"/>
              <w:rPr>
                <w:color w:val="000000"/>
                <w:sz w:val="24"/>
                <w:szCs w:val="24"/>
              </w:rPr>
            </w:pPr>
            <w:r w:rsidRPr="00FE769C">
              <w:rPr>
                <w:color w:val="000000"/>
                <w:sz w:val="24"/>
                <w:szCs w:val="24"/>
              </w:rPr>
              <w:t>Any additional information</w:t>
            </w:r>
          </w:p>
          <w:p w:rsidR="00B31E6E" w:rsidRPr="00FE769C" w:rsidRDefault="00B31E6E" w:rsidP="00EC1657">
            <w:pPr>
              <w:numPr>
                <w:ilvl w:val="0"/>
                <w:numId w:val="15"/>
              </w:numPr>
              <w:rPr>
                <w:sz w:val="24"/>
                <w:szCs w:val="24"/>
                <w:shd w:val="clear" w:color="auto" w:fill="FFFFFF"/>
              </w:rPr>
            </w:pPr>
            <w:r w:rsidRPr="00FE769C">
              <w:rPr>
                <w:color w:val="000000"/>
                <w:sz w:val="24"/>
                <w:szCs w:val="24"/>
              </w:rPr>
              <w:t xml:space="preserve">Details of Funds / Grants received from </w:t>
            </w:r>
            <w:r w:rsidRPr="00FE769C">
              <w:rPr>
                <w:sz w:val="24"/>
                <w:szCs w:val="24"/>
                <w:shd w:val="clear" w:color="auto" w:fill="FFFFFF"/>
              </w:rPr>
              <w:t xml:space="preserve">of the non-government bodies, individuals, </w:t>
            </w:r>
            <w:r w:rsidR="00110B0D" w:rsidRPr="00FE769C">
              <w:rPr>
                <w:sz w:val="24"/>
                <w:szCs w:val="24"/>
                <w:shd w:val="clear" w:color="auto" w:fill="FFFFFF"/>
              </w:rPr>
              <w:t>Philanthropies</w:t>
            </w:r>
            <w:r w:rsidRPr="00FE769C">
              <w:rPr>
                <w:color w:val="000000"/>
                <w:sz w:val="24"/>
                <w:szCs w:val="24"/>
              </w:rPr>
              <w:t xml:space="preserve"> during the last five years (Data Template)</w:t>
            </w:r>
            <w:r w:rsidRPr="00FE769C">
              <w:rPr>
                <w:color w:val="000000"/>
                <w:sz w:val="24"/>
                <w:szCs w:val="24"/>
                <w:shd w:val="clear" w:color="auto" w:fill="E6F7FF"/>
              </w:rPr>
              <w:t xml:space="preserve"> </w:t>
            </w:r>
          </w:p>
        </w:tc>
        <w:tc>
          <w:tcPr>
            <w:tcW w:w="1130" w:type="dxa"/>
          </w:tcPr>
          <w:p w:rsidR="00B31E6E" w:rsidRPr="00FE769C" w:rsidRDefault="00B31E6E" w:rsidP="00693372">
            <w:pPr>
              <w:jc w:val="center"/>
              <w:rPr>
                <w:b/>
                <w:bCs/>
                <w:sz w:val="24"/>
                <w:szCs w:val="24"/>
              </w:rPr>
            </w:pPr>
            <w:r w:rsidRPr="00FE769C">
              <w:rPr>
                <w:b/>
                <w:bCs/>
                <w:sz w:val="24"/>
                <w:szCs w:val="24"/>
              </w:rPr>
              <w:t>8</w:t>
            </w:r>
          </w:p>
        </w:tc>
      </w:tr>
      <w:tr w:rsidR="00B31E6E" w:rsidRPr="00FE769C" w:rsidTr="00110B0D">
        <w:trPr>
          <w:trHeight w:val="413"/>
        </w:trPr>
        <w:tc>
          <w:tcPr>
            <w:tcW w:w="9913" w:type="dxa"/>
            <w:gridSpan w:val="3"/>
          </w:tcPr>
          <w:tbl>
            <w:tblPr>
              <w:tblW w:w="9779" w:type="dxa"/>
              <w:tblInd w:w="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697"/>
              <w:gridCol w:w="1517"/>
              <w:gridCol w:w="1565"/>
            </w:tblGrid>
            <w:tr w:rsidR="00B31E6E" w:rsidTr="009503B6">
              <w:trPr>
                <w:trHeight w:val="230"/>
              </w:trPr>
              <w:tc>
                <w:tcPr>
                  <w:tcW w:w="6697"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File Description</w:t>
                  </w:r>
                </w:p>
              </w:tc>
              <w:tc>
                <w:tcPr>
                  <w:tcW w:w="1517"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Template</w:t>
                  </w:r>
                </w:p>
              </w:tc>
              <w:tc>
                <w:tcPr>
                  <w:tcW w:w="1565"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Documents</w:t>
                  </w:r>
                </w:p>
              </w:tc>
            </w:tr>
            <w:tr w:rsidR="00B31E6E" w:rsidTr="009503B6">
              <w:trPr>
                <w:trHeight w:val="716"/>
              </w:trPr>
              <w:tc>
                <w:tcPr>
                  <w:tcW w:w="6697"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 xml:space="preserve">Details of Funds / Grants received from of the non-government bodies, individuals, </w:t>
                  </w:r>
                  <w:r w:rsidR="00110B0D">
                    <w:rPr>
                      <w:rFonts w:ascii="Arial" w:hAnsi="Arial" w:cs="Arial"/>
                    </w:rPr>
                    <w:t>Philanthropies</w:t>
                  </w:r>
                  <w:r>
                    <w:rPr>
                      <w:rFonts w:ascii="Arial" w:hAnsi="Arial" w:cs="Arial"/>
                    </w:rPr>
                    <w:t xml:space="preserve"> during the last five years</w:t>
                  </w:r>
                </w:p>
              </w:tc>
              <w:tc>
                <w:tcPr>
                  <w:tcW w:w="1517"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414B98" w:rsidP="00693372">
                  <w:pPr>
                    <w:rPr>
                      <w:rFonts w:ascii="Arial" w:hAnsi="Arial" w:cs="Arial"/>
                      <w:sz w:val="24"/>
                      <w:szCs w:val="24"/>
                    </w:rPr>
                  </w:pPr>
                  <w:hyperlink r:id="rId30" w:tooltip="Please note  that it is mandatory to download the NAAC specified template,&#10;fill up the data, and upload the data file." w:history="1">
                    <w:r w:rsidR="00B31E6E">
                      <w:rPr>
                        <w:rStyle w:val="Hyperlink"/>
                        <w:rFonts w:ascii="Arial" w:hAnsi="Arial" w:cs="Arial"/>
                        <w:color w:val="3C8DBC"/>
                      </w:rPr>
                      <w:t>Data Template</w:t>
                    </w:r>
                  </w:hyperlink>
                </w:p>
              </w:tc>
              <w:tc>
                <w:tcPr>
                  <w:tcW w:w="1565"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r w:rsidR="00B31E6E" w:rsidTr="009503B6">
              <w:trPr>
                <w:trHeight w:val="230"/>
              </w:trPr>
              <w:tc>
                <w:tcPr>
                  <w:tcW w:w="6697"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Any additional information</w:t>
                  </w:r>
                </w:p>
              </w:tc>
              <w:tc>
                <w:tcPr>
                  <w:tcW w:w="1517"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p>
              </w:tc>
              <w:tc>
                <w:tcPr>
                  <w:tcW w:w="1565"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r w:rsidR="00B31E6E" w:rsidTr="009503B6">
              <w:trPr>
                <w:trHeight w:val="230"/>
              </w:trPr>
              <w:tc>
                <w:tcPr>
                  <w:tcW w:w="6697"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Annual statements of accounts</w:t>
                  </w:r>
                </w:p>
              </w:tc>
              <w:tc>
                <w:tcPr>
                  <w:tcW w:w="1517"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p>
              </w:tc>
              <w:tc>
                <w:tcPr>
                  <w:tcW w:w="1565"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bl>
          <w:p w:rsidR="00B31E6E" w:rsidRPr="00FE769C" w:rsidRDefault="00B31E6E" w:rsidP="00693372">
            <w:pPr>
              <w:jc w:val="center"/>
              <w:rPr>
                <w:b/>
                <w:bCs/>
                <w:sz w:val="24"/>
                <w:szCs w:val="24"/>
              </w:rPr>
            </w:pPr>
          </w:p>
        </w:tc>
      </w:tr>
      <w:tr w:rsidR="00B31E6E" w:rsidRPr="00FE769C" w:rsidTr="00110B0D">
        <w:trPr>
          <w:trHeight w:val="413"/>
        </w:trPr>
        <w:tc>
          <w:tcPr>
            <w:tcW w:w="1028" w:type="dxa"/>
          </w:tcPr>
          <w:p w:rsidR="00B31E6E" w:rsidRPr="00FE769C" w:rsidRDefault="00B31E6E" w:rsidP="00693372">
            <w:pPr>
              <w:jc w:val="center"/>
              <w:rPr>
                <w:b/>
                <w:bCs/>
                <w:sz w:val="24"/>
                <w:szCs w:val="24"/>
              </w:rPr>
            </w:pPr>
            <w:r w:rsidRPr="00FE769C">
              <w:rPr>
                <w:b/>
                <w:bCs/>
                <w:sz w:val="24"/>
                <w:szCs w:val="24"/>
              </w:rPr>
              <w:t>6.4.3</w:t>
            </w: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roofErr w:type="spellStart"/>
            <w:r w:rsidRPr="00FE769C">
              <w:rPr>
                <w:b/>
                <w:bCs/>
                <w:sz w:val="24"/>
                <w:szCs w:val="24"/>
              </w:rPr>
              <w:t>Q</w:t>
            </w:r>
            <w:r w:rsidRPr="00FE769C">
              <w:rPr>
                <w:b/>
                <w:bCs/>
                <w:sz w:val="24"/>
                <w:szCs w:val="24"/>
                <w:vertAlign w:val="subscript"/>
              </w:rPr>
              <w:t>l</w:t>
            </w:r>
            <w:r w:rsidRPr="00FE769C">
              <w:rPr>
                <w:b/>
                <w:bCs/>
                <w:sz w:val="24"/>
                <w:szCs w:val="24"/>
              </w:rPr>
              <w:t>M</w:t>
            </w:r>
            <w:proofErr w:type="spellEnd"/>
          </w:p>
        </w:tc>
        <w:tc>
          <w:tcPr>
            <w:tcW w:w="7754" w:type="dxa"/>
          </w:tcPr>
          <w:p w:rsidR="00B31E6E" w:rsidRDefault="00B31E6E" w:rsidP="00693372">
            <w:pPr>
              <w:rPr>
                <w:b/>
                <w:bCs/>
                <w:i/>
                <w:iCs/>
                <w:sz w:val="24"/>
                <w:szCs w:val="24"/>
                <w:shd w:val="clear" w:color="auto" w:fill="FFFFFF"/>
              </w:rPr>
            </w:pPr>
            <w:r w:rsidRPr="00FE769C">
              <w:rPr>
                <w:b/>
                <w:bCs/>
                <w:i/>
                <w:iCs/>
                <w:sz w:val="24"/>
                <w:szCs w:val="24"/>
                <w:shd w:val="clear" w:color="auto" w:fill="FFFFFF"/>
              </w:rPr>
              <w:t xml:space="preserve">Institutional strategies for </w:t>
            </w:r>
            <w:r w:rsidR="00110B0D" w:rsidRPr="00FE769C">
              <w:rPr>
                <w:b/>
                <w:bCs/>
                <w:i/>
                <w:iCs/>
                <w:sz w:val="24"/>
                <w:szCs w:val="24"/>
                <w:shd w:val="clear" w:color="auto" w:fill="FFFFFF"/>
              </w:rPr>
              <w:t>mobilization</w:t>
            </w:r>
            <w:r w:rsidRPr="00FE769C">
              <w:rPr>
                <w:b/>
                <w:bCs/>
                <w:i/>
                <w:iCs/>
                <w:sz w:val="24"/>
                <w:szCs w:val="24"/>
                <w:shd w:val="clear" w:color="auto" w:fill="FFFFFF"/>
              </w:rPr>
              <w:t xml:space="preserve"> of funds and the optimal </w:t>
            </w:r>
            <w:r w:rsidR="00110B0D" w:rsidRPr="00FE769C">
              <w:rPr>
                <w:b/>
                <w:bCs/>
                <w:i/>
                <w:iCs/>
                <w:sz w:val="24"/>
                <w:szCs w:val="24"/>
                <w:shd w:val="clear" w:color="auto" w:fill="FFFFFF"/>
              </w:rPr>
              <w:t>utilization</w:t>
            </w:r>
            <w:r w:rsidRPr="00FE769C">
              <w:rPr>
                <w:b/>
                <w:bCs/>
                <w:i/>
                <w:iCs/>
                <w:sz w:val="24"/>
                <w:szCs w:val="24"/>
                <w:shd w:val="clear" w:color="auto" w:fill="FFFFFF"/>
              </w:rPr>
              <w:t xml:space="preserve"> of resources</w:t>
            </w:r>
          </w:p>
          <w:p w:rsidR="009D6B1B" w:rsidRPr="00FE769C" w:rsidRDefault="009D6B1B" w:rsidP="00693372">
            <w:pPr>
              <w:rPr>
                <w:b/>
                <w:bCs/>
                <w:i/>
                <w:iCs/>
                <w:sz w:val="24"/>
                <w:szCs w:val="24"/>
              </w:rPr>
            </w:pPr>
          </w:p>
          <w:p w:rsidR="009D6B1B" w:rsidRPr="009D6B1B" w:rsidRDefault="009D6B1B" w:rsidP="00C94F4B">
            <w:pPr>
              <w:autoSpaceDE w:val="0"/>
              <w:autoSpaceDN w:val="0"/>
              <w:adjustRightInd w:val="0"/>
              <w:spacing w:after="200" w:line="276" w:lineRule="auto"/>
              <w:ind w:left="360"/>
              <w:contextualSpacing/>
              <w:jc w:val="both"/>
              <w:rPr>
                <w:rFonts w:eastAsia="Calibri"/>
                <w:iCs/>
                <w:color w:val="000000"/>
                <w:sz w:val="24"/>
                <w:szCs w:val="24"/>
              </w:rPr>
            </w:pPr>
            <w:r w:rsidRPr="009D6B1B">
              <w:rPr>
                <w:rFonts w:eastAsia="Calibri"/>
                <w:iCs/>
                <w:color w:val="000000"/>
                <w:sz w:val="24"/>
                <w:szCs w:val="24"/>
              </w:rPr>
              <w:t>Budget allocation is done as per following-</w:t>
            </w:r>
          </w:p>
          <w:p w:rsidR="009D6B1B" w:rsidRPr="009D6B1B" w:rsidRDefault="009D6B1B" w:rsidP="00EC1657">
            <w:pPr>
              <w:numPr>
                <w:ilvl w:val="0"/>
                <w:numId w:val="37"/>
              </w:numPr>
              <w:autoSpaceDE w:val="0"/>
              <w:autoSpaceDN w:val="0"/>
              <w:adjustRightInd w:val="0"/>
              <w:spacing w:after="200" w:line="276" w:lineRule="auto"/>
              <w:contextualSpacing/>
              <w:jc w:val="both"/>
              <w:rPr>
                <w:rFonts w:eastAsia="Calibri"/>
                <w:iCs/>
                <w:color w:val="000000"/>
                <w:sz w:val="24"/>
                <w:szCs w:val="24"/>
              </w:rPr>
            </w:pPr>
            <w:r w:rsidRPr="009D6B1B">
              <w:rPr>
                <w:rFonts w:eastAsia="Calibri"/>
                <w:iCs/>
                <w:color w:val="000000"/>
                <w:sz w:val="24"/>
                <w:szCs w:val="24"/>
              </w:rPr>
              <w:t>80% of total expected income is allocated for staff salary</w:t>
            </w:r>
          </w:p>
          <w:p w:rsidR="009D6B1B" w:rsidRPr="009D6B1B" w:rsidRDefault="009D6B1B" w:rsidP="00EC1657">
            <w:pPr>
              <w:numPr>
                <w:ilvl w:val="0"/>
                <w:numId w:val="37"/>
              </w:numPr>
              <w:autoSpaceDE w:val="0"/>
              <w:autoSpaceDN w:val="0"/>
              <w:adjustRightInd w:val="0"/>
              <w:spacing w:after="200" w:line="276" w:lineRule="auto"/>
              <w:contextualSpacing/>
              <w:jc w:val="both"/>
              <w:rPr>
                <w:rFonts w:eastAsia="Calibri"/>
                <w:iCs/>
                <w:color w:val="000000"/>
                <w:sz w:val="24"/>
                <w:szCs w:val="24"/>
              </w:rPr>
            </w:pPr>
            <w:r w:rsidRPr="009D6B1B">
              <w:rPr>
                <w:rFonts w:eastAsia="Calibri"/>
                <w:iCs/>
                <w:color w:val="000000"/>
                <w:sz w:val="24"/>
                <w:szCs w:val="24"/>
              </w:rPr>
              <w:t>20% of total expected income is budgeted in following proportion</w:t>
            </w:r>
          </w:p>
          <w:p w:rsidR="009D6B1B" w:rsidRPr="009D6B1B" w:rsidRDefault="009D6B1B" w:rsidP="00EC1657">
            <w:pPr>
              <w:numPr>
                <w:ilvl w:val="1"/>
                <w:numId w:val="37"/>
              </w:numPr>
              <w:autoSpaceDE w:val="0"/>
              <w:autoSpaceDN w:val="0"/>
              <w:adjustRightInd w:val="0"/>
              <w:spacing w:after="200" w:line="276" w:lineRule="auto"/>
              <w:contextualSpacing/>
              <w:jc w:val="both"/>
              <w:rPr>
                <w:rFonts w:eastAsia="Calibri"/>
                <w:iCs/>
                <w:color w:val="000000"/>
                <w:sz w:val="24"/>
                <w:szCs w:val="24"/>
              </w:rPr>
            </w:pPr>
            <w:r w:rsidRPr="009D6B1B">
              <w:rPr>
                <w:rFonts w:eastAsia="Calibri"/>
                <w:iCs/>
                <w:color w:val="000000"/>
                <w:sz w:val="24"/>
                <w:szCs w:val="24"/>
              </w:rPr>
              <w:t>Library 5%</w:t>
            </w:r>
          </w:p>
          <w:p w:rsidR="009D6B1B" w:rsidRPr="009D6B1B" w:rsidRDefault="009D6B1B" w:rsidP="00EC1657">
            <w:pPr>
              <w:numPr>
                <w:ilvl w:val="1"/>
                <w:numId w:val="37"/>
              </w:numPr>
              <w:autoSpaceDE w:val="0"/>
              <w:autoSpaceDN w:val="0"/>
              <w:adjustRightInd w:val="0"/>
              <w:spacing w:after="200" w:line="276" w:lineRule="auto"/>
              <w:contextualSpacing/>
              <w:jc w:val="both"/>
              <w:rPr>
                <w:rFonts w:eastAsia="Calibri"/>
                <w:iCs/>
                <w:color w:val="000000"/>
                <w:sz w:val="24"/>
                <w:szCs w:val="24"/>
              </w:rPr>
            </w:pPr>
            <w:r w:rsidRPr="009D6B1B">
              <w:rPr>
                <w:rFonts w:eastAsia="Calibri"/>
                <w:iCs/>
                <w:color w:val="000000"/>
                <w:sz w:val="24"/>
                <w:szCs w:val="24"/>
              </w:rPr>
              <w:t>Infrastructure built up -10%</w:t>
            </w:r>
          </w:p>
          <w:p w:rsidR="009D6B1B" w:rsidRPr="009D6B1B" w:rsidRDefault="009D6B1B" w:rsidP="00EC1657">
            <w:pPr>
              <w:numPr>
                <w:ilvl w:val="1"/>
                <w:numId w:val="37"/>
              </w:numPr>
              <w:autoSpaceDE w:val="0"/>
              <w:autoSpaceDN w:val="0"/>
              <w:adjustRightInd w:val="0"/>
              <w:spacing w:after="200" w:line="276" w:lineRule="auto"/>
              <w:contextualSpacing/>
              <w:jc w:val="both"/>
              <w:rPr>
                <w:rFonts w:eastAsia="Calibri"/>
                <w:iCs/>
                <w:color w:val="000000"/>
                <w:sz w:val="24"/>
                <w:szCs w:val="24"/>
              </w:rPr>
            </w:pPr>
            <w:r w:rsidRPr="009D6B1B">
              <w:rPr>
                <w:rFonts w:eastAsia="Calibri"/>
                <w:iCs/>
                <w:color w:val="000000"/>
                <w:sz w:val="24"/>
                <w:szCs w:val="24"/>
              </w:rPr>
              <w:t>Laboratory equipment – 25%</w:t>
            </w:r>
          </w:p>
          <w:p w:rsidR="009D6B1B" w:rsidRPr="009D6B1B" w:rsidRDefault="009D6B1B" w:rsidP="00EC1657">
            <w:pPr>
              <w:numPr>
                <w:ilvl w:val="1"/>
                <w:numId w:val="37"/>
              </w:numPr>
              <w:autoSpaceDE w:val="0"/>
              <w:autoSpaceDN w:val="0"/>
              <w:adjustRightInd w:val="0"/>
              <w:spacing w:after="200" w:line="276" w:lineRule="auto"/>
              <w:contextualSpacing/>
              <w:jc w:val="both"/>
              <w:rPr>
                <w:rFonts w:eastAsia="Calibri"/>
                <w:iCs/>
                <w:color w:val="000000"/>
                <w:sz w:val="24"/>
                <w:szCs w:val="24"/>
              </w:rPr>
            </w:pPr>
            <w:r w:rsidRPr="009D6B1B">
              <w:rPr>
                <w:rFonts w:eastAsia="Calibri"/>
                <w:iCs/>
                <w:color w:val="000000"/>
                <w:sz w:val="24"/>
                <w:szCs w:val="24"/>
              </w:rPr>
              <w:t>Laboratory Consumables – 5%</w:t>
            </w:r>
          </w:p>
          <w:p w:rsidR="009D6B1B" w:rsidRPr="009D6B1B" w:rsidRDefault="009D6B1B" w:rsidP="00EC1657">
            <w:pPr>
              <w:numPr>
                <w:ilvl w:val="1"/>
                <w:numId w:val="37"/>
              </w:numPr>
              <w:autoSpaceDE w:val="0"/>
              <w:autoSpaceDN w:val="0"/>
              <w:adjustRightInd w:val="0"/>
              <w:spacing w:after="200" w:line="276" w:lineRule="auto"/>
              <w:contextualSpacing/>
              <w:jc w:val="both"/>
              <w:rPr>
                <w:rFonts w:eastAsia="Calibri"/>
                <w:iCs/>
                <w:color w:val="000000"/>
                <w:sz w:val="24"/>
                <w:szCs w:val="24"/>
              </w:rPr>
            </w:pPr>
            <w:r w:rsidRPr="009D6B1B">
              <w:rPr>
                <w:rFonts w:eastAsia="Calibri"/>
                <w:iCs/>
                <w:color w:val="000000"/>
                <w:sz w:val="24"/>
                <w:szCs w:val="24"/>
              </w:rPr>
              <w:t>Maintenance and Spares – 30%</w:t>
            </w:r>
          </w:p>
          <w:p w:rsidR="009D6B1B" w:rsidRPr="009D6B1B" w:rsidRDefault="009D6B1B" w:rsidP="00EC1657">
            <w:pPr>
              <w:numPr>
                <w:ilvl w:val="1"/>
                <w:numId w:val="37"/>
              </w:numPr>
              <w:autoSpaceDE w:val="0"/>
              <w:autoSpaceDN w:val="0"/>
              <w:adjustRightInd w:val="0"/>
              <w:spacing w:after="200" w:line="276" w:lineRule="auto"/>
              <w:contextualSpacing/>
              <w:jc w:val="both"/>
              <w:rPr>
                <w:rFonts w:eastAsia="Calibri"/>
                <w:iCs/>
                <w:color w:val="000000"/>
                <w:sz w:val="24"/>
                <w:szCs w:val="24"/>
              </w:rPr>
            </w:pPr>
            <w:r w:rsidRPr="009D6B1B">
              <w:rPr>
                <w:rFonts w:eastAsia="Calibri"/>
                <w:iCs/>
                <w:color w:val="000000"/>
                <w:sz w:val="24"/>
                <w:szCs w:val="24"/>
              </w:rPr>
              <w:t>Research and Dev. – 3%</w:t>
            </w:r>
          </w:p>
          <w:p w:rsidR="009D6B1B" w:rsidRPr="009D6B1B" w:rsidRDefault="009D6B1B" w:rsidP="00EC1657">
            <w:pPr>
              <w:numPr>
                <w:ilvl w:val="1"/>
                <w:numId w:val="37"/>
              </w:numPr>
              <w:autoSpaceDE w:val="0"/>
              <w:autoSpaceDN w:val="0"/>
              <w:adjustRightInd w:val="0"/>
              <w:spacing w:after="200" w:line="276" w:lineRule="auto"/>
              <w:contextualSpacing/>
              <w:jc w:val="both"/>
              <w:rPr>
                <w:rFonts w:eastAsia="Calibri"/>
                <w:iCs/>
                <w:color w:val="000000"/>
                <w:sz w:val="24"/>
                <w:szCs w:val="24"/>
              </w:rPr>
            </w:pPr>
            <w:r w:rsidRPr="009D6B1B">
              <w:rPr>
                <w:rFonts w:eastAsia="Calibri"/>
                <w:iCs/>
                <w:color w:val="000000"/>
                <w:sz w:val="24"/>
                <w:szCs w:val="24"/>
              </w:rPr>
              <w:t>Travel and Training – 2%</w:t>
            </w:r>
          </w:p>
          <w:p w:rsidR="009D6B1B" w:rsidRPr="009D6B1B" w:rsidRDefault="009D6B1B" w:rsidP="00EC1657">
            <w:pPr>
              <w:numPr>
                <w:ilvl w:val="1"/>
                <w:numId w:val="37"/>
              </w:numPr>
              <w:autoSpaceDE w:val="0"/>
              <w:autoSpaceDN w:val="0"/>
              <w:adjustRightInd w:val="0"/>
              <w:spacing w:after="200" w:line="276" w:lineRule="auto"/>
              <w:contextualSpacing/>
              <w:jc w:val="both"/>
              <w:rPr>
                <w:rFonts w:eastAsia="Calibri"/>
                <w:iCs/>
                <w:color w:val="000000"/>
                <w:sz w:val="24"/>
                <w:szCs w:val="24"/>
              </w:rPr>
            </w:pPr>
            <w:r w:rsidRPr="009D6B1B">
              <w:rPr>
                <w:rFonts w:eastAsia="Calibri"/>
                <w:iCs/>
                <w:color w:val="000000"/>
                <w:sz w:val="24"/>
                <w:szCs w:val="24"/>
              </w:rPr>
              <w:t>Miscellaneous-10%</w:t>
            </w:r>
          </w:p>
          <w:p w:rsidR="009D6B1B" w:rsidRPr="009D6B1B" w:rsidRDefault="009D6B1B" w:rsidP="00EC1657">
            <w:pPr>
              <w:numPr>
                <w:ilvl w:val="1"/>
                <w:numId w:val="37"/>
              </w:numPr>
              <w:autoSpaceDE w:val="0"/>
              <w:autoSpaceDN w:val="0"/>
              <w:adjustRightInd w:val="0"/>
              <w:spacing w:after="200" w:line="276" w:lineRule="auto"/>
              <w:contextualSpacing/>
              <w:jc w:val="both"/>
              <w:rPr>
                <w:rFonts w:eastAsia="Calibri"/>
                <w:iCs/>
                <w:color w:val="000000"/>
                <w:sz w:val="24"/>
                <w:szCs w:val="24"/>
              </w:rPr>
            </w:pPr>
            <w:r w:rsidRPr="009D6B1B">
              <w:rPr>
                <w:rFonts w:eastAsia="Calibri"/>
                <w:iCs/>
                <w:color w:val="000000"/>
                <w:sz w:val="24"/>
                <w:szCs w:val="24"/>
              </w:rPr>
              <w:t>Others – 10%</w:t>
            </w:r>
          </w:p>
          <w:p w:rsidR="009D6B1B" w:rsidRPr="009D6B1B" w:rsidRDefault="009D6B1B" w:rsidP="00EC1657">
            <w:pPr>
              <w:numPr>
                <w:ilvl w:val="0"/>
                <w:numId w:val="37"/>
              </w:numPr>
              <w:autoSpaceDE w:val="0"/>
              <w:autoSpaceDN w:val="0"/>
              <w:adjustRightInd w:val="0"/>
              <w:spacing w:after="200" w:line="276" w:lineRule="auto"/>
              <w:contextualSpacing/>
              <w:jc w:val="both"/>
              <w:rPr>
                <w:rFonts w:eastAsia="Calibri"/>
                <w:iCs/>
                <w:color w:val="000000"/>
                <w:sz w:val="24"/>
                <w:szCs w:val="24"/>
              </w:rPr>
            </w:pPr>
            <w:r w:rsidRPr="009D6B1B">
              <w:rPr>
                <w:rFonts w:eastAsia="Calibri"/>
                <w:iCs/>
                <w:color w:val="000000"/>
                <w:sz w:val="24"/>
                <w:szCs w:val="24"/>
              </w:rPr>
              <w:t>Irrespective of the expenditure against each head for that financial year, the Institute allocates budgetary provisions as per the percentage decided. Unutilized funds may be used for other heads or can be forwarded to the next financial year.</w:t>
            </w:r>
          </w:p>
          <w:p w:rsidR="009D6B1B" w:rsidRPr="009D6B1B" w:rsidRDefault="009D6B1B" w:rsidP="00EC1657">
            <w:pPr>
              <w:numPr>
                <w:ilvl w:val="0"/>
                <w:numId w:val="37"/>
              </w:numPr>
              <w:autoSpaceDE w:val="0"/>
              <w:autoSpaceDN w:val="0"/>
              <w:adjustRightInd w:val="0"/>
              <w:spacing w:after="200" w:line="276" w:lineRule="auto"/>
              <w:contextualSpacing/>
              <w:jc w:val="both"/>
              <w:rPr>
                <w:rFonts w:eastAsia="Calibri"/>
                <w:iCs/>
                <w:color w:val="000000"/>
                <w:sz w:val="24"/>
                <w:szCs w:val="24"/>
              </w:rPr>
            </w:pPr>
            <w:r w:rsidRPr="009D6B1B">
              <w:rPr>
                <w:rFonts w:eastAsia="Calibri"/>
                <w:iCs/>
                <w:color w:val="000000"/>
                <w:sz w:val="24"/>
                <w:szCs w:val="24"/>
              </w:rPr>
              <w:lastRenderedPageBreak/>
              <w:t xml:space="preserve">The funds are allocated for planned and unplanned activities, infrastructural and lab equipment to fulfill the requirements as per revised curriculum. Budgetary controls are exercised by Principal and accounts. </w:t>
            </w:r>
          </w:p>
          <w:p w:rsidR="009D6B1B" w:rsidRPr="009D6B1B" w:rsidRDefault="009D6B1B" w:rsidP="00EC1657">
            <w:pPr>
              <w:numPr>
                <w:ilvl w:val="0"/>
                <w:numId w:val="37"/>
              </w:numPr>
              <w:autoSpaceDE w:val="0"/>
              <w:autoSpaceDN w:val="0"/>
              <w:adjustRightInd w:val="0"/>
              <w:spacing w:after="200" w:line="276" w:lineRule="auto"/>
              <w:contextualSpacing/>
              <w:jc w:val="both"/>
              <w:rPr>
                <w:rFonts w:eastAsia="Calibri"/>
                <w:iCs/>
                <w:color w:val="000000"/>
                <w:sz w:val="24"/>
                <w:szCs w:val="24"/>
              </w:rPr>
            </w:pPr>
            <w:r w:rsidRPr="009D6B1B">
              <w:rPr>
                <w:rFonts w:eastAsia="Calibri"/>
                <w:iCs/>
                <w:color w:val="000000"/>
                <w:sz w:val="24"/>
                <w:szCs w:val="24"/>
              </w:rPr>
              <w:t xml:space="preserve">Special considerations are made to accommodate unforeseen requirements. There has been no budget crunch that has affected the </w:t>
            </w:r>
            <w:r w:rsidR="00C94F4B">
              <w:rPr>
                <w:rFonts w:eastAsia="Calibri"/>
                <w:iCs/>
                <w:color w:val="000000"/>
                <w:sz w:val="24"/>
                <w:szCs w:val="24"/>
              </w:rPr>
              <w:t>teaching learning process and</w:t>
            </w:r>
            <w:r w:rsidRPr="009D6B1B">
              <w:rPr>
                <w:rFonts w:eastAsia="Calibri"/>
                <w:iCs/>
                <w:color w:val="000000"/>
                <w:sz w:val="24"/>
                <w:szCs w:val="24"/>
              </w:rPr>
              <w:t xml:space="preserve"> effective functioning of the institute.</w:t>
            </w:r>
          </w:p>
          <w:p w:rsidR="009D6B1B" w:rsidRPr="009D6B1B" w:rsidRDefault="009D6B1B" w:rsidP="00EC1657">
            <w:pPr>
              <w:pStyle w:val="ListParagraph"/>
              <w:numPr>
                <w:ilvl w:val="0"/>
                <w:numId w:val="37"/>
              </w:numPr>
              <w:autoSpaceDE w:val="0"/>
              <w:autoSpaceDN w:val="0"/>
              <w:adjustRightInd w:val="0"/>
              <w:spacing w:after="0" w:line="240" w:lineRule="auto"/>
              <w:jc w:val="both"/>
              <w:rPr>
                <w:rFonts w:ascii="Times New Roman" w:hAnsi="Times New Roman"/>
                <w:color w:val="000000" w:themeColor="text1"/>
                <w:sz w:val="24"/>
                <w:szCs w:val="24"/>
              </w:rPr>
            </w:pPr>
            <w:r w:rsidRPr="009D6B1B">
              <w:rPr>
                <w:rFonts w:ascii="Times New Roman" w:hAnsi="Times New Roman"/>
                <w:color w:val="000000" w:themeColor="text1"/>
                <w:sz w:val="24"/>
                <w:szCs w:val="24"/>
              </w:rPr>
              <w:t xml:space="preserve">Funds allocated are intimated to department heads and respective section in-charges. The major institute level work such as infrastructural development/ </w:t>
            </w:r>
            <w:proofErr w:type="spellStart"/>
            <w:r w:rsidRPr="009D6B1B">
              <w:rPr>
                <w:rFonts w:ascii="Times New Roman" w:hAnsi="Times New Roman"/>
                <w:color w:val="000000" w:themeColor="text1"/>
                <w:sz w:val="24"/>
                <w:szCs w:val="24"/>
              </w:rPr>
              <w:t>upgradation</w:t>
            </w:r>
            <w:proofErr w:type="spellEnd"/>
            <w:r w:rsidRPr="009D6B1B">
              <w:rPr>
                <w:rFonts w:ascii="Times New Roman" w:hAnsi="Times New Roman"/>
                <w:color w:val="000000" w:themeColor="text1"/>
                <w:sz w:val="24"/>
                <w:szCs w:val="24"/>
              </w:rPr>
              <w:t xml:space="preserve"> including civil and support infra, common utilities, housekeeping etc. are taken care by </w:t>
            </w:r>
            <w:proofErr w:type="spellStart"/>
            <w:r w:rsidR="00FA24B6">
              <w:rPr>
                <w:rFonts w:ascii="Times New Roman" w:hAnsi="Times New Roman"/>
                <w:color w:val="000000" w:themeColor="text1"/>
                <w:sz w:val="24"/>
                <w:szCs w:val="24"/>
              </w:rPr>
              <w:t>Sanstha</w:t>
            </w:r>
            <w:proofErr w:type="spellEnd"/>
            <w:r w:rsidRPr="009D6B1B">
              <w:rPr>
                <w:rFonts w:ascii="Times New Roman" w:hAnsi="Times New Roman"/>
                <w:color w:val="000000" w:themeColor="text1"/>
                <w:sz w:val="24"/>
                <w:szCs w:val="24"/>
              </w:rPr>
              <w:t xml:space="preserve"> </w:t>
            </w:r>
            <w:r w:rsidR="00FA24B6">
              <w:rPr>
                <w:rFonts w:ascii="Times New Roman" w:hAnsi="Times New Roman"/>
                <w:color w:val="000000" w:themeColor="text1"/>
                <w:sz w:val="24"/>
                <w:szCs w:val="24"/>
              </w:rPr>
              <w:t>O</w:t>
            </w:r>
            <w:r w:rsidRPr="009D6B1B">
              <w:rPr>
                <w:rFonts w:ascii="Times New Roman" w:hAnsi="Times New Roman"/>
                <w:color w:val="000000" w:themeColor="text1"/>
                <w:sz w:val="24"/>
                <w:szCs w:val="24"/>
              </w:rPr>
              <w:t>ffice.</w:t>
            </w:r>
          </w:p>
          <w:p w:rsidR="009D6B1B" w:rsidRPr="009D6B1B" w:rsidRDefault="009D6B1B" w:rsidP="00EC1657">
            <w:pPr>
              <w:pStyle w:val="ListParagraph"/>
              <w:numPr>
                <w:ilvl w:val="0"/>
                <w:numId w:val="37"/>
              </w:numPr>
              <w:autoSpaceDE w:val="0"/>
              <w:autoSpaceDN w:val="0"/>
              <w:adjustRightInd w:val="0"/>
              <w:spacing w:after="0" w:line="240" w:lineRule="auto"/>
              <w:jc w:val="both"/>
              <w:rPr>
                <w:rFonts w:ascii="Times New Roman" w:hAnsi="Times New Roman"/>
                <w:color w:val="000000" w:themeColor="text1"/>
                <w:sz w:val="24"/>
                <w:szCs w:val="24"/>
              </w:rPr>
            </w:pPr>
            <w:r w:rsidRPr="009D6B1B">
              <w:rPr>
                <w:rFonts w:ascii="Times New Roman" w:hAnsi="Times New Roman"/>
                <w:color w:val="000000" w:themeColor="text1"/>
                <w:sz w:val="24"/>
                <w:szCs w:val="24"/>
              </w:rPr>
              <w:t>The procurement procedure for lab cons</w:t>
            </w:r>
            <w:r w:rsidR="00FA24B6">
              <w:rPr>
                <w:rFonts w:ascii="Times New Roman" w:hAnsi="Times New Roman"/>
                <w:color w:val="000000" w:themeColor="text1"/>
                <w:sz w:val="24"/>
                <w:szCs w:val="24"/>
              </w:rPr>
              <w:t xml:space="preserve">umables, equipment, </w:t>
            </w:r>
            <w:proofErr w:type="spellStart"/>
            <w:proofErr w:type="gramStart"/>
            <w:r w:rsidR="00FA24B6">
              <w:rPr>
                <w:rFonts w:ascii="Times New Roman" w:hAnsi="Times New Roman"/>
                <w:color w:val="000000" w:themeColor="text1"/>
                <w:sz w:val="24"/>
                <w:szCs w:val="24"/>
              </w:rPr>
              <w:t>upgradation</w:t>
            </w:r>
            <w:proofErr w:type="spellEnd"/>
            <w:proofErr w:type="gramEnd"/>
            <w:r w:rsidR="00FA24B6">
              <w:rPr>
                <w:rFonts w:ascii="Times New Roman" w:hAnsi="Times New Roman"/>
                <w:color w:val="000000" w:themeColor="text1"/>
                <w:sz w:val="24"/>
                <w:szCs w:val="24"/>
              </w:rPr>
              <w:t xml:space="preserve"> is </w:t>
            </w:r>
            <w:r w:rsidRPr="009D6B1B">
              <w:rPr>
                <w:rFonts w:ascii="Times New Roman" w:hAnsi="Times New Roman"/>
                <w:color w:val="000000" w:themeColor="text1"/>
                <w:sz w:val="24"/>
                <w:szCs w:val="24"/>
              </w:rPr>
              <w:t>initiated by purchase section in consultation</w:t>
            </w:r>
            <w:r w:rsidR="00FA24B6">
              <w:rPr>
                <w:rFonts w:ascii="Times New Roman" w:hAnsi="Times New Roman"/>
                <w:color w:val="000000" w:themeColor="text1"/>
                <w:sz w:val="24"/>
                <w:szCs w:val="24"/>
              </w:rPr>
              <w:t xml:space="preserve"> with departments</w:t>
            </w:r>
            <w:r w:rsidRPr="009D6B1B">
              <w:rPr>
                <w:rFonts w:ascii="Times New Roman" w:hAnsi="Times New Roman"/>
                <w:color w:val="000000" w:themeColor="text1"/>
                <w:sz w:val="24"/>
                <w:szCs w:val="24"/>
              </w:rPr>
              <w:t>.</w:t>
            </w:r>
          </w:p>
          <w:p w:rsidR="009D6B1B" w:rsidRPr="00647FA5" w:rsidRDefault="009D6B1B" w:rsidP="00EC1657">
            <w:pPr>
              <w:pStyle w:val="ListParagraph"/>
              <w:numPr>
                <w:ilvl w:val="0"/>
                <w:numId w:val="37"/>
              </w:numPr>
              <w:autoSpaceDE w:val="0"/>
              <w:autoSpaceDN w:val="0"/>
              <w:adjustRightInd w:val="0"/>
              <w:spacing w:after="0" w:line="240" w:lineRule="auto"/>
              <w:jc w:val="both"/>
              <w:rPr>
                <w:rFonts w:ascii="Times New Roman" w:hAnsi="Times New Roman"/>
                <w:sz w:val="24"/>
                <w:szCs w:val="24"/>
              </w:rPr>
            </w:pPr>
            <w:r w:rsidRPr="00647FA5">
              <w:rPr>
                <w:rFonts w:ascii="Times New Roman" w:hAnsi="Times New Roman"/>
                <w:sz w:val="24"/>
                <w:szCs w:val="24"/>
              </w:rPr>
              <w:t>Budget is prepared in March whereas the syllabus revision</w:t>
            </w:r>
            <w:r w:rsidR="00647FA5" w:rsidRPr="00647FA5">
              <w:rPr>
                <w:rFonts w:ascii="Times New Roman" w:hAnsi="Times New Roman"/>
                <w:sz w:val="24"/>
                <w:szCs w:val="24"/>
              </w:rPr>
              <w:t xml:space="preserve">, </w:t>
            </w:r>
            <w:r w:rsidRPr="00647FA5">
              <w:rPr>
                <w:rFonts w:ascii="Times New Roman" w:hAnsi="Times New Roman"/>
                <w:sz w:val="24"/>
                <w:szCs w:val="24"/>
              </w:rPr>
              <w:t xml:space="preserve">Admissions and fees allocation is done in June/ July. So there may be some deviation in utilization and budgeted amount. </w:t>
            </w:r>
          </w:p>
          <w:p w:rsidR="009D6B1B" w:rsidRPr="009D6B1B" w:rsidRDefault="009D6B1B" w:rsidP="00EC1657">
            <w:pPr>
              <w:pStyle w:val="ListParagraph"/>
              <w:numPr>
                <w:ilvl w:val="0"/>
                <w:numId w:val="37"/>
              </w:numPr>
              <w:autoSpaceDE w:val="0"/>
              <w:autoSpaceDN w:val="0"/>
              <w:adjustRightInd w:val="0"/>
              <w:spacing w:after="0" w:line="240" w:lineRule="auto"/>
              <w:jc w:val="both"/>
              <w:rPr>
                <w:rFonts w:ascii="Times New Roman" w:hAnsi="Times New Roman"/>
                <w:color w:val="000000" w:themeColor="text1"/>
                <w:sz w:val="24"/>
                <w:szCs w:val="24"/>
              </w:rPr>
            </w:pPr>
            <w:r w:rsidRPr="009D6B1B">
              <w:rPr>
                <w:rFonts w:ascii="Times New Roman" w:hAnsi="Times New Roman"/>
                <w:color w:val="000000" w:themeColor="text1"/>
                <w:sz w:val="24"/>
                <w:szCs w:val="24"/>
              </w:rPr>
              <w:t xml:space="preserve">It is ensured that the staff salary, </w:t>
            </w:r>
            <w:proofErr w:type="spellStart"/>
            <w:r w:rsidRPr="009D6B1B">
              <w:rPr>
                <w:rFonts w:ascii="Times New Roman" w:hAnsi="Times New Roman"/>
                <w:color w:val="000000" w:themeColor="text1"/>
                <w:sz w:val="24"/>
                <w:szCs w:val="24"/>
              </w:rPr>
              <w:t>upgradation</w:t>
            </w:r>
            <w:proofErr w:type="spellEnd"/>
            <w:r w:rsidRPr="009D6B1B">
              <w:rPr>
                <w:rFonts w:ascii="Times New Roman" w:hAnsi="Times New Roman"/>
                <w:color w:val="000000" w:themeColor="text1"/>
                <w:sz w:val="24"/>
                <w:szCs w:val="24"/>
              </w:rPr>
              <w:t xml:space="preserve"> and maintenance, infrastructure buildup and academic activities are upheld and improved for the benefit of all the stakeholders.</w:t>
            </w:r>
          </w:p>
          <w:p w:rsidR="00B31E6E" w:rsidRPr="00FE769C" w:rsidRDefault="00B31E6E" w:rsidP="00693372">
            <w:pPr>
              <w:rPr>
                <w:sz w:val="24"/>
                <w:szCs w:val="24"/>
                <w:shd w:val="clear" w:color="auto" w:fill="FFFFFF"/>
              </w:rPr>
            </w:pPr>
          </w:p>
          <w:p w:rsidR="00B31E6E" w:rsidRPr="009503B6" w:rsidRDefault="00B31E6E" w:rsidP="00693372">
            <w:pPr>
              <w:rPr>
                <w:iCs/>
                <w:color w:val="000000"/>
                <w:sz w:val="24"/>
                <w:szCs w:val="24"/>
              </w:rPr>
            </w:pPr>
            <w:r w:rsidRPr="009503B6">
              <w:rPr>
                <w:iCs/>
                <w:color w:val="000000"/>
                <w:sz w:val="24"/>
                <w:szCs w:val="24"/>
              </w:rPr>
              <w:t xml:space="preserve">File Description </w:t>
            </w:r>
          </w:p>
          <w:p w:rsidR="00B31E6E" w:rsidRPr="009503B6" w:rsidRDefault="00B31E6E" w:rsidP="00EC1657">
            <w:pPr>
              <w:numPr>
                <w:ilvl w:val="0"/>
                <w:numId w:val="38"/>
              </w:numPr>
              <w:rPr>
                <w:iCs/>
                <w:noProof/>
                <w:color w:val="000000"/>
                <w:sz w:val="24"/>
                <w:szCs w:val="24"/>
              </w:rPr>
            </w:pPr>
            <w:r w:rsidRPr="009503B6">
              <w:rPr>
                <w:iCs/>
                <w:color w:val="000000"/>
                <w:sz w:val="24"/>
                <w:szCs w:val="24"/>
              </w:rPr>
              <w:t>Paste link for additional information</w:t>
            </w:r>
          </w:p>
          <w:p w:rsidR="00B31E6E" w:rsidRPr="00FE769C" w:rsidRDefault="00B31E6E" w:rsidP="00EC1657">
            <w:pPr>
              <w:pStyle w:val="ListParagraph"/>
              <w:numPr>
                <w:ilvl w:val="0"/>
                <w:numId w:val="38"/>
              </w:numPr>
              <w:spacing w:after="0" w:line="240" w:lineRule="auto"/>
              <w:rPr>
                <w:rFonts w:ascii="Times New Roman" w:hAnsi="Times New Roman"/>
                <w:sz w:val="24"/>
                <w:szCs w:val="24"/>
                <w:shd w:val="clear" w:color="auto" w:fill="FFFFFF"/>
              </w:rPr>
            </w:pPr>
            <w:r w:rsidRPr="009503B6">
              <w:rPr>
                <w:rFonts w:ascii="Times New Roman" w:hAnsi="Times New Roman"/>
                <w:iCs/>
                <w:color w:val="000000"/>
                <w:sz w:val="24"/>
                <w:szCs w:val="24"/>
              </w:rPr>
              <w:t>Upload any additional information</w:t>
            </w:r>
          </w:p>
        </w:tc>
        <w:tc>
          <w:tcPr>
            <w:tcW w:w="1130" w:type="dxa"/>
          </w:tcPr>
          <w:p w:rsidR="00B31E6E" w:rsidRPr="00FE769C" w:rsidRDefault="00B31E6E" w:rsidP="00693372">
            <w:pPr>
              <w:jc w:val="center"/>
              <w:rPr>
                <w:b/>
                <w:bCs/>
                <w:sz w:val="24"/>
                <w:szCs w:val="24"/>
              </w:rPr>
            </w:pPr>
            <w:r w:rsidRPr="00FE769C">
              <w:rPr>
                <w:b/>
                <w:bCs/>
                <w:sz w:val="24"/>
                <w:szCs w:val="24"/>
              </w:rPr>
              <w:lastRenderedPageBreak/>
              <w:t>6</w:t>
            </w:r>
          </w:p>
        </w:tc>
      </w:tr>
      <w:tr w:rsidR="00B31E6E" w:rsidRPr="00FE769C" w:rsidTr="00110B0D">
        <w:trPr>
          <w:trHeight w:val="413"/>
        </w:trPr>
        <w:tc>
          <w:tcPr>
            <w:tcW w:w="9913" w:type="dxa"/>
            <w:gridSpan w:val="3"/>
          </w:tcPr>
          <w:tbl>
            <w:tblPr>
              <w:tblW w:w="4791" w:type="pct"/>
              <w:tblInd w:w="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498"/>
              <w:gridCol w:w="1710"/>
              <w:gridCol w:w="2068"/>
            </w:tblGrid>
            <w:tr w:rsidR="00B31E6E" w:rsidRPr="00D63057" w:rsidTr="00110B0D">
              <w:trPr>
                <w:trHeight w:val="266"/>
              </w:trPr>
              <w:tc>
                <w:tcPr>
                  <w:tcW w:w="5499"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lastRenderedPageBreak/>
                    <w:t>File Description</w:t>
                  </w:r>
                </w:p>
              </w:tc>
              <w:tc>
                <w:tcPr>
                  <w:tcW w:w="1710"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Template</w:t>
                  </w:r>
                </w:p>
              </w:tc>
              <w:tc>
                <w:tcPr>
                  <w:tcW w:w="2068"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Documents</w:t>
                  </w:r>
                </w:p>
              </w:tc>
            </w:tr>
            <w:tr w:rsidR="00B31E6E" w:rsidRPr="00D63057" w:rsidTr="00110B0D">
              <w:trPr>
                <w:trHeight w:val="254"/>
              </w:trPr>
              <w:tc>
                <w:tcPr>
                  <w:tcW w:w="549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any additional information</w:t>
                  </w:r>
                </w:p>
              </w:tc>
              <w:tc>
                <w:tcPr>
                  <w:tcW w:w="1710"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206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w:t>
                  </w:r>
                </w:p>
              </w:tc>
            </w:tr>
            <w:tr w:rsidR="00B31E6E" w:rsidRPr="00D63057" w:rsidTr="00110B0D">
              <w:trPr>
                <w:trHeight w:val="350"/>
              </w:trPr>
              <w:tc>
                <w:tcPr>
                  <w:tcW w:w="549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Paste link for additional information</w:t>
                  </w:r>
                </w:p>
              </w:tc>
              <w:tc>
                <w:tcPr>
                  <w:tcW w:w="1710"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206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rPr>
                    <w:object w:dxaOrig="1440" w:dyaOrig="1440">
                      <v:shape id="_x0000_i1095" type="#_x0000_t75" style="width:53.2pt;height:18.25pt" o:ole="">
                        <v:imagedata r:id="rId11" o:title=""/>
                      </v:shape>
                      <w:control r:id="rId31" w:name="DefaultOcxName24" w:shapeid="_x0000_i1095"/>
                    </w:object>
                  </w:r>
                </w:p>
              </w:tc>
            </w:tr>
          </w:tbl>
          <w:p w:rsidR="00B31E6E" w:rsidRPr="00FE769C" w:rsidRDefault="00B31E6E" w:rsidP="00693372">
            <w:pPr>
              <w:jc w:val="center"/>
              <w:rPr>
                <w:b/>
                <w:bCs/>
                <w:sz w:val="24"/>
                <w:szCs w:val="24"/>
              </w:rPr>
            </w:pPr>
          </w:p>
        </w:tc>
      </w:tr>
    </w:tbl>
    <w:p w:rsidR="00B31E6E" w:rsidRPr="00FE769C" w:rsidRDefault="00B31E6E" w:rsidP="00B31E6E">
      <w:pPr>
        <w:jc w:val="center"/>
        <w:rPr>
          <w:b/>
          <w:bCs/>
          <w:sz w:val="28"/>
          <w:szCs w:val="28"/>
        </w:rPr>
      </w:pPr>
    </w:p>
    <w:p w:rsidR="00B31E6E" w:rsidRDefault="00B31E6E" w:rsidP="00B31E6E">
      <w:pPr>
        <w:rPr>
          <w:b/>
          <w:bCs/>
          <w:sz w:val="28"/>
          <w:szCs w:val="28"/>
        </w:rPr>
      </w:pPr>
      <w:r>
        <w:rPr>
          <w:b/>
          <w:bCs/>
          <w:sz w:val="28"/>
          <w:szCs w:val="28"/>
        </w:rPr>
        <w:br w:type="page"/>
      </w:r>
    </w:p>
    <w:p w:rsidR="00B31E6E" w:rsidRPr="00FE769C" w:rsidRDefault="00B31E6E" w:rsidP="00B31E6E">
      <w:pPr>
        <w:jc w:val="center"/>
        <w:rPr>
          <w:b/>
          <w:bCs/>
          <w:sz w:val="28"/>
          <w:szCs w:val="28"/>
        </w:rPr>
      </w:pPr>
      <w:r w:rsidRPr="00FE769C">
        <w:rPr>
          <w:b/>
          <w:bCs/>
          <w:sz w:val="28"/>
          <w:szCs w:val="28"/>
        </w:rPr>
        <w:lastRenderedPageBreak/>
        <w:t>Key Indicator- 6.5 Internal Quality Assurance System (30)</w:t>
      </w:r>
    </w:p>
    <w:p w:rsidR="00B31E6E" w:rsidRPr="00FE769C" w:rsidRDefault="00B31E6E" w:rsidP="00B31E6E">
      <w:pPr>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6693"/>
        <w:gridCol w:w="1310"/>
      </w:tblGrid>
      <w:tr w:rsidR="00B31E6E" w:rsidRPr="00FE769C" w:rsidTr="00693372">
        <w:trPr>
          <w:trHeight w:val="410"/>
        </w:trPr>
        <w:tc>
          <w:tcPr>
            <w:tcW w:w="944" w:type="dxa"/>
          </w:tcPr>
          <w:p w:rsidR="00B31E6E" w:rsidRPr="00FE769C" w:rsidRDefault="00B31E6E" w:rsidP="00693372">
            <w:pPr>
              <w:jc w:val="center"/>
              <w:rPr>
                <w:b/>
                <w:bCs/>
                <w:sz w:val="24"/>
                <w:szCs w:val="24"/>
              </w:rPr>
            </w:pPr>
            <w:r w:rsidRPr="00FE769C">
              <w:rPr>
                <w:b/>
                <w:bCs/>
                <w:sz w:val="24"/>
                <w:szCs w:val="24"/>
              </w:rPr>
              <w:t>Metric</w:t>
            </w:r>
          </w:p>
          <w:p w:rsidR="00B31E6E" w:rsidRPr="00FE769C" w:rsidRDefault="00B31E6E" w:rsidP="00693372">
            <w:pPr>
              <w:jc w:val="center"/>
              <w:rPr>
                <w:b/>
                <w:bCs/>
                <w:sz w:val="24"/>
                <w:szCs w:val="24"/>
              </w:rPr>
            </w:pPr>
            <w:r w:rsidRPr="00FE769C">
              <w:rPr>
                <w:b/>
                <w:bCs/>
                <w:sz w:val="24"/>
                <w:szCs w:val="24"/>
              </w:rPr>
              <w:t>No.</w:t>
            </w:r>
          </w:p>
        </w:tc>
        <w:tc>
          <w:tcPr>
            <w:tcW w:w="6693" w:type="dxa"/>
          </w:tcPr>
          <w:p w:rsidR="00B31E6E" w:rsidRPr="00FE769C" w:rsidRDefault="00B31E6E" w:rsidP="00693372">
            <w:pPr>
              <w:rPr>
                <w:sz w:val="24"/>
                <w:szCs w:val="24"/>
              </w:rPr>
            </w:pPr>
          </w:p>
        </w:tc>
        <w:tc>
          <w:tcPr>
            <w:tcW w:w="1310" w:type="dxa"/>
          </w:tcPr>
          <w:p w:rsidR="00B31E6E" w:rsidRPr="00FE769C" w:rsidRDefault="00B31E6E" w:rsidP="00693372">
            <w:pPr>
              <w:jc w:val="center"/>
              <w:rPr>
                <w:b/>
                <w:bCs/>
                <w:sz w:val="24"/>
                <w:szCs w:val="24"/>
              </w:rPr>
            </w:pPr>
            <w:r w:rsidRPr="00FE769C">
              <w:rPr>
                <w:b/>
                <w:bCs/>
                <w:sz w:val="24"/>
                <w:szCs w:val="24"/>
              </w:rPr>
              <w:t>Weightage</w:t>
            </w:r>
          </w:p>
        </w:tc>
      </w:tr>
      <w:tr w:rsidR="00B31E6E" w:rsidRPr="00FE769C" w:rsidTr="00693372">
        <w:trPr>
          <w:trHeight w:val="410"/>
        </w:trPr>
        <w:tc>
          <w:tcPr>
            <w:tcW w:w="944" w:type="dxa"/>
          </w:tcPr>
          <w:p w:rsidR="00B31E6E" w:rsidRPr="00FE769C" w:rsidRDefault="00B31E6E" w:rsidP="00693372">
            <w:pPr>
              <w:spacing w:after="200" w:line="276" w:lineRule="auto"/>
              <w:jc w:val="center"/>
              <w:rPr>
                <w:b/>
                <w:bCs/>
                <w:sz w:val="24"/>
                <w:szCs w:val="24"/>
              </w:rPr>
            </w:pPr>
            <w:r w:rsidRPr="00FE769C">
              <w:rPr>
                <w:b/>
                <w:bCs/>
                <w:sz w:val="24"/>
                <w:szCs w:val="24"/>
              </w:rPr>
              <w:t>6.5.1</w:t>
            </w:r>
          </w:p>
          <w:p w:rsidR="00B31E6E" w:rsidRPr="00FE769C" w:rsidRDefault="00B31E6E" w:rsidP="00693372">
            <w:pPr>
              <w:spacing w:after="200" w:line="276" w:lineRule="auto"/>
              <w:jc w:val="center"/>
              <w:rPr>
                <w:b/>
                <w:bCs/>
                <w:sz w:val="24"/>
                <w:szCs w:val="24"/>
              </w:rPr>
            </w:pPr>
            <w:proofErr w:type="spellStart"/>
            <w:r w:rsidRPr="00FE769C">
              <w:rPr>
                <w:b/>
                <w:bCs/>
                <w:sz w:val="24"/>
                <w:szCs w:val="24"/>
              </w:rPr>
              <w:t>Q</w:t>
            </w:r>
            <w:r w:rsidRPr="00FE769C">
              <w:rPr>
                <w:b/>
                <w:bCs/>
                <w:sz w:val="24"/>
                <w:szCs w:val="24"/>
                <w:vertAlign w:val="subscript"/>
              </w:rPr>
              <w:t>l</w:t>
            </w:r>
            <w:r w:rsidRPr="00FE769C">
              <w:rPr>
                <w:b/>
                <w:bCs/>
                <w:sz w:val="24"/>
                <w:szCs w:val="24"/>
              </w:rPr>
              <w:t>M</w:t>
            </w:r>
            <w:proofErr w:type="spellEnd"/>
          </w:p>
        </w:tc>
        <w:tc>
          <w:tcPr>
            <w:tcW w:w="6693" w:type="dxa"/>
          </w:tcPr>
          <w:p w:rsidR="00B31E6E" w:rsidRPr="00FE769C" w:rsidRDefault="00B31E6E" w:rsidP="00693372">
            <w:pPr>
              <w:rPr>
                <w:b/>
                <w:bCs/>
                <w:i/>
                <w:iCs/>
                <w:sz w:val="24"/>
                <w:szCs w:val="24"/>
              </w:rPr>
            </w:pPr>
            <w:r w:rsidRPr="00FE769C">
              <w:rPr>
                <w:b/>
                <w:bCs/>
                <w:i/>
                <w:iCs/>
                <w:sz w:val="24"/>
                <w:szCs w:val="24"/>
                <w:shd w:val="clear" w:color="auto" w:fill="FFFFFF"/>
              </w:rPr>
              <w:t>Internal Quality Assurance Cell (IQAC) has contributed significantly for institutionalizing the quality assurance strategies and processes</w:t>
            </w:r>
            <w:r w:rsidRPr="00FE769C">
              <w:rPr>
                <w:b/>
                <w:bCs/>
                <w:i/>
                <w:iCs/>
                <w:sz w:val="24"/>
                <w:szCs w:val="24"/>
              </w:rPr>
              <w:t xml:space="preserve"> </w:t>
            </w:r>
          </w:p>
          <w:p w:rsidR="00B31E6E" w:rsidRPr="00FE769C" w:rsidRDefault="00B31E6E" w:rsidP="00693372">
            <w:pPr>
              <w:rPr>
                <w:sz w:val="24"/>
                <w:szCs w:val="24"/>
              </w:rPr>
            </w:pPr>
          </w:p>
          <w:p w:rsidR="00B31E6E" w:rsidRPr="00FE769C" w:rsidRDefault="00B31E6E" w:rsidP="00693372">
            <w:pPr>
              <w:rPr>
                <w:color w:val="000000"/>
                <w:sz w:val="24"/>
                <w:szCs w:val="24"/>
              </w:rPr>
            </w:pPr>
            <w:r w:rsidRPr="00FE769C">
              <w:rPr>
                <w:color w:val="000000"/>
                <w:sz w:val="24"/>
                <w:szCs w:val="24"/>
              </w:rPr>
              <w:t xml:space="preserve">Describe two practices institutionalized as a result of IQAC initiatives within a maximum of  500 words </w:t>
            </w:r>
          </w:p>
          <w:p w:rsidR="00B31E6E" w:rsidRPr="00FE769C" w:rsidRDefault="00B31E6E" w:rsidP="00693372">
            <w:pPr>
              <w:rPr>
                <w:bCs/>
                <w:color w:val="000000"/>
                <w:sz w:val="24"/>
                <w:szCs w:val="24"/>
              </w:rPr>
            </w:pPr>
            <w:r w:rsidRPr="00FE769C">
              <w:rPr>
                <w:bCs/>
                <w:color w:val="000000"/>
                <w:sz w:val="24"/>
                <w:szCs w:val="24"/>
              </w:rPr>
              <w:t xml:space="preserve"> </w:t>
            </w:r>
          </w:p>
          <w:p w:rsidR="00B31E6E" w:rsidRPr="00FE769C" w:rsidRDefault="00B31E6E" w:rsidP="00693372">
            <w:pPr>
              <w:rPr>
                <w:b/>
                <w:color w:val="000000"/>
                <w:sz w:val="24"/>
                <w:szCs w:val="24"/>
              </w:rPr>
            </w:pPr>
            <w:r w:rsidRPr="00FE769C">
              <w:rPr>
                <w:b/>
                <w:color w:val="000000"/>
                <w:sz w:val="24"/>
                <w:szCs w:val="24"/>
              </w:rPr>
              <w:t xml:space="preserve">File Description </w:t>
            </w:r>
          </w:p>
          <w:p w:rsidR="00B31E6E" w:rsidRPr="00FE769C" w:rsidRDefault="00B31E6E" w:rsidP="00B31E6E">
            <w:pPr>
              <w:numPr>
                <w:ilvl w:val="0"/>
                <w:numId w:val="1"/>
              </w:numPr>
              <w:rPr>
                <w:bCs/>
                <w:iCs/>
                <w:noProof/>
                <w:color w:val="000000"/>
                <w:sz w:val="24"/>
                <w:szCs w:val="24"/>
              </w:rPr>
            </w:pPr>
            <w:r w:rsidRPr="00FE769C">
              <w:rPr>
                <w:color w:val="000000"/>
                <w:sz w:val="24"/>
                <w:szCs w:val="24"/>
              </w:rPr>
              <w:t>Paste link for additional information</w:t>
            </w:r>
          </w:p>
          <w:p w:rsidR="00B31E6E" w:rsidRPr="00FE769C" w:rsidRDefault="00B31E6E" w:rsidP="00B31E6E">
            <w:pPr>
              <w:pStyle w:val="ListParagraph"/>
              <w:numPr>
                <w:ilvl w:val="0"/>
                <w:numId w:val="1"/>
              </w:numPr>
              <w:spacing w:after="0" w:line="240" w:lineRule="auto"/>
              <w:rPr>
                <w:rFonts w:ascii="Times New Roman" w:hAnsi="Times New Roman"/>
                <w:sz w:val="24"/>
                <w:szCs w:val="24"/>
              </w:rPr>
            </w:pPr>
            <w:r w:rsidRPr="00FE769C">
              <w:rPr>
                <w:rFonts w:ascii="Times New Roman" w:hAnsi="Times New Roman"/>
                <w:color w:val="000000"/>
                <w:sz w:val="24"/>
                <w:szCs w:val="24"/>
              </w:rPr>
              <w:t>Upload any additional information</w:t>
            </w:r>
          </w:p>
        </w:tc>
        <w:tc>
          <w:tcPr>
            <w:tcW w:w="1310" w:type="dxa"/>
          </w:tcPr>
          <w:p w:rsidR="00B31E6E" w:rsidRPr="00FE769C" w:rsidRDefault="00B31E6E" w:rsidP="00693372">
            <w:pPr>
              <w:jc w:val="center"/>
              <w:rPr>
                <w:b/>
                <w:bCs/>
                <w:sz w:val="24"/>
                <w:szCs w:val="24"/>
              </w:rPr>
            </w:pPr>
            <w:r w:rsidRPr="00FE769C">
              <w:rPr>
                <w:b/>
                <w:bCs/>
                <w:sz w:val="24"/>
                <w:szCs w:val="24"/>
              </w:rPr>
              <w:t>10</w:t>
            </w:r>
          </w:p>
        </w:tc>
      </w:tr>
      <w:tr w:rsidR="00B31E6E" w:rsidRPr="00FE769C" w:rsidTr="00693372">
        <w:trPr>
          <w:trHeight w:val="410"/>
        </w:trPr>
        <w:tc>
          <w:tcPr>
            <w:tcW w:w="8947" w:type="dxa"/>
            <w:gridSpan w:val="3"/>
          </w:tcPr>
          <w:p w:rsidR="00B31E6E" w:rsidRDefault="00B31E6E" w:rsidP="00693372">
            <w:pPr>
              <w:rPr>
                <w:b/>
                <w:bCs/>
                <w:sz w:val="24"/>
                <w:szCs w:val="24"/>
              </w:rPr>
            </w:pPr>
          </w:p>
          <w:tbl>
            <w:tblPr>
              <w:tblStyle w:val="TableGrid"/>
              <w:tblW w:w="0" w:type="auto"/>
              <w:tblLook w:val="04A0" w:firstRow="1" w:lastRow="0" w:firstColumn="1" w:lastColumn="0" w:noHBand="0" w:noVBand="1"/>
            </w:tblPr>
            <w:tblGrid>
              <w:gridCol w:w="8716"/>
            </w:tblGrid>
            <w:tr w:rsidR="00B31E6E" w:rsidTr="00693372">
              <w:tc>
                <w:tcPr>
                  <w:tcW w:w="8716" w:type="dxa"/>
                </w:tcPr>
                <w:p w:rsidR="00B31E6E" w:rsidRPr="00B00AF4" w:rsidRDefault="00B31E6E" w:rsidP="00693372">
                  <w:pPr>
                    <w:autoSpaceDE w:val="0"/>
                    <w:autoSpaceDN w:val="0"/>
                    <w:adjustRightInd w:val="0"/>
                    <w:snapToGrid w:val="0"/>
                    <w:spacing w:after="120" w:line="276" w:lineRule="auto"/>
                    <w:rPr>
                      <w:rFonts w:eastAsia="Calibri"/>
                      <w:color w:val="00B0F0"/>
                      <w:sz w:val="24"/>
                      <w:szCs w:val="24"/>
                      <w:lang w:bidi="mr-IN"/>
                    </w:rPr>
                  </w:pPr>
                  <w:r w:rsidRPr="00B00AF4">
                    <w:rPr>
                      <w:rFonts w:eastAsia="Calibri"/>
                      <w:b/>
                      <w:bCs/>
                      <w:color w:val="00B0F0"/>
                      <w:sz w:val="24"/>
                      <w:szCs w:val="24"/>
                      <w:lang w:bidi="mr-IN"/>
                    </w:rPr>
                    <w:t>Few Examples of two practices institutionalized as a result of IQAC :-</w:t>
                  </w:r>
                </w:p>
                <w:p w:rsidR="00B31E6E" w:rsidRPr="00B00AF4" w:rsidRDefault="00B31E6E" w:rsidP="00EC1657">
                  <w:pPr>
                    <w:pStyle w:val="ListParagraph"/>
                    <w:numPr>
                      <w:ilvl w:val="0"/>
                      <w:numId w:val="35"/>
                    </w:numPr>
                    <w:autoSpaceDE w:val="0"/>
                    <w:autoSpaceDN w:val="0"/>
                    <w:adjustRightInd w:val="0"/>
                    <w:snapToGrid w:val="0"/>
                    <w:spacing w:after="120"/>
                    <w:ind w:left="427" w:hanging="270"/>
                    <w:rPr>
                      <w:color w:val="00B0F0"/>
                      <w:sz w:val="24"/>
                      <w:szCs w:val="24"/>
                      <w:lang w:bidi="mr-IN"/>
                    </w:rPr>
                  </w:pPr>
                  <w:r w:rsidRPr="00B00AF4">
                    <w:rPr>
                      <w:color w:val="00B0F0"/>
                      <w:sz w:val="24"/>
                      <w:szCs w:val="24"/>
                      <w:lang w:bidi="mr-IN"/>
                    </w:rPr>
                    <w:t xml:space="preserve">Restructuring stakeholder feedback mechanism. </w:t>
                  </w:r>
                </w:p>
                <w:p w:rsidR="00B31E6E" w:rsidRPr="00B00AF4" w:rsidRDefault="00B31E6E" w:rsidP="00EC1657">
                  <w:pPr>
                    <w:pStyle w:val="ListParagraph"/>
                    <w:numPr>
                      <w:ilvl w:val="0"/>
                      <w:numId w:val="35"/>
                    </w:numPr>
                    <w:autoSpaceDE w:val="0"/>
                    <w:autoSpaceDN w:val="0"/>
                    <w:adjustRightInd w:val="0"/>
                    <w:snapToGrid w:val="0"/>
                    <w:spacing w:after="120"/>
                    <w:ind w:left="427" w:hanging="270"/>
                    <w:rPr>
                      <w:color w:val="00B0F0"/>
                      <w:sz w:val="24"/>
                      <w:szCs w:val="24"/>
                      <w:lang w:bidi="mr-IN"/>
                    </w:rPr>
                  </w:pPr>
                  <w:r w:rsidRPr="00B00AF4">
                    <w:rPr>
                      <w:color w:val="00B0F0"/>
                      <w:sz w:val="24"/>
                      <w:szCs w:val="24"/>
                      <w:lang w:bidi="mr-IN"/>
                    </w:rPr>
                    <w:t>Membership of e-</w:t>
                  </w:r>
                  <w:proofErr w:type="spellStart"/>
                  <w:r w:rsidRPr="00B00AF4">
                    <w:rPr>
                      <w:color w:val="00B0F0"/>
                      <w:sz w:val="24"/>
                      <w:szCs w:val="24"/>
                      <w:lang w:bidi="mr-IN"/>
                    </w:rPr>
                    <w:t>ShodhSindhu</w:t>
                  </w:r>
                  <w:proofErr w:type="spellEnd"/>
                  <w:r w:rsidRPr="00B00AF4">
                    <w:rPr>
                      <w:color w:val="00B0F0"/>
                      <w:sz w:val="24"/>
                      <w:szCs w:val="24"/>
                      <w:lang w:bidi="mr-IN"/>
                    </w:rPr>
                    <w:t xml:space="preserve"> and </w:t>
                  </w:r>
                  <w:proofErr w:type="spellStart"/>
                  <w:r w:rsidRPr="00B00AF4">
                    <w:rPr>
                      <w:color w:val="00B0F0"/>
                      <w:sz w:val="24"/>
                      <w:szCs w:val="24"/>
                      <w:lang w:bidi="mr-IN"/>
                    </w:rPr>
                    <w:t>Shodhganga</w:t>
                  </w:r>
                  <w:proofErr w:type="spellEnd"/>
                  <w:r w:rsidRPr="00B00AF4">
                    <w:rPr>
                      <w:color w:val="00B0F0"/>
                      <w:sz w:val="24"/>
                      <w:szCs w:val="24"/>
                      <w:lang w:bidi="mr-IN"/>
                    </w:rPr>
                    <w:t>.</w:t>
                  </w:r>
                </w:p>
                <w:p w:rsidR="00B31E6E" w:rsidRPr="00B00AF4" w:rsidRDefault="00B31E6E" w:rsidP="00EC1657">
                  <w:pPr>
                    <w:pStyle w:val="ListParagraph"/>
                    <w:numPr>
                      <w:ilvl w:val="0"/>
                      <w:numId w:val="35"/>
                    </w:numPr>
                    <w:autoSpaceDE w:val="0"/>
                    <w:autoSpaceDN w:val="0"/>
                    <w:adjustRightInd w:val="0"/>
                    <w:snapToGrid w:val="0"/>
                    <w:spacing w:after="120"/>
                    <w:ind w:left="427" w:hanging="270"/>
                    <w:rPr>
                      <w:color w:val="00B0F0"/>
                      <w:sz w:val="24"/>
                      <w:szCs w:val="24"/>
                      <w:lang w:bidi="mr-IN"/>
                    </w:rPr>
                  </w:pPr>
                  <w:r w:rsidRPr="00B00AF4">
                    <w:rPr>
                      <w:color w:val="00B0F0"/>
                      <w:sz w:val="24"/>
                      <w:szCs w:val="24"/>
                      <w:lang w:bidi="mr-IN"/>
                    </w:rPr>
                    <w:t>Defining Core Values, Redefining Vision and Mission.</w:t>
                  </w:r>
                </w:p>
                <w:p w:rsidR="00B31E6E" w:rsidRPr="00B00AF4" w:rsidRDefault="00B31E6E" w:rsidP="00EC1657">
                  <w:pPr>
                    <w:pStyle w:val="ListParagraph"/>
                    <w:numPr>
                      <w:ilvl w:val="0"/>
                      <w:numId w:val="35"/>
                    </w:numPr>
                    <w:autoSpaceDE w:val="0"/>
                    <w:autoSpaceDN w:val="0"/>
                    <w:adjustRightInd w:val="0"/>
                    <w:snapToGrid w:val="0"/>
                    <w:spacing w:after="120"/>
                    <w:ind w:left="427" w:hanging="270"/>
                    <w:rPr>
                      <w:color w:val="00B0F0"/>
                      <w:sz w:val="24"/>
                      <w:szCs w:val="24"/>
                      <w:lang w:bidi="mr-IN"/>
                    </w:rPr>
                  </w:pPr>
                  <w:r w:rsidRPr="00B00AF4">
                    <w:rPr>
                      <w:color w:val="00B0F0"/>
                      <w:sz w:val="24"/>
                      <w:szCs w:val="24"/>
                      <w:lang w:bidi="mr-IN"/>
                    </w:rPr>
                    <w:t>ICT usage mechanism.</w:t>
                  </w:r>
                </w:p>
                <w:p w:rsidR="00B31E6E" w:rsidRPr="00B00AF4" w:rsidRDefault="00B31E6E" w:rsidP="00EC1657">
                  <w:pPr>
                    <w:pStyle w:val="ListParagraph"/>
                    <w:numPr>
                      <w:ilvl w:val="0"/>
                      <w:numId w:val="35"/>
                    </w:numPr>
                    <w:autoSpaceDE w:val="0"/>
                    <w:autoSpaceDN w:val="0"/>
                    <w:adjustRightInd w:val="0"/>
                    <w:snapToGrid w:val="0"/>
                    <w:spacing w:after="120"/>
                    <w:ind w:left="427" w:hanging="270"/>
                    <w:rPr>
                      <w:sz w:val="24"/>
                      <w:szCs w:val="24"/>
                      <w:lang w:bidi="mr-IN"/>
                    </w:rPr>
                  </w:pPr>
                  <w:r>
                    <w:rPr>
                      <w:noProof/>
                      <w:lang w:bidi="mr-IN"/>
                    </w:rPr>
                    <mc:AlternateContent>
                      <mc:Choice Requires="wps">
                        <w:drawing>
                          <wp:anchor distT="0" distB="0" distL="114300" distR="114300" simplePos="0" relativeHeight="251660288" behindDoc="0" locked="0" layoutInCell="1" allowOverlap="1">
                            <wp:simplePos x="0" y="0"/>
                            <wp:positionH relativeFrom="column">
                              <wp:posOffset>4272280</wp:posOffset>
                            </wp:positionH>
                            <wp:positionV relativeFrom="paragraph">
                              <wp:posOffset>127635</wp:posOffset>
                            </wp:positionV>
                            <wp:extent cx="1089025" cy="1075055"/>
                            <wp:effectExtent l="0" t="0" r="15875" b="1079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9025" cy="10750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4B98" w:rsidRPr="00B00AF4" w:rsidRDefault="00414B98" w:rsidP="00B31E6E">
                                        <w:pPr>
                                          <w:snapToGrid w:val="0"/>
                                          <w:spacing w:after="120"/>
                                          <w:jc w:val="center"/>
                                          <w:rPr>
                                            <w:color w:val="4F6228" w:themeColor="accent3" w:themeShade="80"/>
                                          </w:rPr>
                                        </w:pPr>
                                        <w:r w:rsidRPr="00B00AF4">
                                          <w:rPr>
                                            <w:color w:val="4F6228" w:themeColor="accent3" w:themeShade="80"/>
                                          </w:rPr>
                                          <w:t>Out of this any two</w:t>
                                        </w:r>
                                      </w:p>
                                      <w:p w:rsidR="00414B98" w:rsidRPr="00B00AF4" w:rsidRDefault="00414B98" w:rsidP="00B31E6E">
                                        <w:pPr>
                                          <w:snapToGrid w:val="0"/>
                                          <w:spacing w:after="120"/>
                                          <w:jc w:val="center"/>
                                          <w:rPr>
                                            <w:b/>
                                            <w:bCs/>
                                            <w:color w:val="4F6228" w:themeColor="accent3" w:themeShade="80"/>
                                          </w:rPr>
                                        </w:pPr>
                                        <w:r w:rsidRPr="00B00AF4">
                                          <w:rPr>
                                            <w:b/>
                                            <w:bCs/>
                                            <w:color w:val="4F6228" w:themeColor="accent3" w:themeShade="80"/>
                                          </w:rPr>
                                          <w:t>OR</w:t>
                                        </w:r>
                                      </w:p>
                                      <w:p w:rsidR="00414B98" w:rsidRPr="00B00AF4" w:rsidRDefault="00414B98" w:rsidP="00B31E6E">
                                        <w:pPr>
                                          <w:snapToGrid w:val="0"/>
                                          <w:spacing w:after="120"/>
                                          <w:jc w:val="center"/>
                                          <w:rPr>
                                            <w:color w:val="4F6228" w:themeColor="accent3" w:themeShade="80"/>
                                          </w:rPr>
                                        </w:pPr>
                                        <w:r w:rsidRPr="00B00AF4">
                                          <w:rPr>
                                            <w:color w:val="4F6228" w:themeColor="accent3" w:themeShade="80"/>
                                          </w:rPr>
                                          <w:t>Your suggestion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47" type="#_x0000_t202" style="position:absolute;left:0;text-align:left;margin-left:336.4pt;margin-top:10.05pt;width:85.75pt;height:8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" fillcolor="white [3201]" strokeweight=".5pt">
                            <v:path arrowok="t"/>
                            <v:textbox>
                              <w:txbxContent>
                                <w:p w:rsidR="00647FA5" w:rsidRPr="00B00AF4" w:rsidRDefault="00647FA5" w:rsidP="00B31E6E">
                                  <w:pPr>
                                    <w:snapToGrid w:val="0"/>
                                    <w:spacing w:after="120"/>
                                    <w:jc w:val="center"/>
                                    <w:rPr>
                                      <w:color w:val="4F6228" w:themeColor="accent3" w:themeShade="80"/>
                                    </w:rPr>
                                  </w:pPr>
                                  <w:r w:rsidRPr="00B00AF4">
                                    <w:rPr>
                                      <w:color w:val="4F6228" w:themeColor="accent3" w:themeShade="80"/>
                                    </w:rPr>
                                    <w:t>Out of this any two</w:t>
                                  </w:r>
                                </w:p>
                                <w:p w:rsidR="00647FA5" w:rsidRPr="00B00AF4" w:rsidRDefault="00647FA5" w:rsidP="00B31E6E">
                                  <w:pPr>
                                    <w:snapToGrid w:val="0"/>
                                    <w:spacing w:after="120"/>
                                    <w:jc w:val="center"/>
                                    <w:rPr>
                                      <w:b/>
                                      <w:bCs/>
                                      <w:color w:val="4F6228" w:themeColor="accent3" w:themeShade="80"/>
                                    </w:rPr>
                                  </w:pPr>
                                  <w:r w:rsidRPr="00B00AF4">
                                    <w:rPr>
                                      <w:b/>
                                      <w:bCs/>
                                      <w:color w:val="4F6228" w:themeColor="accent3" w:themeShade="80"/>
                                    </w:rPr>
                                    <w:t>OR</w:t>
                                  </w:r>
                                </w:p>
                                <w:p w:rsidR="00647FA5" w:rsidRPr="00B00AF4" w:rsidRDefault="00647FA5" w:rsidP="00B31E6E">
                                  <w:pPr>
                                    <w:snapToGrid w:val="0"/>
                                    <w:spacing w:after="120"/>
                                    <w:jc w:val="center"/>
                                    <w:rPr>
                                      <w:color w:val="4F6228" w:themeColor="accent3" w:themeShade="80"/>
                                    </w:rPr>
                                  </w:pPr>
                                  <w:r w:rsidRPr="00B00AF4">
                                    <w:rPr>
                                      <w:color w:val="4F6228" w:themeColor="accent3" w:themeShade="80"/>
                                    </w:rPr>
                                    <w:t>Your suggestion</w:t>
                                  </w:r>
                                </w:p>
                              </w:txbxContent>
                            </v:textbox>
                          </v:shape>
                        </w:pict>
                      </mc:Fallback>
                    </mc:AlternateContent>
                  </w:r>
                  <w:r w:rsidRPr="00B00AF4">
                    <w:rPr>
                      <w:color w:val="00B0F0"/>
                      <w:sz w:val="24"/>
                      <w:szCs w:val="24"/>
                      <w:lang w:bidi="mr-IN"/>
                    </w:rPr>
                    <w:t>ERP Implementation</w:t>
                  </w:r>
                </w:p>
                <w:p w:rsidR="00B31E6E" w:rsidRPr="00B00AF4" w:rsidRDefault="00B31E6E" w:rsidP="00EC1657">
                  <w:pPr>
                    <w:pStyle w:val="ListParagraph"/>
                    <w:numPr>
                      <w:ilvl w:val="0"/>
                      <w:numId w:val="35"/>
                    </w:numPr>
                    <w:autoSpaceDE w:val="0"/>
                    <w:autoSpaceDN w:val="0"/>
                    <w:adjustRightInd w:val="0"/>
                    <w:snapToGrid w:val="0"/>
                    <w:spacing w:after="120"/>
                    <w:ind w:left="427" w:hanging="270"/>
                    <w:rPr>
                      <w:sz w:val="24"/>
                      <w:szCs w:val="24"/>
                      <w:highlight w:val="darkYellow"/>
                      <w:lang w:bidi="mr-IN"/>
                    </w:rPr>
                  </w:pPr>
                  <w:r>
                    <w:rPr>
                      <w:noProof/>
                      <w:lang w:bidi="mr-IN"/>
                    </w:rPr>
                    <mc:AlternateContent>
                      <mc:Choice Requires="wps">
                        <w:drawing>
                          <wp:anchor distT="0" distB="0" distL="114300" distR="114300" simplePos="0" relativeHeight="251659264" behindDoc="0" locked="0" layoutInCell="1" allowOverlap="1">
                            <wp:simplePos x="0" y="0"/>
                            <wp:positionH relativeFrom="column">
                              <wp:posOffset>3900170</wp:posOffset>
                            </wp:positionH>
                            <wp:positionV relativeFrom="paragraph">
                              <wp:posOffset>-12700</wp:posOffset>
                            </wp:positionV>
                            <wp:extent cx="372110" cy="869950"/>
                            <wp:effectExtent l="0" t="0" r="27940" b="25400"/>
                            <wp:wrapNone/>
                            <wp:docPr id="10" name="Right Brac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2110" cy="869950"/>
                                    </a:xfrm>
                                    <a:prstGeom prst="rightBrace">
                                      <a:avLst/>
                                    </a:prstGeom>
                                    <a:ln w="12700">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4F8499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0" o:spid="_x0000_s1026" type="#_x0000_t88" style="position:absolute;margin-left:307.1pt;margin-top:-1pt;width:29.3pt;height: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" adj="770" strokecolor="#4e6128 [1606]" strokeweight="1pt"/>
                        </w:pict>
                      </mc:Fallback>
                    </mc:AlternateContent>
                  </w:r>
                  <w:r w:rsidRPr="00B00AF4">
                    <w:rPr>
                      <w:sz w:val="24"/>
                      <w:szCs w:val="24"/>
                      <w:highlight w:val="darkYellow"/>
                      <w:lang w:bidi="mr-IN"/>
                    </w:rPr>
                    <w:t>Energy Conservation Initiatives</w:t>
                  </w:r>
                </w:p>
                <w:p w:rsidR="00B31E6E" w:rsidRPr="00B00AF4" w:rsidRDefault="00B31E6E" w:rsidP="00EC1657">
                  <w:pPr>
                    <w:pStyle w:val="ListParagraph"/>
                    <w:numPr>
                      <w:ilvl w:val="0"/>
                      <w:numId w:val="35"/>
                    </w:numPr>
                    <w:autoSpaceDE w:val="0"/>
                    <w:autoSpaceDN w:val="0"/>
                    <w:adjustRightInd w:val="0"/>
                    <w:snapToGrid w:val="0"/>
                    <w:spacing w:after="120"/>
                    <w:ind w:left="427" w:hanging="270"/>
                    <w:rPr>
                      <w:sz w:val="24"/>
                      <w:szCs w:val="24"/>
                      <w:lang w:bidi="mr-IN"/>
                    </w:rPr>
                  </w:pPr>
                  <w:r w:rsidRPr="00B00AF4">
                    <w:rPr>
                      <w:sz w:val="24"/>
                      <w:szCs w:val="24"/>
                      <w:highlight w:val="darkYellow"/>
                      <w:lang w:bidi="mr-IN"/>
                    </w:rPr>
                    <w:t>Green Initiatives.</w:t>
                  </w:r>
                </w:p>
                <w:p w:rsidR="00B31E6E" w:rsidRPr="00B00AF4" w:rsidRDefault="00B31E6E" w:rsidP="00EC1657">
                  <w:pPr>
                    <w:pStyle w:val="ListParagraph"/>
                    <w:numPr>
                      <w:ilvl w:val="0"/>
                      <w:numId w:val="35"/>
                    </w:numPr>
                    <w:autoSpaceDE w:val="0"/>
                    <w:autoSpaceDN w:val="0"/>
                    <w:adjustRightInd w:val="0"/>
                    <w:snapToGrid w:val="0"/>
                    <w:spacing w:after="120"/>
                    <w:ind w:left="427" w:hanging="270"/>
                    <w:rPr>
                      <w:sz w:val="24"/>
                      <w:szCs w:val="24"/>
                      <w:highlight w:val="darkYellow"/>
                      <w:lang w:bidi="mr-IN"/>
                    </w:rPr>
                  </w:pPr>
                  <w:r w:rsidRPr="00B00AF4">
                    <w:rPr>
                      <w:sz w:val="24"/>
                      <w:szCs w:val="24"/>
                      <w:highlight w:val="darkYellow"/>
                      <w:lang w:bidi="mr-IN"/>
                    </w:rPr>
                    <w:t xml:space="preserve">Organization of Quality Enhancement Programs. </w:t>
                  </w:r>
                </w:p>
                <w:p w:rsidR="00B31E6E" w:rsidRPr="00B00AF4" w:rsidRDefault="00B31E6E" w:rsidP="00EC1657">
                  <w:pPr>
                    <w:pStyle w:val="ListParagraph"/>
                    <w:numPr>
                      <w:ilvl w:val="0"/>
                      <w:numId w:val="35"/>
                    </w:numPr>
                    <w:autoSpaceDE w:val="0"/>
                    <w:autoSpaceDN w:val="0"/>
                    <w:adjustRightInd w:val="0"/>
                    <w:snapToGrid w:val="0"/>
                    <w:spacing w:after="120"/>
                    <w:ind w:left="427" w:hanging="270"/>
                    <w:rPr>
                      <w:sz w:val="24"/>
                      <w:szCs w:val="24"/>
                      <w:lang w:bidi="mr-IN"/>
                    </w:rPr>
                  </w:pPr>
                  <w:r w:rsidRPr="00B00AF4">
                    <w:rPr>
                      <w:sz w:val="24"/>
                      <w:szCs w:val="24"/>
                      <w:highlight w:val="darkYellow"/>
                      <w:lang w:bidi="mr-IN"/>
                    </w:rPr>
                    <w:t>Organizing events related to promotion of research culture.</w:t>
                  </w:r>
                </w:p>
                <w:p w:rsidR="00B31E6E" w:rsidRPr="00B00AF4" w:rsidRDefault="00B31E6E" w:rsidP="00EC1657">
                  <w:pPr>
                    <w:pStyle w:val="ListParagraph"/>
                    <w:numPr>
                      <w:ilvl w:val="0"/>
                      <w:numId w:val="35"/>
                    </w:numPr>
                    <w:autoSpaceDE w:val="0"/>
                    <w:autoSpaceDN w:val="0"/>
                    <w:adjustRightInd w:val="0"/>
                    <w:snapToGrid w:val="0"/>
                    <w:spacing w:after="120"/>
                    <w:ind w:left="427" w:hanging="270"/>
                    <w:rPr>
                      <w:color w:val="00B0F0"/>
                      <w:sz w:val="24"/>
                      <w:szCs w:val="24"/>
                      <w:lang w:bidi="mr-IN"/>
                    </w:rPr>
                  </w:pPr>
                  <w:r w:rsidRPr="00B00AF4">
                    <w:rPr>
                      <w:color w:val="00B0F0"/>
                      <w:sz w:val="24"/>
                      <w:szCs w:val="24"/>
                      <w:lang w:bidi="mr-IN"/>
                    </w:rPr>
                    <w:t>Defining/ Redefining of Maintenance Procedures.</w:t>
                  </w:r>
                </w:p>
                <w:p w:rsidR="00B31E6E" w:rsidRPr="00B00AF4" w:rsidRDefault="00B31E6E" w:rsidP="00EC1657">
                  <w:pPr>
                    <w:pStyle w:val="ListParagraph"/>
                    <w:numPr>
                      <w:ilvl w:val="0"/>
                      <w:numId w:val="35"/>
                    </w:numPr>
                    <w:autoSpaceDE w:val="0"/>
                    <w:autoSpaceDN w:val="0"/>
                    <w:adjustRightInd w:val="0"/>
                    <w:snapToGrid w:val="0"/>
                    <w:spacing w:after="120"/>
                    <w:ind w:left="427" w:hanging="270"/>
                    <w:rPr>
                      <w:color w:val="00B0F0"/>
                      <w:sz w:val="24"/>
                      <w:szCs w:val="24"/>
                      <w:lang w:bidi="mr-IN"/>
                    </w:rPr>
                  </w:pPr>
                  <w:r w:rsidRPr="00B00AF4">
                    <w:rPr>
                      <w:color w:val="00B0F0"/>
                      <w:sz w:val="24"/>
                      <w:szCs w:val="24"/>
                      <w:lang w:bidi="mr-IN"/>
                    </w:rPr>
                    <w:t>Registration of Alumni Association.</w:t>
                  </w:r>
                </w:p>
                <w:p w:rsidR="00B31E6E" w:rsidRDefault="00B31E6E" w:rsidP="00693372">
                  <w:pPr>
                    <w:rPr>
                      <w:b/>
                      <w:bCs/>
                      <w:sz w:val="24"/>
                      <w:szCs w:val="24"/>
                    </w:rPr>
                  </w:pPr>
                </w:p>
              </w:tc>
            </w:tr>
          </w:tbl>
          <w:p w:rsidR="00B31E6E" w:rsidRDefault="00B31E6E" w:rsidP="00693372">
            <w:pPr>
              <w:rPr>
                <w:b/>
                <w:bCs/>
                <w:sz w:val="24"/>
                <w:szCs w:val="24"/>
              </w:rPr>
            </w:pPr>
          </w:p>
          <w:p w:rsidR="00B31E6E" w:rsidRPr="002C24A4" w:rsidRDefault="00B31E6E" w:rsidP="00693372">
            <w:pPr>
              <w:rPr>
                <w:b/>
                <w:bCs/>
                <w:sz w:val="24"/>
                <w:szCs w:val="24"/>
              </w:rPr>
            </w:pPr>
            <w:r w:rsidRPr="002C24A4">
              <w:rPr>
                <w:b/>
                <w:bCs/>
                <w:sz w:val="24"/>
                <w:szCs w:val="24"/>
              </w:rPr>
              <w:t>Internal Quality Assurance Committee</w:t>
            </w:r>
          </w:p>
          <w:p w:rsidR="00B31E6E" w:rsidRPr="002C24A4" w:rsidRDefault="00B31E6E" w:rsidP="00EC1657">
            <w:pPr>
              <w:pStyle w:val="ListParagraph"/>
              <w:numPr>
                <w:ilvl w:val="0"/>
                <w:numId w:val="27"/>
              </w:numPr>
              <w:autoSpaceDE w:val="0"/>
              <w:autoSpaceDN w:val="0"/>
              <w:adjustRightInd w:val="0"/>
              <w:spacing w:after="0" w:line="360" w:lineRule="auto"/>
              <w:ind w:left="720"/>
              <w:jc w:val="both"/>
              <w:rPr>
                <w:rFonts w:ascii="Times New Roman" w:hAnsi="Times New Roman"/>
                <w:sz w:val="24"/>
                <w:szCs w:val="24"/>
              </w:rPr>
            </w:pPr>
            <w:r w:rsidRPr="002C24A4">
              <w:rPr>
                <w:rFonts w:ascii="Times New Roman" w:hAnsi="Times New Roman"/>
                <w:sz w:val="24"/>
                <w:szCs w:val="24"/>
              </w:rPr>
              <w:t>There shall be an Internal Quality Assurance Committee in each college and recognized institution that shall be constituted and function as per the guidelines of the University Grants Commission and State Government issued, from time to time.</w:t>
            </w:r>
          </w:p>
          <w:p w:rsidR="00B31E6E" w:rsidRPr="002C24A4" w:rsidRDefault="00B31E6E" w:rsidP="00EC1657">
            <w:pPr>
              <w:pStyle w:val="ListParagraph"/>
              <w:numPr>
                <w:ilvl w:val="0"/>
                <w:numId w:val="27"/>
              </w:numPr>
              <w:autoSpaceDE w:val="0"/>
              <w:autoSpaceDN w:val="0"/>
              <w:adjustRightInd w:val="0"/>
              <w:spacing w:after="0" w:line="360" w:lineRule="auto"/>
              <w:ind w:left="720"/>
              <w:jc w:val="both"/>
              <w:rPr>
                <w:rFonts w:ascii="Times New Roman" w:hAnsi="Times New Roman"/>
                <w:sz w:val="24"/>
                <w:szCs w:val="24"/>
              </w:rPr>
            </w:pPr>
            <w:r w:rsidRPr="002C24A4">
              <w:rPr>
                <w:rFonts w:ascii="Times New Roman" w:hAnsi="Times New Roman"/>
                <w:sz w:val="24"/>
                <w:szCs w:val="24"/>
              </w:rPr>
              <w:t>The colleges and recognized institutions shall regularly submit their Annual Quality Assurance Reports to the affiliating university, State level quality assurance bodies and national accreditation bodies.</w:t>
            </w:r>
          </w:p>
          <w:p w:rsidR="00B31E6E" w:rsidRPr="002C24A4" w:rsidRDefault="00B31E6E" w:rsidP="00EC1657">
            <w:pPr>
              <w:pStyle w:val="ListParagraph"/>
              <w:numPr>
                <w:ilvl w:val="0"/>
                <w:numId w:val="27"/>
              </w:numPr>
              <w:autoSpaceDE w:val="0"/>
              <w:autoSpaceDN w:val="0"/>
              <w:adjustRightInd w:val="0"/>
              <w:spacing w:after="0" w:line="360" w:lineRule="auto"/>
              <w:ind w:left="720"/>
              <w:jc w:val="both"/>
              <w:rPr>
                <w:rFonts w:ascii="Times New Roman" w:hAnsi="Times New Roman"/>
                <w:sz w:val="24"/>
                <w:szCs w:val="24"/>
              </w:rPr>
            </w:pPr>
            <w:r w:rsidRPr="002C24A4">
              <w:rPr>
                <w:rFonts w:ascii="Times New Roman" w:hAnsi="Times New Roman"/>
                <w:sz w:val="24"/>
                <w:szCs w:val="24"/>
              </w:rPr>
              <w:t>The university shall monitor the functioning of Internal Quality Assurance Committees in the colleges and recognized institutions within its jurisdiction.</w:t>
            </w:r>
          </w:p>
          <w:p w:rsidR="00B31E6E" w:rsidRPr="002C24A4" w:rsidRDefault="00B31E6E" w:rsidP="00693372">
            <w:pPr>
              <w:tabs>
                <w:tab w:val="left" w:pos="283"/>
                <w:tab w:val="left" w:pos="810"/>
              </w:tabs>
              <w:spacing w:line="360" w:lineRule="auto"/>
              <w:ind w:left="360"/>
              <w:jc w:val="both"/>
              <w:rPr>
                <w:b/>
                <w:i/>
                <w:sz w:val="24"/>
                <w:szCs w:val="24"/>
              </w:rPr>
            </w:pPr>
            <w:r w:rsidRPr="002C24A4">
              <w:rPr>
                <w:b/>
                <w:sz w:val="24"/>
                <w:szCs w:val="24"/>
              </w:rPr>
              <w:t>IQAC –</w:t>
            </w:r>
            <w:r w:rsidRPr="002C24A4">
              <w:rPr>
                <w:b/>
                <w:i/>
                <w:sz w:val="24"/>
                <w:szCs w:val="24"/>
              </w:rPr>
              <w:t xml:space="preserve"> Vision</w:t>
            </w:r>
          </w:p>
          <w:p w:rsidR="00B31E6E" w:rsidRPr="002C24A4" w:rsidRDefault="00B31E6E" w:rsidP="00693372">
            <w:pPr>
              <w:pStyle w:val="p16"/>
              <w:widowControl/>
              <w:tabs>
                <w:tab w:val="clear" w:pos="720"/>
              </w:tabs>
              <w:spacing w:line="360" w:lineRule="auto"/>
              <w:ind w:left="360"/>
              <w:rPr>
                <w:iCs/>
              </w:rPr>
            </w:pPr>
            <w:r w:rsidRPr="002C24A4">
              <w:rPr>
                <w:iCs/>
              </w:rPr>
              <w:t>To ensure quality culture as the prime concern for the Higher Education Institutions through institutionalizing and internalizing all the initiatives taken with internal and external support.</w:t>
            </w:r>
          </w:p>
          <w:p w:rsidR="00B31E6E" w:rsidRPr="002C24A4" w:rsidRDefault="00B31E6E" w:rsidP="00693372">
            <w:pPr>
              <w:tabs>
                <w:tab w:val="left" w:pos="283"/>
                <w:tab w:val="left" w:pos="810"/>
              </w:tabs>
              <w:spacing w:line="360" w:lineRule="auto"/>
              <w:ind w:left="360"/>
              <w:jc w:val="both"/>
              <w:rPr>
                <w:b/>
                <w:bCs/>
                <w:sz w:val="24"/>
                <w:szCs w:val="24"/>
              </w:rPr>
            </w:pPr>
            <w:r w:rsidRPr="002C24A4">
              <w:rPr>
                <w:b/>
                <w:bCs/>
                <w:sz w:val="24"/>
                <w:szCs w:val="24"/>
              </w:rPr>
              <w:lastRenderedPageBreak/>
              <w:t xml:space="preserve">Objective </w:t>
            </w:r>
          </w:p>
          <w:p w:rsidR="00B31E6E" w:rsidRPr="002C24A4" w:rsidRDefault="00B31E6E" w:rsidP="00693372">
            <w:pPr>
              <w:tabs>
                <w:tab w:val="left" w:pos="283"/>
                <w:tab w:val="left" w:pos="810"/>
              </w:tabs>
              <w:spacing w:line="360" w:lineRule="auto"/>
              <w:ind w:left="360"/>
              <w:jc w:val="both"/>
              <w:rPr>
                <w:b/>
                <w:sz w:val="24"/>
                <w:szCs w:val="24"/>
              </w:rPr>
            </w:pPr>
            <w:r w:rsidRPr="002C24A4">
              <w:rPr>
                <w:b/>
                <w:i/>
                <w:sz w:val="24"/>
                <w:szCs w:val="24"/>
              </w:rPr>
              <w:t>The primary aim of IQAC is</w:t>
            </w:r>
          </w:p>
          <w:p w:rsidR="00B31E6E" w:rsidRPr="002C24A4" w:rsidRDefault="00B31E6E" w:rsidP="00EC1657">
            <w:pPr>
              <w:pStyle w:val="BodyText"/>
              <w:widowControl/>
              <w:numPr>
                <w:ilvl w:val="0"/>
                <w:numId w:val="29"/>
              </w:numPr>
              <w:adjustRightInd w:val="0"/>
              <w:spacing w:line="360" w:lineRule="auto"/>
              <w:ind w:left="1074" w:hanging="357"/>
              <w:jc w:val="both"/>
              <w:rPr>
                <w:rFonts w:ascii="Times New Roman" w:hAnsi="Times New Roman" w:cs="Times New Roman"/>
              </w:rPr>
            </w:pPr>
            <w:r w:rsidRPr="002C24A4">
              <w:rPr>
                <w:rFonts w:ascii="Times New Roman" w:hAnsi="Times New Roman" w:cs="Times New Roman"/>
              </w:rPr>
              <w:t xml:space="preserve">To develop a system for conscious, consistent and catalytic action to improve the academic and administrative performance of the institution. </w:t>
            </w:r>
          </w:p>
          <w:p w:rsidR="00B31E6E" w:rsidRPr="002C24A4" w:rsidRDefault="00B31E6E" w:rsidP="00EC1657">
            <w:pPr>
              <w:numPr>
                <w:ilvl w:val="0"/>
                <w:numId w:val="29"/>
              </w:numPr>
              <w:autoSpaceDE w:val="0"/>
              <w:autoSpaceDN w:val="0"/>
              <w:adjustRightInd w:val="0"/>
              <w:spacing w:line="360" w:lineRule="auto"/>
              <w:ind w:left="1074" w:hanging="357"/>
              <w:jc w:val="both"/>
              <w:rPr>
                <w:sz w:val="24"/>
                <w:szCs w:val="24"/>
              </w:rPr>
            </w:pPr>
            <w:r w:rsidRPr="002C24A4">
              <w:rPr>
                <w:sz w:val="24"/>
                <w:szCs w:val="24"/>
              </w:rPr>
              <w:t>To promote measures for institutional functioning towards quality enhancement through internalization of quality culture and institutionalization of best practices.</w:t>
            </w:r>
          </w:p>
          <w:p w:rsidR="00B31E6E" w:rsidRPr="002C24A4" w:rsidRDefault="00B31E6E" w:rsidP="00693372">
            <w:pPr>
              <w:tabs>
                <w:tab w:val="left" w:pos="1128"/>
              </w:tabs>
              <w:spacing w:line="360" w:lineRule="auto"/>
              <w:ind w:left="360"/>
              <w:jc w:val="both"/>
              <w:rPr>
                <w:b/>
                <w:bCs/>
                <w:sz w:val="24"/>
                <w:szCs w:val="24"/>
              </w:rPr>
            </w:pPr>
            <w:r w:rsidRPr="002C24A4">
              <w:rPr>
                <w:b/>
                <w:bCs/>
                <w:sz w:val="24"/>
                <w:szCs w:val="24"/>
              </w:rPr>
              <w:t>Strategies</w:t>
            </w:r>
          </w:p>
          <w:p w:rsidR="00B31E6E" w:rsidRPr="002C24A4" w:rsidRDefault="00B31E6E" w:rsidP="00693372">
            <w:pPr>
              <w:tabs>
                <w:tab w:val="left" w:pos="850"/>
              </w:tabs>
              <w:spacing w:line="360" w:lineRule="auto"/>
              <w:ind w:left="360"/>
              <w:jc w:val="both"/>
              <w:rPr>
                <w:b/>
                <w:i/>
                <w:iCs/>
                <w:sz w:val="24"/>
                <w:szCs w:val="24"/>
              </w:rPr>
            </w:pPr>
            <w:r w:rsidRPr="002C24A4">
              <w:rPr>
                <w:b/>
                <w:i/>
                <w:iCs/>
                <w:sz w:val="24"/>
                <w:szCs w:val="24"/>
              </w:rPr>
              <w:t>IQAC shall evolve mechanisms and procedures for</w:t>
            </w:r>
          </w:p>
          <w:p w:rsidR="00B31E6E" w:rsidRPr="002C24A4" w:rsidRDefault="00B31E6E" w:rsidP="00693372">
            <w:pPr>
              <w:spacing w:line="360" w:lineRule="auto"/>
              <w:ind w:left="644"/>
              <w:rPr>
                <w:b/>
                <w:bCs/>
                <w:sz w:val="24"/>
                <w:szCs w:val="24"/>
              </w:rPr>
            </w:pPr>
            <w:r w:rsidRPr="002C24A4">
              <w:rPr>
                <w:sz w:val="24"/>
                <w:szCs w:val="24"/>
              </w:rPr>
              <w:t>a</w:t>
            </w:r>
            <w:r w:rsidRPr="002C24A4">
              <w:t>)</w:t>
            </w:r>
            <w:r w:rsidRPr="002C24A4">
              <w:tab/>
            </w:r>
            <w:r w:rsidRPr="002C24A4">
              <w:rPr>
                <w:sz w:val="24"/>
                <w:szCs w:val="24"/>
              </w:rPr>
              <w:t>Ensuring timely, efficient and progressive performance of academic, administrative and financial tasks;</w:t>
            </w:r>
          </w:p>
          <w:p w:rsidR="00B31E6E" w:rsidRPr="002C24A4" w:rsidRDefault="00B31E6E" w:rsidP="00693372">
            <w:pPr>
              <w:tabs>
                <w:tab w:val="left" w:pos="567"/>
                <w:tab w:val="left" w:pos="1128"/>
              </w:tabs>
              <w:spacing w:line="360" w:lineRule="auto"/>
              <w:ind w:left="928" w:hanging="284"/>
              <w:jc w:val="both"/>
              <w:rPr>
                <w:sz w:val="24"/>
                <w:szCs w:val="24"/>
              </w:rPr>
            </w:pPr>
            <w:r w:rsidRPr="002C24A4">
              <w:rPr>
                <w:sz w:val="24"/>
                <w:szCs w:val="24"/>
              </w:rPr>
              <w:t>b)</w:t>
            </w:r>
            <w:r w:rsidRPr="002C24A4">
              <w:rPr>
                <w:sz w:val="24"/>
                <w:szCs w:val="24"/>
              </w:rPr>
              <w:tab/>
              <w:t xml:space="preserve">Relevant and quality academic/ research </w:t>
            </w:r>
            <w:proofErr w:type="spellStart"/>
            <w:r w:rsidRPr="002C24A4">
              <w:rPr>
                <w:sz w:val="24"/>
                <w:szCs w:val="24"/>
              </w:rPr>
              <w:t>programmes</w:t>
            </w:r>
            <w:proofErr w:type="spellEnd"/>
            <w:r w:rsidRPr="002C24A4">
              <w:rPr>
                <w:sz w:val="24"/>
                <w:szCs w:val="24"/>
              </w:rPr>
              <w:t>;</w:t>
            </w:r>
          </w:p>
          <w:p w:rsidR="00B31E6E" w:rsidRPr="002C24A4" w:rsidRDefault="00B31E6E" w:rsidP="00693372">
            <w:pPr>
              <w:tabs>
                <w:tab w:val="left" w:pos="567"/>
                <w:tab w:val="left" w:pos="1128"/>
              </w:tabs>
              <w:spacing w:line="360" w:lineRule="auto"/>
              <w:ind w:left="928" w:hanging="284"/>
              <w:jc w:val="both"/>
              <w:rPr>
                <w:sz w:val="24"/>
                <w:szCs w:val="24"/>
              </w:rPr>
            </w:pPr>
            <w:r w:rsidRPr="002C24A4">
              <w:rPr>
                <w:sz w:val="24"/>
                <w:szCs w:val="24"/>
              </w:rPr>
              <w:t>c)</w:t>
            </w:r>
            <w:r w:rsidRPr="002C24A4">
              <w:rPr>
                <w:sz w:val="24"/>
                <w:szCs w:val="24"/>
              </w:rPr>
              <w:tab/>
              <w:t xml:space="preserve">Equitable access to and affordability of academic </w:t>
            </w:r>
            <w:proofErr w:type="spellStart"/>
            <w:r w:rsidRPr="002C24A4">
              <w:rPr>
                <w:sz w:val="24"/>
                <w:szCs w:val="24"/>
              </w:rPr>
              <w:t>programmes</w:t>
            </w:r>
            <w:proofErr w:type="spellEnd"/>
            <w:r w:rsidRPr="002C24A4">
              <w:rPr>
                <w:sz w:val="24"/>
                <w:szCs w:val="24"/>
              </w:rPr>
              <w:t xml:space="preserve"> for various sections of society;</w:t>
            </w:r>
          </w:p>
          <w:p w:rsidR="00B31E6E" w:rsidRPr="002C24A4" w:rsidRDefault="00B31E6E" w:rsidP="00693372">
            <w:pPr>
              <w:tabs>
                <w:tab w:val="left" w:pos="567"/>
                <w:tab w:val="left" w:pos="1128"/>
              </w:tabs>
              <w:spacing w:line="360" w:lineRule="auto"/>
              <w:ind w:left="928" w:hanging="284"/>
              <w:jc w:val="both"/>
              <w:rPr>
                <w:sz w:val="24"/>
                <w:szCs w:val="24"/>
              </w:rPr>
            </w:pPr>
            <w:r w:rsidRPr="002C24A4">
              <w:rPr>
                <w:sz w:val="24"/>
                <w:szCs w:val="24"/>
              </w:rPr>
              <w:t>d)</w:t>
            </w:r>
            <w:r w:rsidRPr="002C24A4">
              <w:rPr>
                <w:sz w:val="24"/>
                <w:szCs w:val="24"/>
              </w:rPr>
              <w:tab/>
              <w:t>Optimization and integration of modern methods of teaching and learning;</w:t>
            </w:r>
          </w:p>
          <w:p w:rsidR="00B31E6E" w:rsidRPr="002C24A4" w:rsidRDefault="00B31E6E" w:rsidP="00693372">
            <w:pPr>
              <w:tabs>
                <w:tab w:val="left" w:pos="567"/>
                <w:tab w:val="left" w:pos="1128"/>
              </w:tabs>
              <w:spacing w:line="360" w:lineRule="auto"/>
              <w:ind w:left="928" w:hanging="284"/>
              <w:jc w:val="both"/>
              <w:rPr>
                <w:sz w:val="24"/>
                <w:szCs w:val="24"/>
              </w:rPr>
            </w:pPr>
            <w:r w:rsidRPr="002C24A4">
              <w:rPr>
                <w:sz w:val="24"/>
                <w:szCs w:val="24"/>
              </w:rPr>
              <w:t>e)</w:t>
            </w:r>
            <w:r w:rsidRPr="002C24A4">
              <w:rPr>
                <w:sz w:val="24"/>
                <w:szCs w:val="24"/>
              </w:rPr>
              <w:tab/>
              <w:t>The credibility of assessment and evaluation process;</w:t>
            </w:r>
          </w:p>
          <w:p w:rsidR="00B31E6E" w:rsidRPr="002C24A4" w:rsidRDefault="00B31E6E" w:rsidP="00693372">
            <w:pPr>
              <w:tabs>
                <w:tab w:val="left" w:pos="567"/>
                <w:tab w:val="left" w:pos="1128"/>
              </w:tabs>
              <w:spacing w:line="360" w:lineRule="auto"/>
              <w:ind w:left="928" w:hanging="284"/>
              <w:jc w:val="both"/>
              <w:rPr>
                <w:sz w:val="24"/>
                <w:szCs w:val="24"/>
              </w:rPr>
            </w:pPr>
            <w:r w:rsidRPr="002C24A4">
              <w:rPr>
                <w:sz w:val="24"/>
                <w:szCs w:val="24"/>
              </w:rPr>
              <w:t>f)</w:t>
            </w:r>
            <w:r w:rsidRPr="002C24A4">
              <w:rPr>
                <w:sz w:val="24"/>
                <w:szCs w:val="24"/>
              </w:rPr>
              <w:tab/>
              <w:t>Ensuring the adequacy, maintenance and proper allocation of support structure and services;</w:t>
            </w:r>
          </w:p>
          <w:p w:rsidR="00B31E6E" w:rsidRPr="002C24A4" w:rsidRDefault="00B31E6E" w:rsidP="00693372">
            <w:pPr>
              <w:tabs>
                <w:tab w:val="left" w:pos="567"/>
                <w:tab w:val="left" w:pos="1128"/>
              </w:tabs>
              <w:spacing w:line="360" w:lineRule="auto"/>
              <w:ind w:left="928" w:hanging="284"/>
              <w:jc w:val="both"/>
              <w:rPr>
                <w:b/>
                <w:bCs/>
                <w:sz w:val="24"/>
                <w:szCs w:val="24"/>
              </w:rPr>
            </w:pPr>
            <w:r w:rsidRPr="002C24A4">
              <w:rPr>
                <w:sz w:val="24"/>
                <w:szCs w:val="24"/>
              </w:rPr>
              <w:t>g)</w:t>
            </w:r>
            <w:r w:rsidRPr="002C24A4">
              <w:rPr>
                <w:sz w:val="24"/>
                <w:szCs w:val="24"/>
              </w:rPr>
              <w:tab/>
              <w:t>Sharing of research findings and networking with other institutions in India and abroad.</w:t>
            </w:r>
            <w:r w:rsidRPr="002C24A4">
              <w:rPr>
                <w:sz w:val="24"/>
                <w:szCs w:val="24"/>
              </w:rPr>
              <w:tab/>
            </w:r>
          </w:p>
          <w:p w:rsidR="00B31E6E" w:rsidRPr="002C24A4" w:rsidRDefault="00B31E6E" w:rsidP="00693372">
            <w:pPr>
              <w:spacing w:line="360" w:lineRule="auto"/>
              <w:ind w:left="360"/>
              <w:rPr>
                <w:b/>
                <w:bCs/>
                <w:sz w:val="24"/>
                <w:szCs w:val="24"/>
              </w:rPr>
            </w:pPr>
            <w:r w:rsidRPr="002C24A4">
              <w:rPr>
                <w:b/>
                <w:bCs/>
                <w:sz w:val="24"/>
                <w:szCs w:val="24"/>
              </w:rPr>
              <w:t>Functions</w:t>
            </w:r>
          </w:p>
          <w:p w:rsidR="00B31E6E" w:rsidRPr="002C24A4" w:rsidRDefault="00B31E6E" w:rsidP="00693372">
            <w:pPr>
              <w:spacing w:line="360" w:lineRule="auto"/>
              <w:ind w:left="360"/>
              <w:rPr>
                <w:sz w:val="24"/>
                <w:szCs w:val="24"/>
              </w:rPr>
            </w:pPr>
            <w:r w:rsidRPr="002C24A4">
              <w:rPr>
                <w:sz w:val="24"/>
                <w:szCs w:val="24"/>
              </w:rPr>
              <w:t>Some of the functions expected of the IQAC are:</w:t>
            </w:r>
          </w:p>
          <w:p w:rsidR="00B31E6E" w:rsidRPr="002C24A4" w:rsidRDefault="00B31E6E" w:rsidP="00EC1657">
            <w:pPr>
              <w:numPr>
                <w:ilvl w:val="0"/>
                <w:numId w:val="28"/>
              </w:numPr>
              <w:tabs>
                <w:tab w:val="left" w:pos="851"/>
              </w:tabs>
              <w:spacing w:line="360" w:lineRule="auto"/>
              <w:ind w:left="928" w:hanging="284"/>
              <w:jc w:val="both"/>
              <w:rPr>
                <w:sz w:val="24"/>
                <w:szCs w:val="24"/>
              </w:rPr>
            </w:pPr>
            <w:r w:rsidRPr="002C24A4">
              <w:rPr>
                <w:sz w:val="24"/>
                <w:szCs w:val="24"/>
              </w:rPr>
              <w:t>Development and application of quality benchmarks</w:t>
            </w:r>
          </w:p>
          <w:p w:rsidR="00B31E6E" w:rsidRPr="002C24A4" w:rsidRDefault="00B31E6E" w:rsidP="00EC1657">
            <w:pPr>
              <w:numPr>
                <w:ilvl w:val="0"/>
                <w:numId w:val="28"/>
              </w:numPr>
              <w:tabs>
                <w:tab w:val="left" w:pos="851"/>
              </w:tabs>
              <w:spacing w:line="360" w:lineRule="auto"/>
              <w:ind w:left="928" w:hanging="284"/>
              <w:jc w:val="both"/>
              <w:rPr>
                <w:sz w:val="24"/>
                <w:szCs w:val="24"/>
              </w:rPr>
            </w:pPr>
            <w:r w:rsidRPr="002C24A4">
              <w:rPr>
                <w:sz w:val="24"/>
                <w:szCs w:val="24"/>
              </w:rPr>
              <w:t>Parameters for various academic and administrative activities of the institution;</w:t>
            </w:r>
          </w:p>
          <w:p w:rsidR="00B31E6E" w:rsidRPr="002C24A4" w:rsidRDefault="00B31E6E" w:rsidP="00EC1657">
            <w:pPr>
              <w:numPr>
                <w:ilvl w:val="0"/>
                <w:numId w:val="28"/>
              </w:numPr>
              <w:tabs>
                <w:tab w:val="left" w:pos="851"/>
              </w:tabs>
              <w:autoSpaceDE w:val="0"/>
              <w:autoSpaceDN w:val="0"/>
              <w:adjustRightInd w:val="0"/>
              <w:spacing w:line="360" w:lineRule="auto"/>
              <w:ind w:left="928" w:hanging="284"/>
              <w:jc w:val="both"/>
              <w:rPr>
                <w:sz w:val="24"/>
                <w:szCs w:val="24"/>
              </w:rPr>
            </w:pPr>
            <w:r w:rsidRPr="002C24A4">
              <w:rPr>
                <w:sz w:val="24"/>
                <w:szCs w:val="24"/>
              </w:rPr>
              <w:t>Facilitating the creation of a learner-centric environment conducive to quality education and faculty maturation to adopt the required knowledge and technology for participatory teaching and learning process;</w:t>
            </w:r>
          </w:p>
          <w:p w:rsidR="00B31E6E" w:rsidRPr="002C24A4" w:rsidRDefault="00B31E6E" w:rsidP="00EC1657">
            <w:pPr>
              <w:numPr>
                <w:ilvl w:val="0"/>
                <w:numId w:val="28"/>
              </w:numPr>
              <w:tabs>
                <w:tab w:val="left" w:pos="851"/>
              </w:tabs>
              <w:autoSpaceDE w:val="0"/>
              <w:autoSpaceDN w:val="0"/>
              <w:adjustRightInd w:val="0"/>
              <w:spacing w:line="360" w:lineRule="auto"/>
              <w:ind w:left="928" w:hanging="284"/>
              <w:jc w:val="both"/>
              <w:rPr>
                <w:sz w:val="24"/>
                <w:szCs w:val="24"/>
              </w:rPr>
            </w:pPr>
            <w:r w:rsidRPr="002C24A4">
              <w:rPr>
                <w:sz w:val="24"/>
                <w:szCs w:val="24"/>
              </w:rPr>
              <w:t>Collection and analysis of feedback from all stakeholders on quality-related institutional processes;</w:t>
            </w:r>
          </w:p>
          <w:p w:rsidR="00B31E6E" w:rsidRPr="002C24A4" w:rsidRDefault="00B31E6E" w:rsidP="00693372">
            <w:pPr>
              <w:tabs>
                <w:tab w:val="left" w:pos="851"/>
              </w:tabs>
              <w:spacing w:line="360" w:lineRule="auto"/>
              <w:ind w:left="928" w:hanging="284"/>
              <w:jc w:val="both"/>
              <w:rPr>
                <w:sz w:val="24"/>
                <w:szCs w:val="24"/>
              </w:rPr>
            </w:pPr>
            <w:r w:rsidRPr="002C24A4">
              <w:rPr>
                <w:sz w:val="24"/>
                <w:szCs w:val="24"/>
              </w:rPr>
              <w:t>d)</w:t>
            </w:r>
            <w:r w:rsidRPr="002C24A4">
              <w:rPr>
                <w:sz w:val="24"/>
                <w:szCs w:val="24"/>
              </w:rPr>
              <w:tab/>
              <w:t>Dissemination of information on various quality parameters to all stakeholders;</w:t>
            </w:r>
          </w:p>
          <w:p w:rsidR="00B31E6E" w:rsidRPr="002C24A4" w:rsidRDefault="00B31E6E" w:rsidP="00693372">
            <w:pPr>
              <w:tabs>
                <w:tab w:val="left" w:pos="851"/>
              </w:tabs>
              <w:spacing w:line="360" w:lineRule="auto"/>
              <w:ind w:left="928" w:hanging="284"/>
              <w:jc w:val="both"/>
              <w:rPr>
                <w:sz w:val="24"/>
                <w:szCs w:val="24"/>
              </w:rPr>
            </w:pPr>
            <w:r w:rsidRPr="002C24A4">
              <w:rPr>
                <w:sz w:val="24"/>
                <w:szCs w:val="24"/>
              </w:rPr>
              <w:t>e)</w:t>
            </w:r>
            <w:r w:rsidRPr="002C24A4">
              <w:rPr>
                <w:sz w:val="24"/>
                <w:szCs w:val="24"/>
              </w:rPr>
              <w:tab/>
              <w:t>Organization of inter and intra institutional workshops, seminars on quality related themes and promotion of quality circles;</w:t>
            </w:r>
          </w:p>
          <w:p w:rsidR="00B31E6E" w:rsidRPr="002C24A4" w:rsidRDefault="00B31E6E" w:rsidP="00693372">
            <w:pPr>
              <w:tabs>
                <w:tab w:val="left" w:pos="851"/>
              </w:tabs>
              <w:spacing w:line="360" w:lineRule="auto"/>
              <w:ind w:left="928" w:hanging="284"/>
              <w:jc w:val="both"/>
              <w:rPr>
                <w:sz w:val="24"/>
                <w:szCs w:val="24"/>
              </w:rPr>
            </w:pPr>
            <w:r w:rsidRPr="002C24A4">
              <w:rPr>
                <w:sz w:val="24"/>
                <w:szCs w:val="24"/>
              </w:rPr>
              <w:t>f)</w:t>
            </w:r>
            <w:r w:rsidRPr="002C24A4">
              <w:rPr>
                <w:sz w:val="24"/>
                <w:szCs w:val="24"/>
              </w:rPr>
              <w:tab/>
              <w:t xml:space="preserve">Documentation of the various </w:t>
            </w:r>
            <w:proofErr w:type="spellStart"/>
            <w:r w:rsidRPr="002C24A4">
              <w:rPr>
                <w:sz w:val="24"/>
                <w:szCs w:val="24"/>
              </w:rPr>
              <w:t>programmes</w:t>
            </w:r>
            <w:proofErr w:type="spellEnd"/>
            <w:r w:rsidRPr="002C24A4">
              <w:rPr>
                <w:sz w:val="24"/>
                <w:szCs w:val="24"/>
              </w:rPr>
              <w:t xml:space="preserve">/activities leading to quality improvement; </w:t>
            </w:r>
          </w:p>
          <w:p w:rsidR="00B31E6E" w:rsidRPr="002C24A4" w:rsidRDefault="00B31E6E" w:rsidP="00693372">
            <w:pPr>
              <w:tabs>
                <w:tab w:val="left" w:pos="851"/>
              </w:tabs>
              <w:spacing w:line="360" w:lineRule="auto"/>
              <w:ind w:left="928" w:hanging="284"/>
              <w:jc w:val="both"/>
              <w:rPr>
                <w:sz w:val="24"/>
                <w:szCs w:val="24"/>
              </w:rPr>
            </w:pPr>
            <w:r w:rsidRPr="002C24A4">
              <w:rPr>
                <w:sz w:val="24"/>
                <w:szCs w:val="24"/>
              </w:rPr>
              <w:t>g)</w:t>
            </w:r>
            <w:r w:rsidRPr="002C24A4">
              <w:rPr>
                <w:sz w:val="24"/>
                <w:szCs w:val="24"/>
              </w:rPr>
              <w:tab/>
              <w:t>Acting as a nodal agency of the Institution for coordinating quality-related activities, including adoption and dissemination of best practices;</w:t>
            </w:r>
          </w:p>
          <w:p w:rsidR="00B31E6E" w:rsidRPr="002C24A4" w:rsidRDefault="00B31E6E" w:rsidP="00693372">
            <w:pPr>
              <w:tabs>
                <w:tab w:val="left" w:pos="851"/>
              </w:tabs>
              <w:spacing w:line="360" w:lineRule="auto"/>
              <w:ind w:left="928" w:hanging="284"/>
              <w:jc w:val="both"/>
              <w:rPr>
                <w:sz w:val="24"/>
                <w:szCs w:val="24"/>
              </w:rPr>
            </w:pPr>
            <w:r w:rsidRPr="002C24A4">
              <w:rPr>
                <w:sz w:val="24"/>
                <w:szCs w:val="24"/>
              </w:rPr>
              <w:lastRenderedPageBreak/>
              <w:t>h) Development and maintenance of institutional database through MIS for the purpose of maintaining /enhancing the institutional quality;</w:t>
            </w:r>
          </w:p>
          <w:p w:rsidR="00B31E6E" w:rsidRPr="002C24A4" w:rsidRDefault="00B31E6E" w:rsidP="00693372">
            <w:pPr>
              <w:tabs>
                <w:tab w:val="left" w:pos="851"/>
              </w:tabs>
              <w:spacing w:line="360" w:lineRule="auto"/>
              <w:ind w:left="928" w:hanging="284"/>
              <w:jc w:val="both"/>
              <w:rPr>
                <w:sz w:val="24"/>
                <w:szCs w:val="24"/>
              </w:rPr>
            </w:pPr>
            <w:r w:rsidRPr="002C24A4">
              <w:rPr>
                <w:sz w:val="24"/>
                <w:szCs w:val="24"/>
              </w:rPr>
              <w:t>i)  Periodical conduct of Academic and Administrative Audit and its follow-up</w:t>
            </w:r>
          </w:p>
          <w:p w:rsidR="00B31E6E" w:rsidRPr="002C24A4" w:rsidRDefault="00B31E6E" w:rsidP="00693372">
            <w:pPr>
              <w:tabs>
                <w:tab w:val="left" w:pos="851"/>
              </w:tabs>
              <w:spacing w:line="360" w:lineRule="auto"/>
              <w:ind w:left="928" w:hanging="284"/>
              <w:jc w:val="both"/>
              <w:rPr>
                <w:sz w:val="24"/>
                <w:szCs w:val="24"/>
              </w:rPr>
            </w:pPr>
            <w:r w:rsidRPr="002C24A4">
              <w:rPr>
                <w:sz w:val="24"/>
                <w:szCs w:val="24"/>
              </w:rPr>
              <w:t>j)</w:t>
            </w:r>
            <w:r w:rsidRPr="002C24A4">
              <w:rPr>
                <w:sz w:val="24"/>
                <w:szCs w:val="24"/>
              </w:rPr>
              <w:tab/>
              <w:t xml:space="preserve">Preparation and submission of the Annual Quality Assurance Report (AQAR) as per guidelines and parameters of NAAC. </w:t>
            </w:r>
          </w:p>
          <w:p w:rsidR="00B31E6E" w:rsidRPr="002C24A4" w:rsidRDefault="00B31E6E" w:rsidP="00693372">
            <w:pPr>
              <w:tabs>
                <w:tab w:val="left" w:pos="850"/>
              </w:tabs>
              <w:spacing w:line="360" w:lineRule="auto"/>
              <w:ind w:left="77"/>
              <w:jc w:val="both"/>
              <w:rPr>
                <w:b/>
                <w:bCs/>
                <w:sz w:val="24"/>
                <w:szCs w:val="24"/>
              </w:rPr>
            </w:pPr>
            <w:r w:rsidRPr="002C24A4">
              <w:rPr>
                <w:b/>
                <w:bCs/>
                <w:sz w:val="24"/>
                <w:szCs w:val="24"/>
              </w:rPr>
              <w:t xml:space="preserve">Benefits </w:t>
            </w:r>
          </w:p>
          <w:p w:rsidR="00B31E6E" w:rsidRPr="002C24A4" w:rsidRDefault="00B31E6E" w:rsidP="00693372">
            <w:pPr>
              <w:tabs>
                <w:tab w:val="left" w:pos="850"/>
              </w:tabs>
              <w:spacing w:line="360" w:lineRule="auto"/>
              <w:ind w:left="77"/>
              <w:jc w:val="both"/>
              <w:rPr>
                <w:b/>
                <w:i/>
                <w:iCs/>
                <w:sz w:val="24"/>
                <w:szCs w:val="24"/>
              </w:rPr>
            </w:pPr>
            <w:r w:rsidRPr="002C24A4">
              <w:rPr>
                <w:b/>
                <w:i/>
                <w:iCs/>
                <w:sz w:val="24"/>
                <w:szCs w:val="24"/>
              </w:rPr>
              <w:t>IQAC will facilitate / contribute to</w:t>
            </w:r>
          </w:p>
          <w:p w:rsidR="00B31E6E" w:rsidRPr="002C24A4" w:rsidRDefault="00B31E6E" w:rsidP="00EC1657">
            <w:pPr>
              <w:numPr>
                <w:ilvl w:val="0"/>
                <w:numId w:val="30"/>
              </w:numPr>
              <w:tabs>
                <w:tab w:val="left" w:pos="993"/>
              </w:tabs>
              <w:spacing w:line="360" w:lineRule="auto"/>
              <w:ind w:left="1069" w:hanging="425"/>
              <w:jc w:val="both"/>
              <w:rPr>
                <w:sz w:val="24"/>
                <w:szCs w:val="24"/>
              </w:rPr>
            </w:pPr>
            <w:r w:rsidRPr="002C24A4">
              <w:rPr>
                <w:sz w:val="24"/>
                <w:szCs w:val="24"/>
              </w:rPr>
              <w:t>Ensure clarity and focus in institutional functioning towards quality enhancement;</w:t>
            </w:r>
          </w:p>
          <w:p w:rsidR="00B31E6E" w:rsidRPr="002C24A4" w:rsidRDefault="00B31E6E" w:rsidP="00EC1657">
            <w:pPr>
              <w:numPr>
                <w:ilvl w:val="0"/>
                <w:numId w:val="30"/>
              </w:numPr>
              <w:tabs>
                <w:tab w:val="left" w:pos="993"/>
              </w:tabs>
              <w:spacing w:line="360" w:lineRule="auto"/>
              <w:ind w:left="1069" w:hanging="425"/>
              <w:jc w:val="both"/>
              <w:rPr>
                <w:sz w:val="24"/>
                <w:szCs w:val="24"/>
              </w:rPr>
            </w:pPr>
            <w:r w:rsidRPr="002C24A4">
              <w:rPr>
                <w:sz w:val="24"/>
                <w:szCs w:val="24"/>
              </w:rPr>
              <w:t>Ensure internalization of the quality culture;</w:t>
            </w:r>
          </w:p>
          <w:p w:rsidR="00B31E6E" w:rsidRPr="002C24A4" w:rsidRDefault="00B31E6E" w:rsidP="00693372">
            <w:pPr>
              <w:tabs>
                <w:tab w:val="left" w:pos="993"/>
              </w:tabs>
              <w:spacing w:line="360" w:lineRule="auto"/>
              <w:ind w:left="1069" w:hanging="425"/>
              <w:jc w:val="both"/>
              <w:rPr>
                <w:sz w:val="24"/>
                <w:szCs w:val="24"/>
              </w:rPr>
            </w:pPr>
            <w:r w:rsidRPr="002C24A4">
              <w:rPr>
                <w:sz w:val="24"/>
                <w:szCs w:val="24"/>
              </w:rPr>
              <w:t>b)</w:t>
            </w:r>
            <w:r w:rsidRPr="002C24A4">
              <w:rPr>
                <w:sz w:val="24"/>
                <w:szCs w:val="24"/>
              </w:rPr>
              <w:tab/>
              <w:t>Ensure enhancement and coordination among various activities of the institution and institutionalize all good practices;</w:t>
            </w:r>
          </w:p>
          <w:p w:rsidR="00B31E6E" w:rsidRPr="002C24A4" w:rsidRDefault="00B31E6E" w:rsidP="00693372">
            <w:pPr>
              <w:tabs>
                <w:tab w:val="left" w:pos="993"/>
              </w:tabs>
              <w:spacing w:line="360" w:lineRule="auto"/>
              <w:ind w:left="1069" w:hanging="425"/>
              <w:jc w:val="both"/>
              <w:rPr>
                <w:sz w:val="24"/>
                <w:szCs w:val="24"/>
              </w:rPr>
            </w:pPr>
            <w:r w:rsidRPr="002C24A4">
              <w:rPr>
                <w:sz w:val="24"/>
                <w:szCs w:val="24"/>
              </w:rPr>
              <w:t>c)</w:t>
            </w:r>
            <w:r w:rsidRPr="002C24A4">
              <w:rPr>
                <w:sz w:val="24"/>
                <w:szCs w:val="24"/>
              </w:rPr>
              <w:tab/>
              <w:t>Provide a sound basis for decision-making to improve institutional functioning;</w:t>
            </w:r>
          </w:p>
          <w:p w:rsidR="00B31E6E" w:rsidRPr="002C24A4" w:rsidRDefault="00B31E6E" w:rsidP="00693372">
            <w:pPr>
              <w:tabs>
                <w:tab w:val="left" w:pos="993"/>
              </w:tabs>
              <w:spacing w:line="360" w:lineRule="auto"/>
              <w:ind w:left="1069" w:hanging="425"/>
              <w:jc w:val="both"/>
              <w:rPr>
                <w:sz w:val="24"/>
                <w:szCs w:val="24"/>
              </w:rPr>
            </w:pPr>
            <w:r w:rsidRPr="002C24A4">
              <w:rPr>
                <w:sz w:val="24"/>
                <w:szCs w:val="24"/>
              </w:rPr>
              <w:t>d)</w:t>
            </w:r>
            <w:r w:rsidRPr="002C24A4">
              <w:rPr>
                <w:sz w:val="24"/>
                <w:szCs w:val="24"/>
              </w:rPr>
              <w:tab/>
              <w:t xml:space="preserve">Act as a dynamic system for quality changes in HEIs; </w:t>
            </w:r>
          </w:p>
          <w:p w:rsidR="00B31E6E" w:rsidRPr="002C24A4" w:rsidRDefault="00B31E6E" w:rsidP="00693372">
            <w:pPr>
              <w:tabs>
                <w:tab w:val="left" w:pos="993"/>
              </w:tabs>
              <w:spacing w:line="360" w:lineRule="auto"/>
              <w:ind w:left="1069" w:hanging="425"/>
              <w:jc w:val="both"/>
              <w:rPr>
                <w:sz w:val="24"/>
                <w:szCs w:val="24"/>
              </w:rPr>
            </w:pPr>
            <w:r w:rsidRPr="002C24A4">
              <w:rPr>
                <w:sz w:val="24"/>
                <w:szCs w:val="24"/>
              </w:rPr>
              <w:t>e)</w:t>
            </w:r>
            <w:r w:rsidRPr="002C24A4">
              <w:rPr>
                <w:sz w:val="24"/>
                <w:szCs w:val="24"/>
              </w:rPr>
              <w:tab/>
              <w:t xml:space="preserve">Build an organized methodology of documentation and internal communication. </w:t>
            </w:r>
          </w:p>
          <w:p w:rsidR="00B31E6E" w:rsidRPr="002C24A4" w:rsidRDefault="00B31E6E" w:rsidP="00693372">
            <w:pPr>
              <w:pStyle w:val="BodyText"/>
              <w:spacing w:line="360" w:lineRule="auto"/>
              <w:ind w:left="360"/>
              <w:rPr>
                <w:rFonts w:ascii="Times New Roman" w:hAnsi="Times New Roman" w:cs="Times New Roman"/>
                <w:b/>
                <w:bCs/>
              </w:rPr>
            </w:pPr>
            <w:r w:rsidRPr="002C24A4">
              <w:rPr>
                <w:rFonts w:ascii="Times New Roman" w:hAnsi="Times New Roman" w:cs="Times New Roman"/>
                <w:b/>
                <w:bCs/>
              </w:rPr>
              <w:t>Composition of the IQAC</w:t>
            </w:r>
          </w:p>
          <w:p w:rsidR="00B31E6E" w:rsidRPr="002C24A4" w:rsidRDefault="00B31E6E" w:rsidP="00693372">
            <w:pPr>
              <w:pStyle w:val="BodyText"/>
              <w:spacing w:line="360" w:lineRule="auto"/>
              <w:ind w:left="360"/>
              <w:jc w:val="both"/>
              <w:rPr>
                <w:rFonts w:ascii="Times New Roman" w:hAnsi="Times New Roman" w:cs="Times New Roman"/>
              </w:rPr>
            </w:pPr>
            <w:r w:rsidRPr="002C24A4">
              <w:rPr>
                <w:rFonts w:ascii="Times New Roman" w:hAnsi="Times New Roman" w:cs="Times New Roman"/>
              </w:rPr>
              <w:t xml:space="preserve">IQAC may be constituted in every institution under the Chairmanship of the Head of the institution with heads of important academic and administrative units and a few teachers and a few distinguished educationists and representatives of local management and stakeholders. </w:t>
            </w:r>
          </w:p>
          <w:p w:rsidR="00B31E6E" w:rsidRPr="002C24A4" w:rsidRDefault="00B31E6E" w:rsidP="00693372">
            <w:pPr>
              <w:pStyle w:val="BodyText"/>
              <w:spacing w:line="360" w:lineRule="auto"/>
              <w:ind w:left="360"/>
              <w:jc w:val="both"/>
              <w:rPr>
                <w:rFonts w:ascii="Times New Roman" w:hAnsi="Times New Roman" w:cs="Times New Roman"/>
                <w:sz w:val="14"/>
                <w:szCs w:val="14"/>
              </w:rPr>
            </w:pPr>
          </w:p>
          <w:p w:rsidR="00B31E6E" w:rsidRPr="002C24A4" w:rsidRDefault="00B31E6E" w:rsidP="00693372">
            <w:pPr>
              <w:pStyle w:val="BodyText"/>
              <w:spacing w:line="360" w:lineRule="auto"/>
              <w:ind w:left="360"/>
              <w:jc w:val="both"/>
              <w:rPr>
                <w:rFonts w:ascii="Times New Roman" w:hAnsi="Times New Roman" w:cs="Times New Roman"/>
              </w:rPr>
            </w:pPr>
            <w:r w:rsidRPr="002C24A4">
              <w:rPr>
                <w:rFonts w:ascii="Times New Roman" w:hAnsi="Times New Roman" w:cs="Times New Roman"/>
              </w:rPr>
              <w:t>The composition of the IQAC is as follows:</w:t>
            </w:r>
          </w:p>
          <w:p w:rsidR="00B31E6E" w:rsidRPr="002C24A4" w:rsidRDefault="00B31E6E" w:rsidP="00693372">
            <w:pPr>
              <w:pStyle w:val="BodyText"/>
              <w:spacing w:line="360" w:lineRule="auto"/>
              <w:ind w:left="360"/>
              <w:jc w:val="both"/>
              <w:rPr>
                <w:rFonts w:ascii="Times New Roman" w:hAnsi="Times New Roman" w:cs="Times New Roman"/>
                <w:sz w:val="12"/>
                <w:szCs w:val="12"/>
              </w:rPr>
            </w:pPr>
          </w:p>
          <w:p w:rsidR="00B31E6E" w:rsidRPr="00B00AF4" w:rsidRDefault="00B31E6E" w:rsidP="00EC1657">
            <w:pPr>
              <w:pStyle w:val="ListParagraph"/>
              <w:numPr>
                <w:ilvl w:val="0"/>
                <w:numId w:val="34"/>
              </w:numPr>
              <w:spacing w:line="360" w:lineRule="auto"/>
              <w:jc w:val="both"/>
              <w:rPr>
                <w:rFonts w:ascii="Times New Roman" w:hAnsi="Times New Roman"/>
                <w:sz w:val="24"/>
                <w:szCs w:val="24"/>
              </w:rPr>
            </w:pPr>
            <w:r w:rsidRPr="00B00AF4">
              <w:rPr>
                <w:rFonts w:ascii="Times New Roman" w:hAnsi="Times New Roman"/>
                <w:sz w:val="24"/>
                <w:szCs w:val="24"/>
              </w:rPr>
              <w:t>Chairperson: Head of the Institution</w:t>
            </w:r>
          </w:p>
          <w:p w:rsidR="00B31E6E" w:rsidRPr="00B00AF4" w:rsidRDefault="00B31E6E" w:rsidP="00EC1657">
            <w:pPr>
              <w:pStyle w:val="ListParagraph"/>
              <w:numPr>
                <w:ilvl w:val="0"/>
                <w:numId w:val="34"/>
              </w:numPr>
              <w:spacing w:line="360" w:lineRule="auto"/>
              <w:jc w:val="both"/>
              <w:rPr>
                <w:rFonts w:ascii="Times New Roman" w:hAnsi="Times New Roman"/>
                <w:sz w:val="24"/>
                <w:szCs w:val="24"/>
              </w:rPr>
            </w:pPr>
            <w:r w:rsidRPr="00B00AF4">
              <w:rPr>
                <w:rFonts w:ascii="Times New Roman" w:hAnsi="Times New Roman"/>
                <w:sz w:val="24"/>
                <w:szCs w:val="24"/>
              </w:rPr>
              <w:t>Teachers to represent all level (Three to eight)</w:t>
            </w:r>
          </w:p>
          <w:p w:rsidR="00B31E6E" w:rsidRPr="00B00AF4" w:rsidRDefault="00B31E6E" w:rsidP="00EC1657">
            <w:pPr>
              <w:pStyle w:val="ListParagraph"/>
              <w:numPr>
                <w:ilvl w:val="0"/>
                <w:numId w:val="34"/>
              </w:numPr>
              <w:spacing w:line="360" w:lineRule="auto"/>
              <w:jc w:val="both"/>
              <w:rPr>
                <w:rFonts w:ascii="Times New Roman" w:hAnsi="Times New Roman"/>
                <w:sz w:val="24"/>
                <w:szCs w:val="24"/>
              </w:rPr>
            </w:pPr>
            <w:r w:rsidRPr="00B00AF4">
              <w:rPr>
                <w:rFonts w:ascii="Times New Roman" w:hAnsi="Times New Roman"/>
                <w:sz w:val="24"/>
                <w:szCs w:val="24"/>
              </w:rPr>
              <w:t>One member from the Management</w:t>
            </w:r>
          </w:p>
          <w:p w:rsidR="00B31E6E" w:rsidRPr="00B00AF4" w:rsidRDefault="00B31E6E" w:rsidP="00EC1657">
            <w:pPr>
              <w:pStyle w:val="ListParagraph"/>
              <w:numPr>
                <w:ilvl w:val="0"/>
                <w:numId w:val="34"/>
              </w:numPr>
              <w:spacing w:line="360" w:lineRule="auto"/>
              <w:jc w:val="both"/>
              <w:rPr>
                <w:rFonts w:ascii="Times New Roman" w:hAnsi="Times New Roman"/>
                <w:sz w:val="24"/>
                <w:szCs w:val="24"/>
              </w:rPr>
            </w:pPr>
            <w:r w:rsidRPr="00B00AF4">
              <w:rPr>
                <w:rFonts w:ascii="Times New Roman" w:hAnsi="Times New Roman"/>
                <w:sz w:val="24"/>
                <w:szCs w:val="24"/>
              </w:rPr>
              <w:t xml:space="preserve">Few Senior administrative officers </w:t>
            </w:r>
            <w:r w:rsidRPr="00B00AF4">
              <w:rPr>
                <w:rFonts w:ascii="Times New Roman" w:hAnsi="Times New Roman"/>
                <w:sz w:val="24"/>
                <w:szCs w:val="24"/>
              </w:rPr>
              <w:tab/>
            </w:r>
          </w:p>
          <w:p w:rsidR="00B31E6E" w:rsidRPr="00B00AF4" w:rsidRDefault="00B31E6E" w:rsidP="00EC1657">
            <w:pPr>
              <w:pStyle w:val="ListParagraph"/>
              <w:numPr>
                <w:ilvl w:val="0"/>
                <w:numId w:val="34"/>
              </w:numPr>
              <w:spacing w:line="360" w:lineRule="auto"/>
              <w:jc w:val="both"/>
              <w:rPr>
                <w:rFonts w:ascii="Times New Roman" w:hAnsi="Times New Roman"/>
                <w:sz w:val="24"/>
                <w:szCs w:val="24"/>
              </w:rPr>
            </w:pPr>
            <w:r w:rsidRPr="00B00AF4">
              <w:rPr>
                <w:rFonts w:ascii="Times New Roman" w:hAnsi="Times New Roman"/>
                <w:sz w:val="24"/>
                <w:szCs w:val="24"/>
              </w:rPr>
              <w:t xml:space="preserve">One nominee each from local society, Students and Alumni </w:t>
            </w:r>
          </w:p>
          <w:p w:rsidR="00B31E6E" w:rsidRPr="00B00AF4" w:rsidRDefault="00B31E6E" w:rsidP="00EC1657">
            <w:pPr>
              <w:pStyle w:val="ListParagraph"/>
              <w:numPr>
                <w:ilvl w:val="0"/>
                <w:numId w:val="34"/>
              </w:numPr>
              <w:spacing w:line="360" w:lineRule="auto"/>
              <w:jc w:val="both"/>
              <w:rPr>
                <w:rFonts w:ascii="Times New Roman" w:hAnsi="Times New Roman"/>
                <w:sz w:val="24"/>
                <w:szCs w:val="24"/>
              </w:rPr>
            </w:pPr>
            <w:r w:rsidRPr="00B00AF4">
              <w:rPr>
                <w:rFonts w:ascii="Times New Roman" w:hAnsi="Times New Roman"/>
                <w:sz w:val="24"/>
                <w:szCs w:val="24"/>
              </w:rPr>
              <w:t>One nominee each from Employers /Industrialists/Stakeholders</w:t>
            </w:r>
          </w:p>
          <w:p w:rsidR="00B31E6E" w:rsidRDefault="00B31E6E" w:rsidP="00EC1657">
            <w:pPr>
              <w:pStyle w:val="ListParagraph"/>
              <w:numPr>
                <w:ilvl w:val="0"/>
                <w:numId w:val="34"/>
              </w:numPr>
              <w:tabs>
                <w:tab w:val="left" w:pos="990"/>
              </w:tabs>
              <w:spacing w:line="360" w:lineRule="auto"/>
              <w:jc w:val="both"/>
              <w:rPr>
                <w:rFonts w:ascii="Times New Roman" w:hAnsi="Times New Roman"/>
                <w:sz w:val="24"/>
                <w:szCs w:val="24"/>
              </w:rPr>
            </w:pPr>
            <w:r w:rsidRPr="00B00AF4">
              <w:rPr>
                <w:rFonts w:ascii="Times New Roman" w:hAnsi="Times New Roman"/>
                <w:sz w:val="24"/>
                <w:szCs w:val="24"/>
              </w:rPr>
              <w:t>One of the senior teachers as the coordinator/Director of the IQAC</w:t>
            </w:r>
          </w:p>
          <w:p w:rsidR="00B31E6E" w:rsidRPr="002C24A4" w:rsidRDefault="00B31E6E" w:rsidP="00693372">
            <w:pPr>
              <w:spacing w:line="360" w:lineRule="auto"/>
              <w:ind w:left="360"/>
              <w:jc w:val="both"/>
              <w:rPr>
                <w:sz w:val="24"/>
                <w:szCs w:val="24"/>
              </w:rPr>
            </w:pPr>
            <w:r w:rsidRPr="002C24A4">
              <w:rPr>
                <w:sz w:val="24"/>
                <w:szCs w:val="24"/>
              </w:rPr>
              <w:t xml:space="preserve">As per the above requirements the college has a functioning Internal Quality Assurance Cell. </w:t>
            </w:r>
          </w:p>
          <w:p w:rsidR="00B31E6E" w:rsidRPr="002C24A4" w:rsidRDefault="00B31E6E" w:rsidP="00693372">
            <w:pPr>
              <w:spacing w:line="360" w:lineRule="auto"/>
              <w:ind w:left="360"/>
              <w:jc w:val="both"/>
              <w:rPr>
                <w:sz w:val="14"/>
                <w:szCs w:val="14"/>
              </w:rPr>
            </w:pPr>
          </w:p>
          <w:tbl>
            <w:tblPr>
              <w:tblW w:w="5000" w:type="pct"/>
              <w:tblCellMar>
                <w:left w:w="55" w:type="dxa"/>
                <w:right w:w="55" w:type="dxa"/>
              </w:tblCellMar>
              <w:tblLook w:val="0000" w:firstRow="0" w:lastRow="0" w:firstColumn="0" w:lastColumn="0" w:noHBand="0" w:noVBand="0"/>
            </w:tblPr>
            <w:tblGrid>
              <w:gridCol w:w="693"/>
              <w:gridCol w:w="2455"/>
              <w:gridCol w:w="2609"/>
              <w:gridCol w:w="2968"/>
            </w:tblGrid>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pStyle w:val="ListParagraph"/>
                    <w:spacing w:after="0"/>
                    <w:ind w:left="0"/>
                    <w:contextualSpacing w:val="0"/>
                    <w:rPr>
                      <w:rFonts w:ascii="Times New Roman" w:hAnsi="Times New Roman"/>
                      <w:sz w:val="24"/>
                      <w:szCs w:val="24"/>
                    </w:rPr>
                  </w:pPr>
                  <w:r w:rsidRPr="002C24A4">
                    <w:rPr>
                      <w:rFonts w:ascii="Times New Roman" w:hAnsi="Times New Roman"/>
                      <w:sz w:val="24"/>
                      <w:szCs w:val="24"/>
                    </w:rPr>
                    <w:t>Sr. No.</w:t>
                  </w: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Name of the Member</w:t>
                  </w:r>
                </w:p>
              </w:tc>
              <w:tc>
                <w:tcPr>
                  <w:tcW w:w="1495" w:type="pct"/>
                  <w:tcBorders>
                    <w:top w:val="single" w:sz="2" w:space="0" w:color="000000"/>
                    <w:left w:val="single" w:sz="2" w:space="0" w:color="000000"/>
                    <w:bottom w:val="single" w:sz="2" w:space="0" w:color="000000"/>
                    <w:right w:val="single" w:sz="2" w:space="0" w:color="000000"/>
                  </w:tcBorders>
                  <w:shd w:val="clear" w:color="000000" w:fill="FFFFFF"/>
                </w:tcPr>
                <w:p w:rsidR="00B31E6E" w:rsidRPr="002C24A4" w:rsidRDefault="00B31E6E" w:rsidP="00693372">
                  <w:pPr>
                    <w:spacing w:line="276" w:lineRule="auto"/>
                    <w:jc w:val="center"/>
                    <w:rPr>
                      <w:sz w:val="24"/>
                      <w:szCs w:val="24"/>
                    </w:rPr>
                  </w:pPr>
                  <w:r w:rsidRPr="002C24A4">
                    <w:rPr>
                      <w:sz w:val="24"/>
                      <w:szCs w:val="24"/>
                    </w:rPr>
                    <w:t>Role in IQAC</w:t>
                  </w: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jc w:val="center"/>
                    <w:rPr>
                      <w:sz w:val="24"/>
                      <w:szCs w:val="24"/>
                    </w:rPr>
                  </w:pPr>
                  <w:r w:rsidRPr="002C24A4">
                    <w:rPr>
                      <w:sz w:val="24"/>
                      <w:szCs w:val="24"/>
                    </w:rPr>
                    <w:t>Designation</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EC1657">
                  <w:pPr>
                    <w:pStyle w:val="ListParagraph"/>
                    <w:numPr>
                      <w:ilvl w:val="0"/>
                      <w:numId w:val="31"/>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Dr. M. A. </w:t>
                  </w:r>
                  <w:proofErr w:type="spellStart"/>
                  <w:r w:rsidRPr="002C24A4">
                    <w:rPr>
                      <w:sz w:val="24"/>
                      <w:szCs w:val="24"/>
                    </w:rPr>
                    <w:t>Venkatesh</w:t>
                  </w:r>
                  <w:proofErr w:type="spellEnd"/>
                </w:p>
              </w:tc>
              <w:tc>
                <w:tcPr>
                  <w:tcW w:w="1495" w:type="pct"/>
                  <w:tcBorders>
                    <w:top w:val="single" w:sz="2" w:space="0" w:color="000000"/>
                    <w:left w:val="single" w:sz="2" w:space="0" w:color="000000"/>
                    <w:bottom w:val="single" w:sz="2" w:space="0" w:color="000000"/>
                    <w:right w:val="single" w:sz="2" w:space="0" w:color="000000"/>
                  </w:tcBorders>
                  <w:shd w:val="clear" w:color="000000" w:fill="FFFFFF"/>
                </w:tcPr>
                <w:p w:rsidR="00B31E6E" w:rsidRPr="002C24A4" w:rsidRDefault="00B31E6E" w:rsidP="00693372">
                  <w:pPr>
                    <w:spacing w:line="276" w:lineRule="auto"/>
                    <w:jc w:val="center"/>
                    <w:rPr>
                      <w:sz w:val="24"/>
                      <w:szCs w:val="24"/>
                    </w:rPr>
                  </w:pPr>
                  <w:r w:rsidRPr="002C24A4">
                    <w:rPr>
                      <w:sz w:val="24"/>
                      <w:szCs w:val="24"/>
                    </w:rPr>
                    <w:t>Chairman</w:t>
                  </w: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jc w:val="center"/>
                    <w:rPr>
                      <w:sz w:val="24"/>
                      <w:szCs w:val="24"/>
                    </w:rPr>
                  </w:pPr>
                  <w:r w:rsidRPr="002C24A4">
                    <w:rPr>
                      <w:sz w:val="24"/>
                      <w:szCs w:val="24"/>
                    </w:rPr>
                    <w:t>Principal</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EC1657">
                  <w:pPr>
                    <w:pStyle w:val="ListParagraph"/>
                    <w:numPr>
                      <w:ilvl w:val="0"/>
                      <w:numId w:val="31"/>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Prof. V. B. </w:t>
                  </w:r>
                  <w:proofErr w:type="spellStart"/>
                  <w:r w:rsidRPr="002C24A4">
                    <w:rPr>
                      <w:sz w:val="24"/>
                      <w:szCs w:val="24"/>
                    </w:rPr>
                    <w:t>Dhumal</w:t>
                  </w:r>
                  <w:proofErr w:type="spellEnd"/>
                </w:p>
              </w:tc>
              <w:tc>
                <w:tcPr>
                  <w:tcW w:w="14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Management </w:t>
                  </w:r>
                  <w:r w:rsidRPr="002C24A4">
                    <w:rPr>
                      <w:sz w:val="24"/>
                      <w:szCs w:val="24"/>
                    </w:rPr>
                    <w:lastRenderedPageBreak/>
                    <w:t>Representative</w:t>
                  </w: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lastRenderedPageBreak/>
                    <w:t>Manager, AVSSVS.</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EC1657">
                  <w:pPr>
                    <w:pStyle w:val="ListParagraph"/>
                    <w:numPr>
                      <w:ilvl w:val="0"/>
                      <w:numId w:val="31"/>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Prof. R. S. </w:t>
                  </w:r>
                  <w:proofErr w:type="spellStart"/>
                  <w:r w:rsidRPr="002C24A4">
                    <w:rPr>
                      <w:sz w:val="24"/>
                      <w:szCs w:val="24"/>
                    </w:rPr>
                    <w:t>Tajane</w:t>
                  </w:r>
                  <w:proofErr w:type="spellEnd"/>
                </w:p>
              </w:tc>
              <w:tc>
                <w:tcPr>
                  <w:tcW w:w="14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Director,  IQAC</w:t>
                  </w: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Workshop </w:t>
                  </w:r>
                  <w:proofErr w:type="spellStart"/>
                  <w:r w:rsidRPr="002C24A4">
                    <w:rPr>
                      <w:sz w:val="24"/>
                      <w:szCs w:val="24"/>
                    </w:rPr>
                    <w:t>Supdt</w:t>
                  </w:r>
                  <w:proofErr w:type="spellEnd"/>
                  <w:r w:rsidRPr="002C24A4">
                    <w:rPr>
                      <w:sz w:val="24"/>
                      <w:szCs w:val="24"/>
                    </w:rPr>
                    <w:t>.</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EC1657">
                  <w:pPr>
                    <w:pStyle w:val="ListParagraph"/>
                    <w:numPr>
                      <w:ilvl w:val="0"/>
                      <w:numId w:val="31"/>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Prof. A.K. Mishra</w:t>
                  </w:r>
                </w:p>
              </w:tc>
              <w:tc>
                <w:tcPr>
                  <w:tcW w:w="1495" w:type="pct"/>
                  <w:vMerge w:val="restart"/>
                  <w:tcBorders>
                    <w:top w:val="single" w:sz="2" w:space="0" w:color="000000"/>
                    <w:left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Senior Teachers</w:t>
                  </w: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Vice Principal</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EC1657">
                  <w:pPr>
                    <w:pStyle w:val="ListParagraph"/>
                    <w:numPr>
                      <w:ilvl w:val="0"/>
                      <w:numId w:val="31"/>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Dr. M. R. </w:t>
                  </w:r>
                  <w:proofErr w:type="spellStart"/>
                  <w:r w:rsidRPr="002C24A4">
                    <w:rPr>
                      <w:sz w:val="24"/>
                      <w:szCs w:val="24"/>
                    </w:rPr>
                    <w:t>Wakchaure</w:t>
                  </w:r>
                  <w:proofErr w:type="spellEnd"/>
                </w:p>
              </w:tc>
              <w:tc>
                <w:tcPr>
                  <w:tcW w:w="1495" w:type="pct"/>
                  <w:vMerge/>
                  <w:tcBorders>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Dean Academics</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EC1657">
                  <w:pPr>
                    <w:pStyle w:val="ListParagraph"/>
                    <w:numPr>
                      <w:ilvl w:val="0"/>
                      <w:numId w:val="31"/>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Prof. V. P. </w:t>
                  </w:r>
                  <w:proofErr w:type="spellStart"/>
                  <w:r w:rsidRPr="002C24A4">
                    <w:rPr>
                      <w:sz w:val="24"/>
                      <w:szCs w:val="24"/>
                    </w:rPr>
                    <w:t>Waghe</w:t>
                  </w:r>
                  <w:proofErr w:type="spellEnd"/>
                </w:p>
              </w:tc>
              <w:tc>
                <w:tcPr>
                  <w:tcW w:w="14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Administrative officers</w:t>
                  </w: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Registrar</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EC1657">
                  <w:pPr>
                    <w:pStyle w:val="ListParagraph"/>
                    <w:numPr>
                      <w:ilvl w:val="0"/>
                      <w:numId w:val="31"/>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Dr. S. B. </w:t>
                  </w:r>
                  <w:proofErr w:type="spellStart"/>
                  <w:r w:rsidRPr="002C24A4">
                    <w:rPr>
                      <w:sz w:val="24"/>
                      <w:szCs w:val="24"/>
                    </w:rPr>
                    <w:t>Rahane</w:t>
                  </w:r>
                  <w:proofErr w:type="spellEnd"/>
                </w:p>
              </w:tc>
              <w:tc>
                <w:tcPr>
                  <w:tcW w:w="1495" w:type="pct"/>
                  <w:vMerge w:val="restart"/>
                  <w:tcBorders>
                    <w:top w:val="single" w:sz="2" w:space="0" w:color="000000"/>
                    <w:left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lang w:val="en-IN" w:eastAsia="en-IN"/>
                    </w:rPr>
                    <w:t>Teachers</w:t>
                  </w: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ISO Coordinator</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EC1657">
                  <w:pPr>
                    <w:pStyle w:val="ListParagraph"/>
                    <w:numPr>
                      <w:ilvl w:val="0"/>
                      <w:numId w:val="31"/>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Dr. M. H. </w:t>
                  </w:r>
                  <w:proofErr w:type="spellStart"/>
                  <w:r w:rsidRPr="002C24A4">
                    <w:rPr>
                      <w:sz w:val="24"/>
                      <w:szCs w:val="24"/>
                    </w:rPr>
                    <w:t>Wagh</w:t>
                  </w:r>
                  <w:proofErr w:type="spellEnd"/>
                </w:p>
              </w:tc>
              <w:tc>
                <w:tcPr>
                  <w:tcW w:w="1495" w:type="pct"/>
                  <w:vMerge/>
                  <w:tcBorders>
                    <w:left w:val="single" w:sz="2" w:space="0" w:color="000000"/>
                    <w:right w:val="single" w:sz="2" w:space="0" w:color="000000"/>
                  </w:tcBorders>
                  <w:shd w:val="clear" w:color="000000" w:fill="FFFFFF"/>
                </w:tcPr>
                <w:p w:rsidR="00B31E6E" w:rsidRPr="002C24A4" w:rsidRDefault="00B31E6E" w:rsidP="00693372">
                  <w:pPr>
                    <w:spacing w:line="276" w:lineRule="auto"/>
                    <w:rPr>
                      <w:sz w:val="24"/>
                      <w:szCs w:val="24"/>
                    </w:rPr>
                  </w:pP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Department of MBA</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EC1657">
                  <w:pPr>
                    <w:pStyle w:val="ListParagraph"/>
                    <w:numPr>
                      <w:ilvl w:val="0"/>
                      <w:numId w:val="31"/>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Prof. S. A. </w:t>
                  </w:r>
                  <w:proofErr w:type="spellStart"/>
                  <w:r w:rsidRPr="002C24A4">
                    <w:rPr>
                      <w:sz w:val="24"/>
                      <w:szCs w:val="24"/>
                    </w:rPr>
                    <w:t>Thanekar</w:t>
                  </w:r>
                  <w:proofErr w:type="spellEnd"/>
                </w:p>
              </w:tc>
              <w:tc>
                <w:tcPr>
                  <w:tcW w:w="1495" w:type="pct"/>
                  <w:vMerge/>
                  <w:tcBorders>
                    <w:left w:val="single" w:sz="2" w:space="0" w:color="000000"/>
                    <w:right w:val="single" w:sz="2" w:space="0" w:color="000000"/>
                  </w:tcBorders>
                  <w:shd w:val="clear" w:color="000000" w:fill="FFFFFF"/>
                </w:tcPr>
                <w:p w:rsidR="00B31E6E" w:rsidRPr="002C24A4" w:rsidRDefault="00B31E6E" w:rsidP="00693372">
                  <w:pPr>
                    <w:spacing w:line="276" w:lineRule="auto"/>
                    <w:rPr>
                      <w:sz w:val="24"/>
                      <w:szCs w:val="24"/>
                    </w:rPr>
                  </w:pP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Department of Computer</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EC1657">
                  <w:pPr>
                    <w:pStyle w:val="ListParagraph"/>
                    <w:numPr>
                      <w:ilvl w:val="0"/>
                      <w:numId w:val="31"/>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Prof. V. P. </w:t>
                  </w:r>
                  <w:proofErr w:type="spellStart"/>
                  <w:r w:rsidRPr="002C24A4">
                    <w:rPr>
                      <w:sz w:val="24"/>
                      <w:szCs w:val="24"/>
                    </w:rPr>
                    <w:t>Kulkarni</w:t>
                  </w:r>
                  <w:proofErr w:type="spellEnd"/>
                  <w:r w:rsidRPr="002C24A4">
                    <w:rPr>
                      <w:sz w:val="24"/>
                      <w:szCs w:val="24"/>
                    </w:rPr>
                    <w:t xml:space="preserve"> </w:t>
                  </w:r>
                </w:p>
              </w:tc>
              <w:tc>
                <w:tcPr>
                  <w:tcW w:w="1495" w:type="pct"/>
                  <w:vMerge/>
                  <w:tcBorders>
                    <w:left w:val="single" w:sz="2" w:space="0" w:color="000000"/>
                    <w:right w:val="single" w:sz="2" w:space="0" w:color="000000"/>
                  </w:tcBorders>
                  <w:shd w:val="clear" w:color="000000" w:fill="FFFFFF"/>
                </w:tcPr>
                <w:p w:rsidR="00B31E6E" w:rsidRPr="002C24A4" w:rsidRDefault="00B31E6E" w:rsidP="00693372">
                  <w:pPr>
                    <w:spacing w:line="276" w:lineRule="auto"/>
                    <w:rPr>
                      <w:sz w:val="24"/>
                      <w:szCs w:val="24"/>
                    </w:rPr>
                  </w:pP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Department of Civil</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EC1657">
                  <w:pPr>
                    <w:pStyle w:val="ListParagraph"/>
                    <w:numPr>
                      <w:ilvl w:val="0"/>
                      <w:numId w:val="31"/>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Prof. A. </w:t>
                  </w:r>
                  <w:proofErr w:type="spellStart"/>
                  <w:r w:rsidRPr="002C24A4">
                    <w:rPr>
                      <w:sz w:val="24"/>
                      <w:szCs w:val="24"/>
                    </w:rPr>
                    <w:t>Pathak</w:t>
                  </w:r>
                  <w:proofErr w:type="spellEnd"/>
                  <w:r w:rsidRPr="002C24A4">
                    <w:rPr>
                      <w:sz w:val="24"/>
                      <w:szCs w:val="24"/>
                    </w:rPr>
                    <w:t xml:space="preserve"> </w:t>
                  </w:r>
                </w:p>
              </w:tc>
              <w:tc>
                <w:tcPr>
                  <w:tcW w:w="1495" w:type="pct"/>
                  <w:vMerge/>
                  <w:tcBorders>
                    <w:left w:val="single" w:sz="2" w:space="0" w:color="000000"/>
                    <w:right w:val="single" w:sz="2" w:space="0" w:color="000000"/>
                  </w:tcBorders>
                  <w:shd w:val="clear" w:color="000000" w:fill="FFFFFF"/>
                </w:tcPr>
                <w:p w:rsidR="00B31E6E" w:rsidRPr="002C24A4" w:rsidRDefault="00B31E6E" w:rsidP="00693372">
                  <w:pPr>
                    <w:spacing w:line="276" w:lineRule="auto"/>
                    <w:rPr>
                      <w:sz w:val="24"/>
                      <w:szCs w:val="24"/>
                    </w:rPr>
                  </w:pP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Department of Electrical</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EC1657">
                  <w:pPr>
                    <w:pStyle w:val="ListParagraph"/>
                    <w:numPr>
                      <w:ilvl w:val="0"/>
                      <w:numId w:val="31"/>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Prof. S. K. </w:t>
                  </w:r>
                  <w:proofErr w:type="spellStart"/>
                  <w:r w:rsidRPr="002C24A4">
                    <w:rPr>
                      <w:sz w:val="24"/>
                      <w:szCs w:val="24"/>
                    </w:rPr>
                    <w:t>Chaudhari</w:t>
                  </w:r>
                  <w:proofErr w:type="spellEnd"/>
                </w:p>
              </w:tc>
              <w:tc>
                <w:tcPr>
                  <w:tcW w:w="1495" w:type="pct"/>
                  <w:vMerge/>
                  <w:tcBorders>
                    <w:left w:val="single" w:sz="2" w:space="0" w:color="000000"/>
                    <w:right w:val="single" w:sz="2" w:space="0" w:color="000000"/>
                  </w:tcBorders>
                  <w:shd w:val="clear" w:color="000000" w:fill="FFFFFF"/>
                </w:tcPr>
                <w:p w:rsidR="00B31E6E" w:rsidRPr="002C24A4" w:rsidRDefault="00B31E6E" w:rsidP="00693372">
                  <w:pPr>
                    <w:spacing w:line="276" w:lineRule="auto"/>
                    <w:rPr>
                      <w:sz w:val="24"/>
                      <w:szCs w:val="24"/>
                    </w:rPr>
                  </w:pP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Department of Electronic</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EC1657">
                  <w:pPr>
                    <w:pStyle w:val="ListParagraph"/>
                    <w:numPr>
                      <w:ilvl w:val="0"/>
                      <w:numId w:val="31"/>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Dr. R. S. </w:t>
                  </w:r>
                  <w:proofErr w:type="spellStart"/>
                  <w:r w:rsidRPr="002C24A4">
                    <w:rPr>
                      <w:sz w:val="24"/>
                      <w:szCs w:val="24"/>
                    </w:rPr>
                    <w:t>Pawase</w:t>
                  </w:r>
                  <w:proofErr w:type="spellEnd"/>
                </w:p>
              </w:tc>
              <w:tc>
                <w:tcPr>
                  <w:tcW w:w="1495" w:type="pct"/>
                  <w:vMerge/>
                  <w:tcBorders>
                    <w:left w:val="single" w:sz="2" w:space="0" w:color="000000"/>
                    <w:right w:val="single" w:sz="2" w:space="0" w:color="000000"/>
                  </w:tcBorders>
                  <w:shd w:val="clear" w:color="000000" w:fill="FFFFFF"/>
                </w:tcPr>
                <w:p w:rsidR="00B31E6E" w:rsidRPr="002C24A4" w:rsidRDefault="00B31E6E" w:rsidP="00693372">
                  <w:pPr>
                    <w:spacing w:line="276" w:lineRule="auto"/>
                    <w:rPr>
                      <w:sz w:val="24"/>
                      <w:szCs w:val="24"/>
                    </w:rPr>
                  </w:pP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Department of ETC</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EC1657">
                  <w:pPr>
                    <w:pStyle w:val="ListParagraph"/>
                    <w:numPr>
                      <w:ilvl w:val="0"/>
                      <w:numId w:val="31"/>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Prof. B. S. </w:t>
                  </w:r>
                  <w:proofErr w:type="spellStart"/>
                  <w:r w:rsidRPr="002C24A4">
                    <w:rPr>
                      <w:sz w:val="24"/>
                      <w:szCs w:val="24"/>
                    </w:rPr>
                    <w:t>Borkar</w:t>
                  </w:r>
                  <w:proofErr w:type="spellEnd"/>
                </w:p>
              </w:tc>
              <w:tc>
                <w:tcPr>
                  <w:tcW w:w="1495" w:type="pct"/>
                  <w:vMerge/>
                  <w:tcBorders>
                    <w:left w:val="single" w:sz="2" w:space="0" w:color="000000"/>
                    <w:right w:val="single" w:sz="2" w:space="0" w:color="000000"/>
                  </w:tcBorders>
                  <w:shd w:val="clear" w:color="000000" w:fill="FFFFFF"/>
                </w:tcPr>
                <w:p w:rsidR="00B31E6E" w:rsidRPr="002C24A4" w:rsidRDefault="00B31E6E" w:rsidP="00693372">
                  <w:pPr>
                    <w:spacing w:line="276" w:lineRule="auto"/>
                    <w:rPr>
                      <w:sz w:val="24"/>
                      <w:szCs w:val="24"/>
                    </w:rPr>
                  </w:pP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Department of IT</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EC1657">
                  <w:pPr>
                    <w:pStyle w:val="ListParagraph"/>
                    <w:numPr>
                      <w:ilvl w:val="0"/>
                      <w:numId w:val="31"/>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Dr. V. J. </w:t>
                  </w:r>
                  <w:proofErr w:type="spellStart"/>
                  <w:r w:rsidRPr="002C24A4">
                    <w:rPr>
                      <w:sz w:val="24"/>
                      <w:szCs w:val="24"/>
                    </w:rPr>
                    <w:t>Gadakh</w:t>
                  </w:r>
                  <w:proofErr w:type="spellEnd"/>
                  <w:r w:rsidRPr="002C24A4">
                    <w:rPr>
                      <w:sz w:val="24"/>
                      <w:szCs w:val="24"/>
                    </w:rPr>
                    <w:t xml:space="preserve"> </w:t>
                  </w:r>
                </w:p>
              </w:tc>
              <w:tc>
                <w:tcPr>
                  <w:tcW w:w="1495" w:type="pct"/>
                  <w:vMerge/>
                  <w:tcBorders>
                    <w:left w:val="single" w:sz="2" w:space="0" w:color="000000"/>
                    <w:right w:val="single" w:sz="2" w:space="0" w:color="000000"/>
                  </w:tcBorders>
                  <w:shd w:val="clear" w:color="000000" w:fill="FFFFFF"/>
                </w:tcPr>
                <w:p w:rsidR="00B31E6E" w:rsidRPr="002C24A4" w:rsidRDefault="00B31E6E" w:rsidP="00693372">
                  <w:pPr>
                    <w:spacing w:line="276" w:lineRule="auto"/>
                    <w:rPr>
                      <w:sz w:val="24"/>
                      <w:szCs w:val="24"/>
                    </w:rPr>
                  </w:pP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Department of Mechanical</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EC1657">
                  <w:pPr>
                    <w:pStyle w:val="ListParagraph"/>
                    <w:numPr>
                      <w:ilvl w:val="0"/>
                      <w:numId w:val="31"/>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Prof. S. N. </w:t>
                  </w:r>
                  <w:proofErr w:type="spellStart"/>
                  <w:r w:rsidRPr="002C24A4">
                    <w:rPr>
                      <w:sz w:val="24"/>
                      <w:szCs w:val="24"/>
                    </w:rPr>
                    <w:t>Patil</w:t>
                  </w:r>
                  <w:proofErr w:type="spellEnd"/>
                </w:p>
              </w:tc>
              <w:tc>
                <w:tcPr>
                  <w:tcW w:w="1495" w:type="pct"/>
                  <w:vMerge/>
                  <w:tcBorders>
                    <w:left w:val="single" w:sz="2" w:space="0" w:color="000000"/>
                    <w:right w:val="single" w:sz="2" w:space="0" w:color="000000"/>
                  </w:tcBorders>
                  <w:shd w:val="clear" w:color="000000" w:fill="FFFFFF"/>
                </w:tcPr>
                <w:p w:rsidR="00B31E6E" w:rsidRPr="002C24A4" w:rsidRDefault="00B31E6E" w:rsidP="00693372">
                  <w:pPr>
                    <w:spacing w:line="276" w:lineRule="auto"/>
                    <w:rPr>
                      <w:sz w:val="24"/>
                      <w:szCs w:val="24"/>
                    </w:rPr>
                  </w:pP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Department of Production</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EC1657">
                  <w:pPr>
                    <w:pStyle w:val="ListParagraph"/>
                    <w:numPr>
                      <w:ilvl w:val="0"/>
                      <w:numId w:val="31"/>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Prof. </w:t>
                  </w:r>
                  <w:proofErr w:type="spellStart"/>
                  <w:r w:rsidRPr="002C24A4">
                    <w:rPr>
                      <w:sz w:val="24"/>
                      <w:szCs w:val="24"/>
                    </w:rPr>
                    <w:t>Kalhapure</w:t>
                  </w:r>
                  <w:proofErr w:type="spellEnd"/>
                </w:p>
              </w:tc>
              <w:tc>
                <w:tcPr>
                  <w:tcW w:w="1495" w:type="pct"/>
                  <w:vMerge/>
                  <w:tcBorders>
                    <w:left w:val="single" w:sz="2" w:space="0" w:color="000000"/>
                    <w:bottom w:val="single" w:sz="2" w:space="0" w:color="000000"/>
                    <w:right w:val="single" w:sz="2" w:space="0" w:color="000000"/>
                  </w:tcBorders>
                  <w:shd w:val="clear" w:color="000000" w:fill="FFFFFF"/>
                </w:tcPr>
                <w:p w:rsidR="00B31E6E" w:rsidRPr="002C24A4" w:rsidRDefault="00B31E6E" w:rsidP="00693372">
                  <w:pPr>
                    <w:spacing w:line="276" w:lineRule="auto"/>
                    <w:rPr>
                      <w:sz w:val="24"/>
                      <w:szCs w:val="24"/>
                    </w:rPr>
                  </w:pP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Department of Applied Science</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EC1657">
                  <w:pPr>
                    <w:pStyle w:val="ListParagraph"/>
                    <w:numPr>
                      <w:ilvl w:val="0"/>
                      <w:numId w:val="31"/>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Dr. Mohan </w:t>
                  </w:r>
                  <w:proofErr w:type="spellStart"/>
                  <w:r w:rsidRPr="002C24A4">
                    <w:rPr>
                      <w:sz w:val="24"/>
                      <w:szCs w:val="24"/>
                    </w:rPr>
                    <w:t>Waman</w:t>
                  </w:r>
                  <w:proofErr w:type="spellEnd"/>
                </w:p>
              </w:tc>
              <w:tc>
                <w:tcPr>
                  <w:tcW w:w="14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lang w:val="en-IN" w:eastAsia="en-IN"/>
                    </w:rPr>
                    <w:t>local society</w:t>
                  </w: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Principal, Dr. D. Y. </w:t>
                  </w:r>
                  <w:proofErr w:type="spellStart"/>
                  <w:r w:rsidRPr="002C24A4">
                    <w:rPr>
                      <w:sz w:val="24"/>
                      <w:szCs w:val="24"/>
                    </w:rPr>
                    <w:t>Patil</w:t>
                  </w:r>
                  <w:proofErr w:type="spellEnd"/>
                  <w:r w:rsidRPr="002C24A4">
                    <w:rPr>
                      <w:sz w:val="24"/>
                      <w:szCs w:val="24"/>
                    </w:rPr>
                    <w:t xml:space="preserve"> College, </w:t>
                  </w:r>
                  <w:proofErr w:type="spellStart"/>
                  <w:r w:rsidRPr="002C24A4">
                    <w:rPr>
                      <w:sz w:val="24"/>
                      <w:szCs w:val="24"/>
                    </w:rPr>
                    <w:t>Akurdi</w:t>
                  </w:r>
                  <w:proofErr w:type="spellEnd"/>
                  <w:r w:rsidRPr="002C24A4">
                    <w:rPr>
                      <w:sz w:val="24"/>
                      <w:szCs w:val="24"/>
                    </w:rPr>
                    <w:t>, Pune.</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EC1657">
                  <w:pPr>
                    <w:pStyle w:val="ListParagraph"/>
                    <w:numPr>
                      <w:ilvl w:val="0"/>
                      <w:numId w:val="31"/>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Mrs. </w:t>
                  </w:r>
                  <w:proofErr w:type="spellStart"/>
                  <w:r w:rsidRPr="002C24A4">
                    <w:rPr>
                      <w:sz w:val="24"/>
                      <w:szCs w:val="24"/>
                    </w:rPr>
                    <w:t>Kalyani</w:t>
                  </w:r>
                  <w:proofErr w:type="spellEnd"/>
                  <w:r w:rsidRPr="002C24A4">
                    <w:rPr>
                      <w:sz w:val="24"/>
                      <w:szCs w:val="24"/>
                    </w:rPr>
                    <w:t xml:space="preserve"> </w:t>
                  </w:r>
                  <w:proofErr w:type="spellStart"/>
                  <w:r w:rsidRPr="002C24A4">
                    <w:rPr>
                      <w:sz w:val="24"/>
                      <w:szCs w:val="24"/>
                    </w:rPr>
                    <w:t>Ahire</w:t>
                  </w:r>
                  <w:proofErr w:type="spellEnd"/>
                </w:p>
              </w:tc>
              <w:tc>
                <w:tcPr>
                  <w:tcW w:w="14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lang w:val="en-IN" w:eastAsia="en-IN"/>
                    </w:rPr>
                  </w:pPr>
                  <w:r w:rsidRPr="002C24A4">
                    <w:rPr>
                      <w:sz w:val="24"/>
                      <w:szCs w:val="24"/>
                      <w:lang w:val="en-IN" w:eastAsia="en-IN"/>
                    </w:rPr>
                    <w:t xml:space="preserve">Students </w:t>
                  </w: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University Representative</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EC1657">
                  <w:pPr>
                    <w:pStyle w:val="ListParagraph"/>
                    <w:numPr>
                      <w:ilvl w:val="0"/>
                      <w:numId w:val="31"/>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Mr. </w:t>
                  </w:r>
                  <w:proofErr w:type="spellStart"/>
                  <w:r w:rsidRPr="002C24A4">
                    <w:rPr>
                      <w:sz w:val="24"/>
                      <w:szCs w:val="24"/>
                    </w:rPr>
                    <w:t>Nikam</w:t>
                  </w:r>
                  <w:proofErr w:type="spellEnd"/>
                  <w:r w:rsidRPr="002C24A4">
                    <w:rPr>
                      <w:sz w:val="24"/>
                      <w:szCs w:val="24"/>
                    </w:rPr>
                    <w:t xml:space="preserve"> </w:t>
                  </w:r>
                  <w:proofErr w:type="spellStart"/>
                  <w:r w:rsidRPr="002C24A4">
                    <w:rPr>
                      <w:sz w:val="24"/>
                      <w:szCs w:val="24"/>
                    </w:rPr>
                    <w:t>Gokul</w:t>
                  </w:r>
                  <w:proofErr w:type="spellEnd"/>
                </w:p>
              </w:tc>
              <w:tc>
                <w:tcPr>
                  <w:tcW w:w="14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lang w:val="en-IN" w:eastAsia="en-IN"/>
                    </w:rPr>
                  </w:pPr>
                  <w:r w:rsidRPr="002C24A4">
                    <w:rPr>
                      <w:sz w:val="24"/>
                      <w:szCs w:val="24"/>
                      <w:lang w:val="en-IN" w:eastAsia="en-IN"/>
                    </w:rPr>
                    <w:t>Alumni</w:t>
                  </w: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Manager- Product Quality, M&amp;M, </w:t>
                  </w:r>
                  <w:proofErr w:type="spellStart"/>
                  <w:r w:rsidRPr="002C24A4">
                    <w:rPr>
                      <w:sz w:val="24"/>
                      <w:szCs w:val="24"/>
                    </w:rPr>
                    <w:t>Nashik</w:t>
                  </w:r>
                  <w:proofErr w:type="spellEnd"/>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EC1657">
                  <w:pPr>
                    <w:pStyle w:val="ListParagraph"/>
                    <w:numPr>
                      <w:ilvl w:val="0"/>
                      <w:numId w:val="31"/>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Mr. </w:t>
                  </w:r>
                  <w:proofErr w:type="spellStart"/>
                  <w:r w:rsidRPr="002C24A4">
                    <w:rPr>
                      <w:sz w:val="24"/>
                      <w:szCs w:val="24"/>
                    </w:rPr>
                    <w:t>Shrikant</w:t>
                  </w:r>
                  <w:proofErr w:type="spellEnd"/>
                  <w:r w:rsidRPr="002C24A4">
                    <w:rPr>
                      <w:sz w:val="24"/>
                      <w:szCs w:val="24"/>
                    </w:rPr>
                    <w:t xml:space="preserve"> </w:t>
                  </w:r>
                  <w:proofErr w:type="spellStart"/>
                  <w:r w:rsidRPr="002C24A4">
                    <w:rPr>
                      <w:sz w:val="24"/>
                      <w:szCs w:val="24"/>
                    </w:rPr>
                    <w:t>Padhy</w:t>
                  </w:r>
                  <w:proofErr w:type="spellEnd"/>
                </w:p>
              </w:tc>
              <w:tc>
                <w:tcPr>
                  <w:tcW w:w="14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lang w:val="en-IN" w:eastAsia="en-IN"/>
                    </w:rPr>
                    <w:t>Industrialist</w:t>
                  </w: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Engineer Entrepreneur </w:t>
                  </w:r>
                </w:p>
              </w:tc>
            </w:tr>
            <w:tr w:rsidR="00B31E6E" w:rsidRPr="002C24A4" w:rsidTr="00693372">
              <w:trPr>
                <w:trHeight w:val="1"/>
              </w:trPr>
              <w:tc>
                <w:tcPr>
                  <w:tcW w:w="5000" w:type="pct"/>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Default="00B31E6E" w:rsidP="00693372">
                  <w:pPr>
                    <w:spacing w:line="276" w:lineRule="auto"/>
                    <w:rPr>
                      <w:sz w:val="24"/>
                      <w:szCs w:val="24"/>
                    </w:rPr>
                  </w:pPr>
                </w:p>
                <w:tbl>
                  <w:tblPr>
                    <w:tblW w:w="48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900"/>
                    <w:gridCol w:w="1518"/>
                    <w:gridCol w:w="1837"/>
                  </w:tblGrid>
                  <w:tr w:rsidR="00B31E6E" w:rsidRPr="00D63057" w:rsidTr="00693372">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File Description</w:t>
                        </w:r>
                      </w:p>
                    </w:tc>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Template</w:t>
                        </w:r>
                      </w:p>
                    </w:tc>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Documents</w:t>
                        </w:r>
                      </w:p>
                    </w:tc>
                  </w:tr>
                  <w:tr w:rsidR="00B31E6E" w:rsidRPr="00D63057" w:rsidTr="00693372">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any additional information</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w:t>
                        </w:r>
                      </w:p>
                    </w:tc>
                  </w:tr>
                  <w:tr w:rsidR="00B31E6E" w:rsidRPr="00D63057" w:rsidTr="00693372">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Paste link for additional information</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rPr>
                          <w:object w:dxaOrig="1440" w:dyaOrig="1440">
                            <v:shape id="_x0000_i1099" type="#_x0000_t75" style="width:53.2pt;height:18.25pt" o:ole="">
                              <v:imagedata r:id="rId11" o:title=""/>
                            </v:shape>
                            <w:control r:id="rId32" w:name="DefaultOcxName25" w:shapeid="_x0000_i1099"/>
                          </w:object>
                        </w:r>
                      </w:p>
                    </w:tc>
                  </w:tr>
                </w:tbl>
                <w:p w:rsidR="00B31E6E" w:rsidRDefault="00B31E6E" w:rsidP="00693372">
                  <w:pPr>
                    <w:spacing w:line="276" w:lineRule="auto"/>
                    <w:rPr>
                      <w:sz w:val="24"/>
                      <w:szCs w:val="24"/>
                    </w:rPr>
                  </w:pPr>
                </w:p>
                <w:p w:rsidR="00B31E6E" w:rsidRPr="002C24A4" w:rsidRDefault="00B31E6E" w:rsidP="00693372">
                  <w:pPr>
                    <w:spacing w:line="276" w:lineRule="auto"/>
                    <w:rPr>
                      <w:sz w:val="24"/>
                      <w:szCs w:val="24"/>
                    </w:rPr>
                  </w:pPr>
                </w:p>
              </w:tc>
            </w:tr>
          </w:tbl>
          <w:p w:rsidR="00B31E6E" w:rsidRPr="00FE769C" w:rsidRDefault="00B31E6E" w:rsidP="00693372">
            <w:pPr>
              <w:jc w:val="center"/>
              <w:rPr>
                <w:b/>
                <w:bCs/>
                <w:sz w:val="24"/>
                <w:szCs w:val="24"/>
              </w:rPr>
            </w:pPr>
          </w:p>
        </w:tc>
      </w:tr>
    </w:tbl>
    <w:p w:rsidR="00B31E6E" w:rsidRDefault="00B31E6E" w:rsidP="00B31E6E"/>
    <w:p w:rsidR="00B31E6E" w:rsidRDefault="00B31E6E" w:rsidP="00B31E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6695"/>
        <w:gridCol w:w="1360"/>
      </w:tblGrid>
      <w:tr w:rsidR="00B31E6E" w:rsidRPr="00FE769C" w:rsidTr="00693372">
        <w:trPr>
          <w:trHeight w:val="410"/>
        </w:trPr>
        <w:tc>
          <w:tcPr>
            <w:tcW w:w="944" w:type="dxa"/>
          </w:tcPr>
          <w:p w:rsidR="00B31E6E" w:rsidRPr="00FE769C" w:rsidRDefault="00B31E6E" w:rsidP="00693372">
            <w:pPr>
              <w:jc w:val="center"/>
              <w:rPr>
                <w:b/>
                <w:bCs/>
                <w:sz w:val="24"/>
                <w:szCs w:val="24"/>
              </w:rPr>
            </w:pPr>
            <w:r w:rsidRPr="00FE769C">
              <w:rPr>
                <w:b/>
                <w:bCs/>
                <w:sz w:val="24"/>
                <w:szCs w:val="24"/>
              </w:rPr>
              <w:t>6.5.2</w:t>
            </w: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roofErr w:type="spellStart"/>
            <w:r w:rsidRPr="00FE769C">
              <w:rPr>
                <w:b/>
                <w:bCs/>
                <w:sz w:val="24"/>
                <w:szCs w:val="24"/>
              </w:rPr>
              <w:t>Q</w:t>
            </w:r>
            <w:r w:rsidRPr="00FE769C">
              <w:rPr>
                <w:b/>
                <w:bCs/>
                <w:sz w:val="24"/>
                <w:szCs w:val="24"/>
                <w:vertAlign w:val="subscript"/>
              </w:rPr>
              <w:t>l</w:t>
            </w:r>
            <w:r w:rsidRPr="00FE769C">
              <w:rPr>
                <w:b/>
                <w:bCs/>
                <w:sz w:val="24"/>
                <w:szCs w:val="24"/>
              </w:rPr>
              <w:t>M</w:t>
            </w:r>
            <w:proofErr w:type="spellEnd"/>
          </w:p>
        </w:tc>
        <w:tc>
          <w:tcPr>
            <w:tcW w:w="6693" w:type="dxa"/>
          </w:tcPr>
          <w:p w:rsidR="00B31E6E" w:rsidRPr="00FE769C" w:rsidRDefault="00B31E6E" w:rsidP="00693372">
            <w:pPr>
              <w:rPr>
                <w:b/>
                <w:bCs/>
                <w:i/>
                <w:iCs/>
                <w:sz w:val="24"/>
                <w:szCs w:val="24"/>
                <w:shd w:val="clear" w:color="auto" w:fill="FFFFFF"/>
              </w:rPr>
            </w:pPr>
            <w:r w:rsidRPr="00FE769C">
              <w:rPr>
                <w:b/>
                <w:bCs/>
                <w:i/>
                <w:iCs/>
                <w:sz w:val="24"/>
                <w:szCs w:val="24"/>
                <w:shd w:val="clear" w:color="auto" w:fill="FFFFFF"/>
              </w:rPr>
              <w:t xml:space="preserve">The institution reviews its teaching learning process, structures &amp; methodologies of operations and learning outcomes at periodic intervals through IQAC set up as per norms and recorded the incremental improvement in various activities </w:t>
            </w:r>
          </w:p>
          <w:p w:rsidR="00B31E6E" w:rsidRPr="00E723AB" w:rsidRDefault="00B31E6E" w:rsidP="00693372">
            <w:pPr>
              <w:pStyle w:val="NoSpacing"/>
              <w:rPr>
                <w:rFonts w:ascii="Times New Roman" w:hAnsi="Times New Roman" w:cs="Times New Roman"/>
                <w:b/>
                <w:i/>
                <w:sz w:val="24"/>
                <w:szCs w:val="24"/>
              </w:rPr>
            </w:pPr>
            <w:r w:rsidRPr="00E723AB">
              <w:rPr>
                <w:rFonts w:ascii="Times New Roman" w:hAnsi="Times New Roman" w:cs="Times New Roman"/>
                <w:b/>
                <w:i/>
                <w:sz w:val="24"/>
                <w:szCs w:val="24"/>
              </w:rPr>
              <w:t xml:space="preserve">( For first cycle  - Incremental improvements made for the preceding five years with regard to quality </w:t>
            </w:r>
          </w:p>
          <w:p w:rsidR="00B31E6E" w:rsidRPr="00E723AB" w:rsidRDefault="00B31E6E" w:rsidP="00693372">
            <w:pPr>
              <w:pStyle w:val="NoSpacing"/>
              <w:rPr>
                <w:rFonts w:ascii="Times New Roman" w:hAnsi="Times New Roman" w:cs="Times New Roman"/>
                <w:b/>
                <w:i/>
                <w:sz w:val="24"/>
                <w:szCs w:val="24"/>
              </w:rPr>
            </w:pPr>
          </w:p>
          <w:p w:rsidR="00B31E6E" w:rsidRPr="00FE769C" w:rsidRDefault="00B31E6E" w:rsidP="00693372">
            <w:pPr>
              <w:rPr>
                <w:b/>
                <w:bCs/>
                <w:i/>
                <w:iCs/>
                <w:sz w:val="24"/>
                <w:szCs w:val="24"/>
              </w:rPr>
            </w:pPr>
            <w:r w:rsidRPr="00FE769C">
              <w:rPr>
                <w:b/>
                <w:i/>
                <w:sz w:val="24"/>
                <w:szCs w:val="24"/>
              </w:rPr>
              <w:t xml:space="preserve">For </w:t>
            </w:r>
            <w:r w:rsidRPr="00FE769C">
              <w:rPr>
                <w:b/>
                <w:bCs/>
                <w:i/>
                <w:iCs/>
                <w:sz w:val="24"/>
                <w:szCs w:val="24"/>
              </w:rPr>
              <w:t xml:space="preserve"> second and subsequent cycles</w:t>
            </w:r>
            <w:r w:rsidRPr="00FE769C">
              <w:rPr>
                <w:b/>
                <w:i/>
                <w:sz w:val="24"/>
                <w:szCs w:val="24"/>
              </w:rPr>
              <w:t xml:space="preserve">  - Incremental improvements made for the preceding five years with regard to quality and post accreditation quality initiatives</w:t>
            </w:r>
            <w:r>
              <w:rPr>
                <w:b/>
                <w:i/>
                <w:sz w:val="24"/>
                <w:szCs w:val="24"/>
              </w:rPr>
              <w:t xml:space="preserve"> </w:t>
            </w:r>
            <w:r w:rsidRPr="00FE769C">
              <w:rPr>
                <w:b/>
                <w:i/>
                <w:sz w:val="24"/>
                <w:szCs w:val="24"/>
              </w:rPr>
              <w:t xml:space="preserve"> )   </w:t>
            </w:r>
          </w:p>
          <w:p w:rsidR="00B31E6E" w:rsidRPr="00FE769C" w:rsidRDefault="00B31E6E" w:rsidP="00693372">
            <w:pPr>
              <w:rPr>
                <w:b/>
                <w:bCs/>
                <w:i/>
                <w:iCs/>
                <w:sz w:val="24"/>
                <w:szCs w:val="24"/>
                <w:shd w:val="clear" w:color="auto" w:fill="FFFFFF"/>
              </w:rPr>
            </w:pPr>
          </w:p>
          <w:p w:rsidR="00B31E6E" w:rsidRPr="00FE769C" w:rsidRDefault="00B31E6E" w:rsidP="00693372">
            <w:pPr>
              <w:rPr>
                <w:color w:val="000000"/>
                <w:sz w:val="24"/>
                <w:szCs w:val="24"/>
              </w:rPr>
            </w:pPr>
            <w:r w:rsidRPr="00FE769C">
              <w:rPr>
                <w:color w:val="000000"/>
                <w:sz w:val="24"/>
                <w:szCs w:val="24"/>
              </w:rPr>
              <w:t xml:space="preserve">Describe any two examples of institutional reviews and implementation of teaching learning reforms facilitated by the IQAC  within a maximum of 500 words each </w:t>
            </w:r>
          </w:p>
          <w:p w:rsidR="00B31E6E" w:rsidRPr="00FE769C" w:rsidRDefault="00B31E6E" w:rsidP="00693372">
            <w:pPr>
              <w:rPr>
                <w:b/>
                <w:color w:val="000000"/>
                <w:sz w:val="24"/>
                <w:szCs w:val="24"/>
              </w:rPr>
            </w:pPr>
          </w:p>
          <w:p w:rsidR="00B31E6E" w:rsidRPr="00FE769C" w:rsidRDefault="00B31E6E" w:rsidP="00693372">
            <w:pPr>
              <w:rPr>
                <w:b/>
                <w:color w:val="000000"/>
                <w:sz w:val="24"/>
                <w:szCs w:val="24"/>
              </w:rPr>
            </w:pPr>
            <w:r w:rsidRPr="00FE769C">
              <w:rPr>
                <w:b/>
                <w:color w:val="000000"/>
                <w:sz w:val="24"/>
                <w:szCs w:val="24"/>
              </w:rPr>
              <w:t xml:space="preserve">File Description </w:t>
            </w:r>
          </w:p>
          <w:p w:rsidR="00B31E6E" w:rsidRPr="00FE769C" w:rsidRDefault="00B31E6E" w:rsidP="00B31E6E">
            <w:pPr>
              <w:numPr>
                <w:ilvl w:val="0"/>
                <w:numId w:val="1"/>
              </w:numPr>
              <w:rPr>
                <w:bCs/>
                <w:iCs/>
                <w:noProof/>
                <w:color w:val="000000"/>
                <w:sz w:val="24"/>
                <w:szCs w:val="24"/>
              </w:rPr>
            </w:pPr>
            <w:r w:rsidRPr="00FE769C">
              <w:rPr>
                <w:color w:val="000000"/>
                <w:sz w:val="24"/>
                <w:szCs w:val="24"/>
              </w:rPr>
              <w:lastRenderedPageBreak/>
              <w:t>Paste link for additional information</w:t>
            </w:r>
          </w:p>
          <w:p w:rsidR="00B31E6E" w:rsidRPr="00FE769C" w:rsidRDefault="00B31E6E" w:rsidP="00B31E6E">
            <w:pPr>
              <w:numPr>
                <w:ilvl w:val="0"/>
                <w:numId w:val="1"/>
              </w:numPr>
              <w:rPr>
                <w:sz w:val="24"/>
                <w:szCs w:val="24"/>
                <w:shd w:val="clear" w:color="auto" w:fill="FFFFFF"/>
              </w:rPr>
            </w:pPr>
            <w:r w:rsidRPr="00FE769C">
              <w:rPr>
                <w:color w:val="000000"/>
                <w:sz w:val="24"/>
                <w:szCs w:val="24"/>
              </w:rPr>
              <w:t xml:space="preserve">Upload any additional information       </w:t>
            </w:r>
          </w:p>
        </w:tc>
        <w:tc>
          <w:tcPr>
            <w:tcW w:w="1310" w:type="dxa"/>
          </w:tcPr>
          <w:p w:rsidR="00B31E6E" w:rsidRPr="00FE769C" w:rsidRDefault="00B31E6E" w:rsidP="00693372">
            <w:pPr>
              <w:jc w:val="center"/>
              <w:rPr>
                <w:b/>
                <w:bCs/>
                <w:sz w:val="24"/>
                <w:szCs w:val="24"/>
              </w:rPr>
            </w:pPr>
            <w:r w:rsidRPr="00FE769C">
              <w:rPr>
                <w:b/>
                <w:bCs/>
                <w:sz w:val="24"/>
                <w:szCs w:val="24"/>
              </w:rPr>
              <w:lastRenderedPageBreak/>
              <w:t>10</w:t>
            </w:r>
          </w:p>
        </w:tc>
      </w:tr>
      <w:tr w:rsidR="00B31E6E" w:rsidRPr="00FE769C" w:rsidTr="00693372">
        <w:trPr>
          <w:trHeight w:val="410"/>
        </w:trPr>
        <w:tc>
          <w:tcPr>
            <w:tcW w:w="8947" w:type="dxa"/>
            <w:gridSpan w:val="3"/>
          </w:tcPr>
          <w:p w:rsidR="00B31E6E" w:rsidRDefault="00B31E6E" w:rsidP="00693372">
            <w:pPr>
              <w:jc w:val="center"/>
              <w:rPr>
                <w:b/>
                <w:bCs/>
                <w:sz w:val="24"/>
                <w:szCs w:val="24"/>
              </w:rPr>
            </w:pPr>
          </w:p>
          <w:tbl>
            <w:tblPr>
              <w:tblW w:w="5000" w:type="pct"/>
              <w:tblCellMar>
                <w:left w:w="72" w:type="dxa"/>
                <w:right w:w="72" w:type="dxa"/>
              </w:tblCellMar>
              <w:tblLook w:val="04A0" w:firstRow="1" w:lastRow="0" w:firstColumn="1" w:lastColumn="0" w:noHBand="0" w:noVBand="1"/>
            </w:tblPr>
            <w:tblGrid>
              <w:gridCol w:w="1741"/>
              <w:gridCol w:w="3733"/>
              <w:gridCol w:w="732"/>
              <w:gridCol w:w="732"/>
              <w:gridCol w:w="705"/>
              <w:gridCol w:w="705"/>
              <w:gridCol w:w="734"/>
            </w:tblGrid>
            <w:tr w:rsidR="00B31E6E" w:rsidRPr="00F0176E" w:rsidTr="00693372">
              <w:trPr>
                <w:trHeight w:val="397"/>
              </w:trPr>
              <w:tc>
                <w:tcPr>
                  <w:tcW w:w="959" w:type="pct"/>
                  <w:vMerge w:val="restart"/>
                  <w:tcBorders>
                    <w:top w:val="single" w:sz="8" w:space="0" w:color="000000"/>
                    <w:left w:val="single" w:sz="8" w:space="0" w:color="000000"/>
                    <w:right w:val="single" w:sz="8" w:space="0" w:color="000000"/>
                  </w:tcBorders>
                  <w:shd w:val="clear" w:color="auto" w:fill="BC791C"/>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b/>
                      <w:bCs/>
                      <w:color w:val="000000"/>
                      <w:kern w:val="24"/>
                      <w:sz w:val="24"/>
                      <w:szCs w:val="24"/>
                    </w:rPr>
                    <w:t> </w:t>
                  </w:r>
                </w:p>
              </w:tc>
              <w:tc>
                <w:tcPr>
                  <w:tcW w:w="2055" w:type="pct"/>
                  <w:vMerge w:val="restart"/>
                  <w:tcBorders>
                    <w:top w:val="single" w:sz="8" w:space="0" w:color="000000"/>
                    <w:left w:val="single" w:sz="8" w:space="0" w:color="000000"/>
                    <w:right w:val="single" w:sz="8" w:space="0" w:color="000000"/>
                  </w:tcBorders>
                  <w:shd w:val="clear" w:color="auto" w:fill="EEC48B"/>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b/>
                      <w:bCs/>
                      <w:color w:val="000000"/>
                      <w:kern w:val="24"/>
                      <w:sz w:val="24"/>
                      <w:szCs w:val="24"/>
                    </w:rPr>
                    <w:t>Details</w:t>
                  </w:r>
                </w:p>
              </w:tc>
              <w:tc>
                <w:tcPr>
                  <w:tcW w:w="1986" w:type="pct"/>
                  <w:gridSpan w:val="5"/>
                  <w:tcBorders>
                    <w:top w:val="single" w:sz="8" w:space="0" w:color="000000"/>
                    <w:left w:val="single" w:sz="8" w:space="0" w:color="000000"/>
                    <w:bottom w:val="single" w:sz="8" w:space="0" w:color="000000"/>
                    <w:right w:val="single" w:sz="8" w:space="0" w:color="000000"/>
                  </w:tcBorders>
                  <w:shd w:val="clear" w:color="auto" w:fill="EEC48B"/>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b/>
                      <w:bCs/>
                      <w:color w:val="000000"/>
                      <w:kern w:val="24"/>
                      <w:sz w:val="24"/>
                      <w:szCs w:val="24"/>
                    </w:rPr>
                    <w:t>Year</w:t>
                  </w:r>
                </w:p>
              </w:tc>
            </w:tr>
            <w:tr w:rsidR="00B31E6E" w:rsidRPr="00F0176E" w:rsidTr="00693372">
              <w:tc>
                <w:tcPr>
                  <w:tcW w:w="959" w:type="pct"/>
                  <w:vMerge/>
                  <w:tcBorders>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vAlign w:val="center"/>
                </w:tcPr>
                <w:p w:rsidR="00B31E6E" w:rsidRPr="00F0176E" w:rsidRDefault="00B31E6E" w:rsidP="00693372">
                  <w:pPr>
                    <w:rPr>
                      <w:rFonts w:eastAsia="Calibri"/>
                      <w:b/>
                      <w:bCs/>
                      <w:color w:val="000000"/>
                      <w:kern w:val="24"/>
                      <w:sz w:val="24"/>
                      <w:szCs w:val="24"/>
                    </w:rPr>
                  </w:pPr>
                </w:p>
              </w:tc>
              <w:tc>
                <w:tcPr>
                  <w:tcW w:w="2055" w:type="pct"/>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r>
                    <w:rPr>
                      <w:rFonts w:eastAsia="Calibri"/>
                      <w:color w:val="000000"/>
                      <w:kern w:val="24"/>
                      <w:sz w:val="24"/>
                      <w:szCs w:val="24"/>
                    </w:rPr>
                    <w:t>15-16</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r>
                    <w:rPr>
                      <w:rFonts w:eastAsia="Calibri"/>
                      <w:color w:val="000000"/>
                      <w:kern w:val="24"/>
                      <w:sz w:val="24"/>
                      <w:szCs w:val="24"/>
                    </w:rPr>
                    <w:t>16-17</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r>
                    <w:rPr>
                      <w:rFonts w:eastAsia="Calibri"/>
                      <w:color w:val="000000"/>
                      <w:kern w:val="24"/>
                      <w:sz w:val="24"/>
                      <w:szCs w:val="24"/>
                    </w:rPr>
                    <w:t>17-18</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r>
                    <w:rPr>
                      <w:rFonts w:eastAsia="Calibri"/>
                      <w:color w:val="000000"/>
                      <w:kern w:val="24"/>
                      <w:sz w:val="24"/>
                      <w:szCs w:val="24"/>
                    </w:rPr>
                    <w:t>18-19</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r>
                    <w:rPr>
                      <w:rFonts w:eastAsia="Calibri"/>
                      <w:color w:val="000000"/>
                      <w:kern w:val="24"/>
                      <w:sz w:val="24"/>
                      <w:szCs w:val="24"/>
                    </w:rPr>
                    <w:t>19-20</w:t>
                  </w:r>
                </w:p>
              </w:tc>
            </w:tr>
            <w:tr w:rsidR="00B31E6E" w:rsidRPr="00F0176E" w:rsidTr="00693372">
              <w:tc>
                <w:tcPr>
                  <w:tcW w:w="959" w:type="pct"/>
                  <w:vMerge w:val="restart"/>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b/>
                      <w:bCs/>
                      <w:color w:val="000000"/>
                      <w:kern w:val="24"/>
                      <w:sz w:val="24"/>
                      <w:szCs w:val="24"/>
                    </w:rPr>
                    <w:t>Infrastructure</w:t>
                  </w: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Budget Utilization</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r>
            <w:tr w:rsidR="00B31E6E" w:rsidRPr="00F0176E" w:rsidTr="00693372">
              <w:tc>
                <w:tcPr>
                  <w:tcW w:w="959" w:type="pct"/>
                  <w:vMerge/>
                  <w:tcBorders>
                    <w:top w:val="single" w:sz="8" w:space="0" w:color="000000"/>
                    <w:left w:val="single" w:sz="8" w:space="0" w:color="000000"/>
                    <w:bottom w:val="single" w:sz="8" w:space="0" w:color="000000"/>
                    <w:right w:val="single" w:sz="8" w:space="0" w:color="000000"/>
                  </w:tcBorders>
                  <w:shd w:val="clear" w:color="auto" w:fill="FABF8F"/>
                  <w:vAlign w:val="center"/>
                  <w:hideMark/>
                </w:tcPr>
                <w:p w:rsidR="00B31E6E" w:rsidRPr="00F0176E" w:rsidRDefault="00B31E6E" w:rsidP="00693372">
                  <w:pPr>
                    <w:rPr>
                      <w:sz w:val="24"/>
                      <w:szCs w:val="24"/>
                    </w:rPr>
                  </w:pP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Internet</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r>
            <w:tr w:rsidR="00B31E6E" w:rsidRPr="00F0176E" w:rsidTr="00693372">
              <w:tc>
                <w:tcPr>
                  <w:tcW w:w="959" w:type="pct"/>
                  <w:vMerge w:val="restart"/>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b/>
                      <w:bCs/>
                      <w:color w:val="000000"/>
                      <w:kern w:val="24"/>
                      <w:sz w:val="24"/>
                      <w:szCs w:val="24"/>
                    </w:rPr>
                    <w:t>Library</w:t>
                  </w: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Library budget</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r>
            <w:tr w:rsidR="00B31E6E" w:rsidRPr="00F0176E" w:rsidTr="00693372">
              <w:tc>
                <w:tcPr>
                  <w:tcW w:w="959" w:type="pct"/>
                  <w:vMerge/>
                  <w:tcBorders>
                    <w:top w:val="single" w:sz="8" w:space="0" w:color="000000"/>
                    <w:left w:val="single" w:sz="8" w:space="0" w:color="000000"/>
                    <w:bottom w:val="single" w:sz="8" w:space="0" w:color="000000"/>
                    <w:right w:val="single" w:sz="8" w:space="0" w:color="000000"/>
                  </w:tcBorders>
                  <w:shd w:val="clear" w:color="auto" w:fill="FABF8F"/>
                  <w:vAlign w:val="center"/>
                  <w:hideMark/>
                </w:tcPr>
                <w:p w:rsidR="00B31E6E" w:rsidRPr="00F0176E" w:rsidRDefault="00B31E6E" w:rsidP="00693372">
                  <w:pPr>
                    <w:rPr>
                      <w:sz w:val="24"/>
                      <w:szCs w:val="24"/>
                    </w:rPr>
                  </w:pP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Books</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r>
            <w:tr w:rsidR="00B31E6E" w:rsidRPr="00F0176E" w:rsidTr="00693372">
              <w:tc>
                <w:tcPr>
                  <w:tcW w:w="959" w:type="pct"/>
                  <w:vMerge/>
                  <w:tcBorders>
                    <w:top w:val="single" w:sz="8" w:space="0" w:color="000000"/>
                    <w:left w:val="single" w:sz="8" w:space="0" w:color="000000"/>
                    <w:bottom w:val="single" w:sz="8" w:space="0" w:color="000000"/>
                    <w:right w:val="single" w:sz="8" w:space="0" w:color="000000"/>
                  </w:tcBorders>
                  <w:shd w:val="clear" w:color="auto" w:fill="FABF8F"/>
                  <w:vAlign w:val="center"/>
                  <w:hideMark/>
                </w:tcPr>
                <w:p w:rsidR="00B31E6E" w:rsidRPr="00F0176E" w:rsidRDefault="00B31E6E" w:rsidP="00693372">
                  <w:pPr>
                    <w:rPr>
                      <w:sz w:val="24"/>
                      <w:szCs w:val="24"/>
                    </w:rPr>
                  </w:pP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Journals &amp; Periodicals</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r>
            <w:tr w:rsidR="00B31E6E" w:rsidRPr="00F0176E" w:rsidTr="00693372">
              <w:tc>
                <w:tcPr>
                  <w:tcW w:w="959" w:type="pct"/>
                  <w:vMerge w:val="restart"/>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b/>
                      <w:bCs/>
                      <w:color w:val="000000"/>
                      <w:kern w:val="24"/>
                      <w:sz w:val="24"/>
                      <w:szCs w:val="24"/>
                    </w:rPr>
                    <w:t>Student</w:t>
                  </w: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Intake</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r>
            <w:tr w:rsidR="00B31E6E" w:rsidRPr="00F0176E" w:rsidTr="00693372">
              <w:tc>
                <w:tcPr>
                  <w:tcW w:w="959" w:type="pct"/>
                  <w:vMerge/>
                  <w:tcBorders>
                    <w:top w:val="single" w:sz="8" w:space="0" w:color="000000"/>
                    <w:left w:val="single" w:sz="8" w:space="0" w:color="000000"/>
                    <w:bottom w:val="single" w:sz="8" w:space="0" w:color="000000"/>
                    <w:right w:val="single" w:sz="8" w:space="0" w:color="000000"/>
                  </w:tcBorders>
                  <w:shd w:val="clear" w:color="auto" w:fill="FABF8F"/>
                  <w:vAlign w:val="center"/>
                  <w:hideMark/>
                </w:tcPr>
                <w:p w:rsidR="00B31E6E" w:rsidRPr="00F0176E" w:rsidRDefault="00B31E6E" w:rsidP="00693372">
                  <w:pPr>
                    <w:rPr>
                      <w:sz w:val="24"/>
                      <w:szCs w:val="24"/>
                    </w:rPr>
                  </w:pP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Admissions</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r>
            <w:tr w:rsidR="00B31E6E" w:rsidRPr="00F0176E" w:rsidTr="00693372">
              <w:tc>
                <w:tcPr>
                  <w:tcW w:w="959" w:type="pct"/>
                  <w:vMerge/>
                  <w:tcBorders>
                    <w:top w:val="single" w:sz="8" w:space="0" w:color="000000"/>
                    <w:left w:val="single" w:sz="8" w:space="0" w:color="000000"/>
                    <w:bottom w:val="single" w:sz="8" w:space="0" w:color="000000"/>
                    <w:right w:val="single" w:sz="8" w:space="0" w:color="000000"/>
                  </w:tcBorders>
                  <w:shd w:val="clear" w:color="auto" w:fill="FABF8F"/>
                  <w:vAlign w:val="center"/>
                  <w:hideMark/>
                </w:tcPr>
                <w:p w:rsidR="00B31E6E" w:rsidRPr="00F0176E" w:rsidRDefault="00B31E6E" w:rsidP="00693372">
                  <w:pPr>
                    <w:rPr>
                      <w:sz w:val="24"/>
                      <w:szCs w:val="24"/>
                    </w:rPr>
                  </w:pP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Students benefited by scholarships &amp; free ships by government schemes</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r>
            <w:tr w:rsidR="00B31E6E" w:rsidRPr="00F0176E" w:rsidTr="00693372">
              <w:tc>
                <w:tcPr>
                  <w:tcW w:w="959" w:type="pct"/>
                  <w:vMerge/>
                  <w:tcBorders>
                    <w:top w:val="single" w:sz="8" w:space="0" w:color="000000"/>
                    <w:left w:val="single" w:sz="8" w:space="0" w:color="000000"/>
                    <w:bottom w:val="single" w:sz="8" w:space="0" w:color="000000"/>
                    <w:right w:val="single" w:sz="8" w:space="0" w:color="000000"/>
                  </w:tcBorders>
                  <w:shd w:val="clear" w:color="auto" w:fill="FABF8F"/>
                  <w:vAlign w:val="center"/>
                  <w:hideMark/>
                </w:tcPr>
                <w:p w:rsidR="00B31E6E" w:rsidRPr="00F0176E" w:rsidRDefault="00B31E6E" w:rsidP="00693372">
                  <w:pPr>
                    <w:rPr>
                      <w:sz w:val="24"/>
                      <w:szCs w:val="24"/>
                    </w:rPr>
                  </w:pP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Certification Programs</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r>
            <w:tr w:rsidR="00B31E6E" w:rsidRPr="00F0176E" w:rsidTr="00693372">
              <w:tc>
                <w:tcPr>
                  <w:tcW w:w="959" w:type="pct"/>
                  <w:vMerge/>
                  <w:tcBorders>
                    <w:top w:val="single" w:sz="8" w:space="0" w:color="000000"/>
                    <w:left w:val="single" w:sz="8" w:space="0" w:color="000000"/>
                    <w:bottom w:val="single" w:sz="8" w:space="0" w:color="000000"/>
                    <w:right w:val="single" w:sz="8" w:space="0" w:color="000000"/>
                  </w:tcBorders>
                  <w:shd w:val="clear" w:color="auto" w:fill="FABF8F"/>
                  <w:vAlign w:val="center"/>
                  <w:hideMark/>
                </w:tcPr>
                <w:p w:rsidR="00B31E6E" w:rsidRPr="00F0176E" w:rsidRDefault="00B31E6E" w:rsidP="00693372">
                  <w:pPr>
                    <w:rPr>
                      <w:sz w:val="24"/>
                      <w:szCs w:val="24"/>
                    </w:rPr>
                  </w:pP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Students benefited by guidance for competitive examination &amp; career counseling</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r>
            <w:tr w:rsidR="00B31E6E" w:rsidRPr="00F0176E" w:rsidTr="00693372">
              <w:tc>
                <w:tcPr>
                  <w:tcW w:w="959" w:type="pct"/>
                  <w:vMerge/>
                  <w:tcBorders>
                    <w:top w:val="single" w:sz="8" w:space="0" w:color="000000"/>
                    <w:left w:val="single" w:sz="8" w:space="0" w:color="000000"/>
                    <w:bottom w:val="single" w:sz="8" w:space="0" w:color="000000"/>
                    <w:right w:val="single" w:sz="8" w:space="0" w:color="000000"/>
                  </w:tcBorders>
                  <w:shd w:val="clear" w:color="auto" w:fill="FABF8F"/>
                  <w:vAlign w:val="center"/>
                  <w:hideMark/>
                </w:tcPr>
                <w:p w:rsidR="00B31E6E" w:rsidRPr="00F0176E" w:rsidRDefault="00B31E6E" w:rsidP="00693372">
                  <w:pPr>
                    <w:rPr>
                      <w:sz w:val="24"/>
                      <w:szCs w:val="24"/>
                    </w:rPr>
                  </w:pP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Placements</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r>
            <w:tr w:rsidR="00B31E6E" w:rsidRPr="00F0176E" w:rsidTr="00693372">
              <w:tc>
                <w:tcPr>
                  <w:tcW w:w="959" w:type="pct"/>
                  <w:vMerge/>
                  <w:tcBorders>
                    <w:top w:val="single" w:sz="8" w:space="0" w:color="000000"/>
                    <w:left w:val="single" w:sz="8" w:space="0" w:color="000000"/>
                    <w:bottom w:val="single" w:sz="8" w:space="0" w:color="000000"/>
                    <w:right w:val="single" w:sz="8" w:space="0" w:color="000000"/>
                  </w:tcBorders>
                  <w:shd w:val="clear" w:color="auto" w:fill="FABF8F"/>
                  <w:vAlign w:val="center"/>
                  <w:hideMark/>
                </w:tcPr>
                <w:p w:rsidR="00B31E6E" w:rsidRPr="00F0176E" w:rsidRDefault="00B31E6E" w:rsidP="00693372">
                  <w:pPr>
                    <w:rPr>
                      <w:sz w:val="24"/>
                      <w:szCs w:val="24"/>
                    </w:rPr>
                  </w:pP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Internship</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r>
            <w:tr w:rsidR="00B31E6E" w:rsidRPr="00F0176E" w:rsidTr="00693372">
              <w:tc>
                <w:tcPr>
                  <w:tcW w:w="959" w:type="pct"/>
                  <w:vMerge/>
                  <w:tcBorders>
                    <w:top w:val="single" w:sz="8" w:space="0" w:color="000000"/>
                    <w:left w:val="single" w:sz="8" w:space="0" w:color="000000"/>
                    <w:bottom w:val="single" w:sz="8" w:space="0" w:color="000000"/>
                    <w:right w:val="single" w:sz="8" w:space="0" w:color="000000"/>
                  </w:tcBorders>
                  <w:shd w:val="clear" w:color="auto" w:fill="FABF8F"/>
                  <w:vAlign w:val="center"/>
                  <w:hideMark/>
                </w:tcPr>
                <w:p w:rsidR="00B31E6E" w:rsidRPr="00F0176E" w:rsidRDefault="00B31E6E" w:rsidP="00693372">
                  <w:pPr>
                    <w:rPr>
                      <w:sz w:val="24"/>
                      <w:szCs w:val="24"/>
                    </w:rPr>
                  </w:pP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Higher Studies</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r>
            <w:tr w:rsidR="00B31E6E" w:rsidRPr="00F0176E" w:rsidTr="00693372">
              <w:tc>
                <w:tcPr>
                  <w:tcW w:w="959" w:type="pct"/>
                  <w:vMerge w:val="restart"/>
                  <w:tcBorders>
                    <w:top w:val="single" w:sz="8" w:space="0" w:color="000000"/>
                    <w:left w:val="single" w:sz="8" w:space="0" w:color="000000"/>
                    <w:right w:val="single" w:sz="8" w:space="0" w:color="000000"/>
                  </w:tcBorders>
                  <w:shd w:val="clear" w:color="auto" w:fill="FABF8F"/>
                  <w:vAlign w:val="center"/>
                </w:tcPr>
                <w:p w:rsidR="00B31E6E" w:rsidRPr="00F0176E" w:rsidRDefault="00B31E6E" w:rsidP="00693372">
                  <w:pPr>
                    <w:rPr>
                      <w:sz w:val="24"/>
                      <w:szCs w:val="24"/>
                    </w:rPr>
                  </w:pPr>
                  <w:r w:rsidRPr="00F0176E">
                    <w:rPr>
                      <w:rFonts w:eastAsia="Calibri"/>
                      <w:b/>
                      <w:bCs/>
                      <w:color w:val="000000"/>
                      <w:kern w:val="24"/>
                      <w:sz w:val="24"/>
                      <w:szCs w:val="24"/>
                    </w:rPr>
                    <w:t>Faculty</w:t>
                  </w: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sz w:val="24"/>
                      <w:szCs w:val="24"/>
                    </w:rPr>
                  </w:pPr>
                  <w:r w:rsidRPr="00F0176E">
                    <w:rPr>
                      <w:rFonts w:eastAsia="Calibri"/>
                      <w:color w:val="000000"/>
                      <w:kern w:val="24"/>
                      <w:sz w:val="24"/>
                      <w:szCs w:val="24"/>
                    </w:rPr>
                    <w:t>Faculty Number</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r>
            <w:tr w:rsidR="00B31E6E" w:rsidRPr="00F0176E" w:rsidTr="00693372">
              <w:tc>
                <w:tcPr>
                  <w:tcW w:w="959" w:type="pct"/>
                  <w:vMerge/>
                  <w:tcBorders>
                    <w:left w:val="single" w:sz="8" w:space="0" w:color="000000"/>
                    <w:right w:val="single" w:sz="8" w:space="0" w:color="000000"/>
                  </w:tcBorders>
                  <w:shd w:val="clear" w:color="auto" w:fill="FABF8F"/>
                  <w:vAlign w:val="center"/>
                </w:tcPr>
                <w:p w:rsidR="00B31E6E" w:rsidRPr="00F0176E" w:rsidRDefault="00B31E6E" w:rsidP="00693372">
                  <w:pPr>
                    <w:rPr>
                      <w:sz w:val="24"/>
                      <w:szCs w:val="24"/>
                    </w:rPr>
                  </w:pP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sz w:val="24"/>
                      <w:szCs w:val="24"/>
                    </w:rPr>
                  </w:pPr>
                  <w:r w:rsidRPr="00F0176E">
                    <w:rPr>
                      <w:rFonts w:eastAsia="Calibri"/>
                      <w:color w:val="000000"/>
                      <w:kern w:val="24"/>
                      <w:sz w:val="24"/>
                      <w:szCs w:val="24"/>
                    </w:rPr>
                    <w:t>Faculty with Ph.D.</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r>
            <w:tr w:rsidR="00B31E6E" w:rsidRPr="00F0176E" w:rsidTr="00693372">
              <w:tc>
                <w:tcPr>
                  <w:tcW w:w="959" w:type="pct"/>
                  <w:vMerge/>
                  <w:tcBorders>
                    <w:left w:val="single" w:sz="8" w:space="0" w:color="000000"/>
                    <w:bottom w:val="single" w:sz="8" w:space="0" w:color="000000"/>
                    <w:right w:val="single" w:sz="8" w:space="0" w:color="000000"/>
                  </w:tcBorders>
                  <w:shd w:val="clear" w:color="auto" w:fill="FABF8F"/>
                  <w:vAlign w:val="center"/>
                </w:tcPr>
                <w:p w:rsidR="00B31E6E" w:rsidRPr="00F0176E" w:rsidRDefault="00B31E6E" w:rsidP="00693372">
                  <w:pPr>
                    <w:rPr>
                      <w:sz w:val="24"/>
                      <w:szCs w:val="24"/>
                    </w:rPr>
                  </w:pP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sz w:val="24"/>
                      <w:szCs w:val="24"/>
                    </w:rPr>
                  </w:pPr>
                  <w:r w:rsidRPr="00F0176E">
                    <w:rPr>
                      <w:rFonts w:eastAsia="Calibri"/>
                      <w:color w:val="000000"/>
                      <w:kern w:val="24"/>
                      <w:sz w:val="24"/>
                      <w:szCs w:val="24"/>
                    </w:rPr>
                    <w:t>Faculty with PG</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r>
            <w:tr w:rsidR="00B31E6E" w:rsidRPr="00F0176E" w:rsidTr="00693372">
              <w:tc>
                <w:tcPr>
                  <w:tcW w:w="959" w:type="pct"/>
                  <w:tcBorders>
                    <w:top w:val="single" w:sz="8" w:space="0" w:color="000000"/>
                    <w:left w:val="single" w:sz="8" w:space="0" w:color="000000"/>
                    <w:bottom w:val="single" w:sz="8" w:space="0" w:color="000000"/>
                    <w:right w:val="single" w:sz="8" w:space="0" w:color="000000"/>
                  </w:tcBorders>
                  <w:shd w:val="clear" w:color="auto" w:fill="FABF8F"/>
                  <w:vAlign w:val="center"/>
                </w:tcPr>
                <w:p w:rsidR="00B31E6E" w:rsidRPr="00F0176E" w:rsidRDefault="00B31E6E" w:rsidP="00693372">
                  <w:pPr>
                    <w:rPr>
                      <w:sz w:val="24"/>
                      <w:szCs w:val="24"/>
                    </w:rPr>
                  </w:pPr>
                  <w:r w:rsidRPr="00F0176E">
                    <w:rPr>
                      <w:rFonts w:eastAsia="Calibri"/>
                      <w:b/>
                      <w:bCs/>
                      <w:color w:val="000000"/>
                      <w:kern w:val="24"/>
                      <w:sz w:val="24"/>
                      <w:szCs w:val="24"/>
                    </w:rPr>
                    <w:t>Research and Development</w:t>
                  </w: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sz w:val="24"/>
                      <w:szCs w:val="24"/>
                    </w:rPr>
                  </w:pPr>
                  <w:r w:rsidRPr="00F0176E">
                    <w:rPr>
                      <w:rFonts w:eastAsia="Calibri"/>
                      <w:color w:val="000000"/>
                      <w:kern w:val="24"/>
                      <w:sz w:val="24"/>
                      <w:szCs w:val="24"/>
                    </w:rPr>
                    <w:t>Paper Publication, Book/ Conference</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r>
            <w:tr w:rsidR="00B31E6E" w:rsidRPr="00F0176E" w:rsidTr="00693372">
              <w:tc>
                <w:tcPr>
                  <w:tcW w:w="959" w:type="pct"/>
                  <w:tcBorders>
                    <w:top w:val="single" w:sz="8" w:space="0" w:color="000000"/>
                    <w:left w:val="single" w:sz="8" w:space="0" w:color="000000"/>
                    <w:bottom w:val="single" w:sz="8" w:space="0" w:color="000000"/>
                    <w:right w:val="single" w:sz="8" w:space="0" w:color="000000"/>
                  </w:tcBorders>
                  <w:shd w:val="clear" w:color="auto" w:fill="FABF8F"/>
                  <w:vAlign w:val="center"/>
                </w:tcPr>
                <w:p w:rsidR="00B31E6E" w:rsidRPr="00F0176E" w:rsidRDefault="00B31E6E" w:rsidP="00693372">
                  <w:pPr>
                    <w:rPr>
                      <w:sz w:val="24"/>
                      <w:szCs w:val="24"/>
                    </w:rPr>
                  </w:pPr>
                  <w:r w:rsidRPr="00F0176E">
                    <w:rPr>
                      <w:rFonts w:eastAsia="Calibri"/>
                      <w:b/>
                      <w:bCs/>
                      <w:color w:val="000000"/>
                      <w:kern w:val="24"/>
                      <w:sz w:val="24"/>
                      <w:szCs w:val="24"/>
                    </w:rPr>
                    <w:t>Result</w:t>
                  </w: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sz w:val="24"/>
                      <w:szCs w:val="24"/>
                    </w:rPr>
                  </w:pPr>
                  <w:r w:rsidRPr="00F0176E">
                    <w:rPr>
                      <w:rFonts w:eastAsia="Calibri"/>
                      <w:color w:val="000000"/>
                      <w:kern w:val="24"/>
                      <w:sz w:val="24"/>
                      <w:szCs w:val="24"/>
                    </w:rPr>
                    <w:t>Final Year Result</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r>
            <w:tr w:rsidR="00B31E6E" w:rsidRPr="00F0176E" w:rsidTr="00693372">
              <w:tc>
                <w:tcPr>
                  <w:tcW w:w="959" w:type="pct"/>
                  <w:tcBorders>
                    <w:top w:val="single" w:sz="8" w:space="0" w:color="000000"/>
                    <w:left w:val="single" w:sz="8" w:space="0" w:color="000000"/>
                    <w:bottom w:val="single" w:sz="8" w:space="0" w:color="000000"/>
                    <w:right w:val="single" w:sz="8" w:space="0" w:color="000000"/>
                  </w:tcBorders>
                  <w:shd w:val="clear" w:color="auto" w:fill="FABF8F"/>
                  <w:vAlign w:val="center"/>
                </w:tcPr>
                <w:p w:rsidR="00B31E6E" w:rsidRPr="00F0176E" w:rsidRDefault="00B31E6E" w:rsidP="00693372">
                  <w:pPr>
                    <w:rPr>
                      <w:sz w:val="24"/>
                      <w:szCs w:val="24"/>
                    </w:rPr>
                  </w:pPr>
                  <w:r w:rsidRPr="00F0176E">
                    <w:rPr>
                      <w:rFonts w:eastAsia="Calibri"/>
                      <w:b/>
                      <w:bCs/>
                      <w:color w:val="000000"/>
                      <w:kern w:val="24"/>
                      <w:sz w:val="24"/>
                      <w:szCs w:val="24"/>
                    </w:rPr>
                    <w:t>Extension Activities</w:t>
                  </w: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sz w:val="24"/>
                      <w:szCs w:val="24"/>
                    </w:rPr>
                  </w:pPr>
                  <w:r w:rsidRPr="00F0176E">
                    <w:rPr>
                      <w:rFonts w:eastAsia="Calibri"/>
                      <w:color w:val="000000"/>
                      <w:kern w:val="24"/>
                      <w:sz w:val="24"/>
                      <w:szCs w:val="24"/>
                    </w:rPr>
                    <w:t>Activities (Cultural +Sports)</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r>
          </w:tbl>
          <w:p w:rsidR="00B31E6E" w:rsidRDefault="00B31E6E" w:rsidP="00693372">
            <w:pPr>
              <w:jc w:val="center"/>
              <w:rPr>
                <w:b/>
                <w:bCs/>
                <w:sz w:val="24"/>
                <w:szCs w:val="24"/>
              </w:rPr>
            </w:pPr>
          </w:p>
          <w:tbl>
            <w:tblPr>
              <w:tblW w:w="908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392"/>
              <w:gridCol w:w="1671"/>
              <w:gridCol w:w="2022"/>
            </w:tblGrid>
            <w:tr w:rsidR="00B31E6E" w:rsidRPr="00D63057" w:rsidTr="00110B0D">
              <w:trPr>
                <w:trHeight w:val="234"/>
              </w:trPr>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File Description</w:t>
                  </w:r>
                </w:p>
              </w:tc>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Template</w:t>
                  </w:r>
                </w:p>
              </w:tc>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Documents</w:t>
                  </w:r>
                </w:p>
              </w:tc>
            </w:tr>
            <w:tr w:rsidR="00B31E6E" w:rsidRPr="00D63057" w:rsidTr="00110B0D">
              <w:trPr>
                <w:trHeight w:val="224"/>
              </w:trPr>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any additional information</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w:t>
                  </w:r>
                </w:p>
              </w:tc>
            </w:tr>
            <w:tr w:rsidR="00B31E6E" w:rsidRPr="00D63057" w:rsidTr="00110B0D">
              <w:trPr>
                <w:trHeight w:val="309"/>
              </w:trPr>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Paste link for additional information</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rPr>
                    <w:object w:dxaOrig="1440" w:dyaOrig="1440">
                      <v:shape id="_x0000_i1103" type="#_x0000_t75" style="width:53.2pt;height:18.25pt" o:ole="">
                        <v:imagedata r:id="rId11" o:title=""/>
                      </v:shape>
                      <w:control r:id="rId33" w:name="DefaultOcxName26" w:shapeid="_x0000_i1103"/>
                    </w:object>
                  </w:r>
                </w:p>
              </w:tc>
            </w:tr>
          </w:tbl>
          <w:p w:rsidR="00B31E6E" w:rsidRPr="00FE769C" w:rsidRDefault="00B31E6E" w:rsidP="00693372">
            <w:pPr>
              <w:jc w:val="center"/>
              <w:rPr>
                <w:b/>
                <w:bCs/>
                <w:sz w:val="24"/>
                <w:szCs w:val="24"/>
              </w:rPr>
            </w:pPr>
          </w:p>
        </w:tc>
      </w:tr>
    </w:tbl>
    <w:p w:rsidR="00B31E6E" w:rsidRDefault="00B31E6E" w:rsidP="00B31E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7128"/>
        <w:gridCol w:w="1310"/>
      </w:tblGrid>
      <w:tr w:rsidR="00B31E6E" w:rsidRPr="00FE769C" w:rsidTr="00693372">
        <w:trPr>
          <w:trHeight w:val="410"/>
        </w:trPr>
        <w:tc>
          <w:tcPr>
            <w:tcW w:w="944" w:type="dxa"/>
          </w:tcPr>
          <w:p w:rsidR="00B31E6E" w:rsidRPr="00FE769C" w:rsidRDefault="00B31E6E" w:rsidP="00693372">
            <w:pPr>
              <w:jc w:val="center"/>
              <w:rPr>
                <w:b/>
                <w:bCs/>
                <w:sz w:val="24"/>
                <w:szCs w:val="24"/>
              </w:rPr>
            </w:pPr>
            <w:r w:rsidRPr="00FE769C">
              <w:rPr>
                <w:b/>
                <w:bCs/>
                <w:sz w:val="24"/>
                <w:szCs w:val="24"/>
              </w:rPr>
              <w:t>6.5.3</w:t>
            </w: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roofErr w:type="spellStart"/>
            <w:r w:rsidRPr="00FE769C">
              <w:rPr>
                <w:b/>
                <w:bCs/>
                <w:sz w:val="24"/>
                <w:szCs w:val="24"/>
              </w:rPr>
              <w:t>Q</w:t>
            </w:r>
            <w:r w:rsidRPr="00FE769C">
              <w:rPr>
                <w:b/>
                <w:bCs/>
                <w:sz w:val="24"/>
                <w:szCs w:val="24"/>
                <w:vertAlign w:val="subscript"/>
              </w:rPr>
              <w:t>n</w:t>
            </w:r>
            <w:r w:rsidRPr="00FE769C">
              <w:rPr>
                <w:b/>
                <w:bCs/>
                <w:sz w:val="24"/>
                <w:szCs w:val="24"/>
              </w:rPr>
              <w:t>M</w:t>
            </w:r>
            <w:proofErr w:type="spellEnd"/>
          </w:p>
        </w:tc>
        <w:tc>
          <w:tcPr>
            <w:tcW w:w="6693" w:type="dxa"/>
          </w:tcPr>
          <w:p w:rsidR="00B31E6E" w:rsidRPr="00FE769C" w:rsidRDefault="00B31E6E" w:rsidP="00693372">
            <w:pPr>
              <w:rPr>
                <w:b/>
                <w:bCs/>
                <w:i/>
                <w:iCs/>
                <w:sz w:val="24"/>
                <w:szCs w:val="24"/>
                <w:shd w:val="clear" w:color="auto" w:fill="FFFFFF"/>
                <w:lang w:eastAsia="en-IN" w:bidi="kn-IN"/>
              </w:rPr>
            </w:pPr>
            <w:r w:rsidRPr="00FE769C">
              <w:rPr>
                <w:b/>
                <w:bCs/>
                <w:i/>
                <w:iCs/>
                <w:sz w:val="24"/>
                <w:szCs w:val="24"/>
                <w:shd w:val="clear" w:color="auto" w:fill="FFFFFF"/>
                <w:lang w:eastAsia="en-IN" w:bidi="kn-IN"/>
              </w:rPr>
              <w:t>Quality assurance initiatives of the institution include:</w:t>
            </w:r>
          </w:p>
          <w:p w:rsidR="00B31E6E" w:rsidRPr="00FE769C" w:rsidRDefault="00B31E6E" w:rsidP="00693372">
            <w:pPr>
              <w:rPr>
                <w:b/>
                <w:bCs/>
                <w:i/>
                <w:iCs/>
                <w:sz w:val="24"/>
                <w:szCs w:val="24"/>
                <w:shd w:val="clear" w:color="auto" w:fill="FFFFFF"/>
                <w:lang w:eastAsia="en-IN" w:bidi="kn-IN"/>
              </w:rPr>
            </w:pPr>
          </w:p>
          <w:p w:rsidR="00B31E6E" w:rsidRPr="00FE769C" w:rsidRDefault="00B31E6E" w:rsidP="00EC1657">
            <w:pPr>
              <w:numPr>
                <w:ilvl w:val="0"/>
                <w:numId w:val="21"/>
              </w:numPr>
              <w:shd w:val="clear" w:color="auto" w:fill="FFFFFF"/>
              <w:ind w:left="391"/>
              <w:jc w:val="both"/>
              <w:rPr>
                <w:sz w:val="24"/>
                <w:szCs w:val="24"/>
                <w:lang w:eastAsia="en-IN" w:bidi="kn-IN"/>
              </w:rPr>
            </w:pPr>
            <w:r w:rsidRPr="00FE769C">
              <w:rPr>
                <w:sz w:val="24"/>
                <w:szCs w:val="24"/>
                <w:lang w:eastAsia="en-IN" w:bidi="kn-IN"/>
              </w:rPr>
              <w:t xml:space="preserve">Regular meeting of Internal Quality Assurance Cell (IQAC); Feedback collected, </w:t>
            </w:r>
            <w:proofErr w:type="spellStart"/>
            <w:r w:rsidRPr="00FE769C">
              <w:rPr>
                <w:sz w:val="24"/>
                <w:szCs w:val="24"/>
                <w:lang w:eastAsia="en-IN" w:bidi="kn-IN"/>
              </w:rPr>
              <w:t>analysed</w:t>
            </w:r>
            <w:proofErr w:type="spellEnd"/>
            <w:r w:rsidRPr="00FE769C">
              <w:rPr>
                <w:sz w:val="24"/>
                <w:szCs w:val="24"/>
                <w:lang w:eastAsia="en-IN" w:bidi="kn-IN"/>
              </w:rPr>
              <w:t xml:space="preserve"> and used for improvements</w:t>
            </w:r>
          </w:p>
          <w:p w:rsidR="00B31E6E" w:rsidRPr="00B00AF4" w:rsidRDefault="00B31E6E" w:rsidP="00EC1657">
            <w:pPr>
              <w:numPr>
                <w:ilvl w:val="0"/>
                <w:numId w:val="21"/>
              </w:numPr>
              <w:shd w:val="clear" w:color="auto" w:fill="FFFFFF"/>
              <w:ind w:left="391"/>
              <w:jc w:val="both"/>
              <w:rPr>
                <w:sz w:val="24"/>
                <w:szCs w:val="24"/>
                <w:highlight w:val="lightGray"/>
                <w:lang w:eastAsia="en-IN" w:bidi="kn-IN"/>
              </w:rPr>
            </w:pPr>
            <w:r w:rsidRPr="00B00AF4">
              <w:rPr>
                <w:sz w:val="24"/>
                <w:szCs w:val="24"/>
                <w:highlight w:val="lightGray"/>
                <w:lang w:eastAsia="en-IN" w:bidi="kn-IN"/>
              </w:rPr>
              <w:t xml:space="preserve">Collaborative quality </w:t>
            </w:r>
            <w:proofErr w:type="spellStart"/>
            <w:r w:rsidRPr="00B00AF4">
              <w:rPr>
                <w:sz w:val="24"/>
                <w:szCs w:val="24"/>
                <w:highlight w:val="lightGray"/>
                <w:lang w:eastAsia="en-IN" w:bidi="kn-IN"/>
              </w:rPr>
              <w:t>intitiatives</w:t>
            </w:r>
            <w:proofErr w:type="spellEnd"/>
            <w:r w:rsidRPr="00B00AF4">
              <w:rPr>
                <w:sz w:val="24"/>
                <w:szCs w:val="24"/>
                <w:highlight w:val="lightGray"/>
                <w:lang w:eastAsia="en-IN" w:bidi="kn-IN"/>
              </w:rPr>
              <w:t xml:space="preserve"> with other institution(s)</w:t>
            </w:r>
          </w:p>
          <w:p w:rsidR="00B31E6E" w:rsidRPr="00FE769C" w:rsidRDefault="00B31E6E" w:rsidP="00EC1657">
            <w:pPr>
              <w:numPr>
                <w:ilvl w:val="0"/>
                <w:numId w:val="21"/>
              </w:numPr>
              <w:shd w:val="clear" w:color="auto" w:fill="FFFFFF"/>
              <w:ind w:left="391"/>
              <w:jc w:val="both"/>
              <w:rPr>
                <w:sz w:val="24"/>
                <w:szCs w:val="24"/>
                <w:lang w:eastAsia="en-IN" w:bidi="kn-IN"/>
              </w:rPr>
            </w:pPr>
            <w:r w:rsidRPr="00FE769C">
              <w:rPr>
                <w:sz w:val="24"/>
                <w:szCs w:val="24"/>
                <w:lang w:eastAsia="en-IN" w:bidi="kn-IN"/>
              </w:rPr>
              <w:t>Participation in NIRF</w:t>
            </w:r>
          </w:p>
          <w:p w:rsidR="00B31E6E" w:rsidRPr="00FE769C" w:rsidRDefault="00B31E6E" w:rsidP="00EC1657">
            <w:pPr>
              <w:numPr>
                <w:ilvl w:val="0"/>
                <w:numId w:val="21"/>
              </w:numPr>
              <w:shd w:val="clear" w:color="auto" w:fill="FFFFFF"/>
              <w:ind w:left="391"/>
              <w:jc w:val="both"/>
              <w:rPr>
                <w:sz w:val="24"/>
                <w:szCs w:val="24"/>
                <w:lang w:eastAsia="en-IN" w:bidi="kn-IN"/>
              </w:rPr>
            </w:pPr>
            <w:r w:rsidRPr="00FE769C">
              <w:rPr>
                <w:sz w:val="24"/>
                <w:szCs w:val="24"/>
                <w:lang w:eastAsia="en-IN" w:bidi="kn-IN"/>
              </w:rPr>
              <w:t>any other quality audit recognized by state, national or international agencies (ISO Certification, NBA)</w:t>
            </w:r>
          </w:p>
          <w:p w:rsidR="00B31E6E" w:rsidRPr="00FE769C" w:rsidRDefault="00B31E6E" w:rsidP="00693372">
            <w:pPr>
              <w:shd w:val="clear" w:color="auto" w:fill="FFFFFF"/>
              <w:jc w:val="both"/>
              <w:rPr>
                <w:b/>
                <w:bCs/>
                <w:sz w:val="24"/>
                <w:szCs w:val="24"/>
                <w:lang w:eastAsia="en-IN" w:bidi="kn-IN"/>
              </w:rPr>
            </w:pPr>
            <w:r w:rsidRPr="00FE769C">
              <w:rPr>
                <w:b/>
                <w:bCs/>
                <w:sz w:val="24"/>
                <w:szCs w:val="24"/>
                <w:lang w:eastAsia="en-IN" w:bidi="kn-IN"/>
              </w:rPr>
              <w:t>Options:</w:t>
            </w:r>
          </w:p>
          <w:p w:rsidR="00B31E6E" w:rsidRPr="00FE769C" w:rsidRDefault="00B31E6E" w:rsidP="00EC1657">
            <w:pPr>
              <w:pStyle w:val="ListParagraph"/>
              <w:numPr>
                <w:ilvl w:val="0"/>
                <w:numId w:val="13"/>
              </w:numPr>
              <w:spacing w:after="0" w:line="240" w:lineRule="auto"/>
              <w:ind w:left="329"/>
              <w:rPr>
                <w:rFonts w:ascii="Times New Roman" w:hAnsi="Times New Roman"/>
                <w:sz w:val="24"/>
                <w:szCs w:val="24"/>
                <w:shd w:val="clear" w:color="auto" w:fill="FFFFFF"/>
              </w:rPr>
            </w:pPr>
            <w:r w:rsidRPr="00FE769C">
              <w:rPr>
                <w:rFonts w:ascii="Times New Roman" w:hAnsi="Times New Roman"/>
                <w:sz w:val="24"/>
                <w:szCs w:val="24"/>
                <w:shd w:val="clear" w:color="auto" w:fill="FFFFFF"/>
              </w:rPr>
              <w:t>All of the above</w:t>
            </w:r>
          </w:p>
          <w:p w:rsidR="00B31E6E" w:rsidRPr="00FE769C" w:rsidRDefault="00B31E6E" w:rsidP="00EC1657">
            <w:pPr>
              <w:pStyle w:val="ListParagraph"/>
              <w:numPr>
                <w:ilvl w:val="0"/>
                <w:numId w:val="13"/>
              </w:numPr>
              <w:spacing w:after="0" w:line="240" w:lineRule="auto"/>
              <w:ind w:left="329"/>
              <w:rPr>
                <w:rFonts w:ascii="Times New Roman" w:hAnsi="Times New Roman"/>
                <w:sz w:val="24"/>
                <w:szCs w:val="24"/>
              </w:rPr>
            </w:pPr>
            <w:r>
              <w:rPr>
                <w:rFonts w:ascii="Times New Roman" w:hAnsi="Times New Roman"/>
                <w:sz w:val="24"/>
                <w:szCs w:val="24"/>
                <w:shd w:val="clear" w:color="auto" w:fill="FFFFFF"/>
              </w:rPr>
              <w:t xml:space="preserve">Any </w:t>
            </w:r>
            <w:r w:rsidRPr="00FE769C">
              <w:rPr>
                <w:rFonts w:ascii="Times New Roman" w:hAnsi="Times New Roman"/>
                <w:sz w:val="24"/>
                <w:szCs w:val="24"/>
                <w:shd w:val="clear" w:color="auto" w:fill="FFFFFF"/>
              </w:rPr>
              <w:t>3 of the above</w:t>
            </w:r>
          </w:p>
          <w:p w:rsidR="00B31E6E" w:rsidRPr="00FE769C" w:rsidRDefault="00B31E6E" w:rsidP="00EC1657">
            <w:pPr>
              <w:pStyle w:val="ListParagraph"/>
              <w:numPr>
                <w:ilvl w:val="0"/>
                <w:numId w:val="13"/>
              </w:numPr>
              <w:spacing w:after="0" w:line="240" w:lineRule="auto"/>
              <w:ind w:left="329"/>
              <w:rPr>
                <w:rFonts w:ascii="Times New Roman" w:hAnsi="Times New Roman"/>
                <w:sz w:val="24"/>
                <w:szCs w:val="24"/>
                <w:shd w:val="clear" w:color="auto" w:fill="FFFFFF"/>
              </w:rPr>
            </w:pPr>
            <w:r>
              <w:rPr>
                <w:rFonts w:ascii="Times New Roman" w:hAnsi="Times New Roman"/>
                <w:sz w:val="24"/>
                <w:szCs w:val="24"/>
                <w:shd w:val="clear" w:color="auto" w:fill="FFFFFF"/>
              </w:rPr>
              <w:t xml:space="preserve">Any </w:t>
            </w:r>
            <w:r w:rsidRPr="00FE769C">
              <w:rPr>
                <w:rFonts w:ascii="Times New Roman" w:hAnsi="Times New Roman"/>
                <w:sz w:val="24"/>
                <w:szCs w:val="24"/>
                <w:shd w:val="clear" w:color="auto" w:fill="FFFFFF"/>
              </w:rPr>
              <w:t xml:space="preserve">2 of the above         </w:t>
            </w:r>
          </w:p>
          <w:p w:rsidR="00B31E6E" w:rsidRPr="00FE769C" w:rsidRDefault="00B31E6E" w:rsidP="00EC1657">
            <w:pPr>
              <w:pStyle w:val="ListParagraph"/>
              <w:numPr>
                <w:ilvl w:val="0"/>
                <w:numId w:val="13"/>
              </w:numPr>
              <w:spacing w:after="0" w:line="240" w:lineRule="auto"/>
              <w:ind w:left="329"/>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 xml:space="preserve">Any </w:t>
            </w:r>
            <w:r w:rsidRPr="00FE769C">
              <w:rPr>
                <w:rFonts w:ascii="Times New Roman" w:hAnsi="Times New Roman"/>
                <w:sz w:val="24"/>
                <w:szCs w:val="24"/>
                <w:shd w:val="clear" w:color="auto" w:fill="FFFFFF"/>
              </w:rPr>
              <w:t>1 of the above</w:t>
            </w:r>
          </w:p>
          <w:p w:rsidR="00B31E6E" w:rsidRPr="00FE769C" w:rsidRDefault="00B31E6E" w:rsidP="00EC1657">
            <w:pPr>
              <w:pStyle w:val="ListParagraph"/>
              <w:numPr>
                <w:ilvl w:val="0"/>
                <w:numId w:val="13"/>
              </w:numPr>
              <w:spacing w:after="0" w:line="240" w:lineRule="auto"/>
              <w:ind w:left="329"/>
              <w:rPr>
                <w:rFonts w:ascii="Times New Roman" w:hAnsi="Times New Roman"/>
                <w:sz w:val="24"/>
                <w:szCs w:val="24"/>
                <w:shd w:val="clear" w:color="auto" w:fill="FFFFFF"/>
              </w:rPr>
            </w:pPr>
            <w:r w:rsidRPr="00FE769C">
              <w:rPr>
                <w:rFonts w:ascii="Times New Roman" w:hAnsi="Times New Roman"/>
                <w:sz w:val="24"/>
                <w:szCs w:val="24"/>
                <w:shd w:val="clear" w:color="auto" w:fill="FFFFFF"/>
              </w:rPr>
              <w:t>None of the above</w:t>
            </w:r>
          </w:p>
          <w:p w:rsidR="00B31E6E" w:rsidRPr="00FE769C" w:rsidRDefault="00B31E6E" w:rsidP="00693372">
            <w:pPr>
              <w:rPr>
                <w:sz w:val="24"/>
                <w:szCs w:val="24"/>
                <w:shd w:val="clear" w:color="auto" w:fill="FFFFFF"/>
              </w:rPr>
            </w:pPr>
          </w:p>
          <w:p w:rsidR="00B31E6E" w:rsidRPr="00FE769C" w:rsidRDefault="00B31E6E" w:rsidP="00693372">
            <w:pPr>
              <w:rPr>
                <w:sz w:val="24"/>
                <w:szCs w:val="24"/>
              </w:rPr>
            </w:pPr>
            <w:r w:rsidRPr="00FE769C">
              <w:rPr>
                <w:sz w:val="24"/>
                <w:szCs w:val="24"/>
              </w:rPr>
              <w:t>Data Requirement for last five years:</w:t>
            </w:r>
            <w:r w:rsidRPr="00FE769C">
              <w:rPr>
                <w:bCs/>
                <w:color w:val="000000"/>
                <w:sz w:val="24"/>
                <w:szCs w:val="24"/>
              </w:rPr>
              <w:t xml:space="preserve"> (As per Data Template</w:t>
            </w:r>
          </w:p>
          <w:p w:rsidR="00B31E6E" w:rsidRPr="00FE769C" w:rsidRDefault="00B31E6E" w:rsidP="00693372">
            <w:pPr>
              <w:rPr>
                <w:b/>
                <w:bCs/>
                <w:sz w:val="24"/>
                <w:szCs w:val="24"/>
              </w:rPr>
            </w:pPr>
            <w:r w:rsidRPr="00FE769C">
              <w:rPr>
                <w:b/>
                <w:bCs/>
                <w:sz w:val="24"/>
                <w:szCs w:val="24"/>
              </w:rPr>
              <w:t>Quality initiatives</w:t>
            </w:r>
          </w:p>
          <w:p w:rsidR="00B31E6E" w:rsidRPr="00FE769C" w:rsidRDefault="00B31E6E" w:rsidP="00EC1657">
            <w:pPr>
              <w:pStyle w:val="ListParagraph"/>
              <w:numPr>
                <w:ilvl w:val="0"/>
                <w:numId w:val="16"/>
              </w:numPr>
              <w:spacing w:after="0" w:line="240" w:lineRule="auto"/>
              <w:rPr>
                <w:rFonts w:ascii="Times New Roman" w:eastAsia="Times New Roman" w:hAnsi="Times New Roman"/>
                <w:sz w:val="24"/>
                <w:szCs w:val="24"/>
              </w:rPr>
            </w:pPr>
            <w:r w:rsidRPr="00FE769C">
              <w:rPr>
                <w:rFonts w:ascii="Times New Roman" w:eastAsia="Times New Roman" w:hAnsi="Times New Roman"/>
                <w:sz w:val="24"/>
                <w:szCs w:val="24"/>
              </w:rPr>
              <w:t>AQARs prepared/ submitted</w:t>
            </w:r>
          </w:p>
          <w:p w:rsidR="00B31E6E" w:rsidRPr="00FE769C" w:rsidRDefault="00B31E6E" w:rsidP="00EC1657">
            <w:pPr>
              <w:pStyle w:val="ListParagraph"/>
              <w:numPr>
                <w:ilvl w:val="0"/>
                <w:numId w:val="16"/>
              </w:numPr>
              <w:spacing w:after="0" w:line="240" w:lineRule="auto"/>
              <w:rPr>
                <w:rFonts w:ascii="Times New Roman" w:eastAsia="Times New Roman" w:hAnsi="Times New Roman"/>
                <w:sz w:val="24"/>
                <w:szCs w:val="24"/>
              </w:rPr>
            </w:pPr>
            <w:r w:rsidRPr="00FE769C">
              <w:rPr>
                <w:rFonts w:ascii="Times New Roman" w:eastAsia="Times New Roman" w:hAnsi="Times New Roman"/>
                <w:sz w:val="24"/>
                <w:szCs w:val="24"/>
              </w:rPr>
              <w:t>Collaborative quality initiatives with other institution(s)</w:t>
            </w:r>
          </w:p>
          <w:p w:rsidR="00B31E6E" w:rsidRPr="00FE769C" w:rsidRDefault="00B31E6E" w:rsidP="00EC1657">
            <w:pPr>
              <w:pStyle w:val="ListParagraph"/>
              <w:numPr>
                <w:ilvl w:val="0"/>
                <w:numId w:val="16"/>
              </w:numPr>
              <w:spacing w:after="0" w:line="240" w:lineRule="auto"/>
              <w:rPr>
                <w:rFonts w:ascii="Times New Roman" w:eastAsia="Times New Roman" w:hAnsi="Times New Roman"/>
                <w:sz w:val="24"/>
                <w:szCs w:val="24"/>
              </w:rPr>
            </w:pPr>
            <w:r w:rsidRPr="00FE769C">
              <w:rPr>
                <w:rFonts w:ascii="Times New Roman" w:eastAsia="Times New Roman" w:hAnsi="Times New Roman"/>
                <w:sz w:val="24"/>
                <w:szCs w:val="24"/>
              </w:rPr>
              <w:t>Participation in NIRF</w:t>
            </w:r>
          </w:p>
          <w:p w:rsidR="00B31E6E" w:rsidRPr="00FE769C" w:rsidRDefault="00B31E6E" w:rsidP="00EC1657">
            <w:pPr>
              <w:pStyle w:val="ListParagraph"/>
              <w:numPr>
                <w:ilvl w:val="0"/>
                <w:numId w:val="16"/>
              </w:numPr>
              <w:spacing w:after="0" w:line="240" w:lineRule="auto"/>
              <w:rPr>
                <w:rFonts w:ascii="Times New Roman" w:eastAsia="Times New Roman" w:hAnsi="Times New Roman"/>
                <w:sz w:val="24"/>
                <w:szCs w:val="24"/>
              </w:rPr>
            </w:pPr>
            <w:r w:rsidRPr="00FE769C">
              <w:rPr>
                <w:rFonts w:ascii="Times New Roman" w:eastAsia="Times New Roman" w:hAnsi="Times New Roman"/>
                <w:sz w:val="24"/>
                <w:szCs w:val="24"/>
              </w:rPr>
              <w:t>Any other quality audit recognized by state, national or international agencies (ISO Certification, NBA)</w:t>
            </w:r>
          </w:p>
          <w:p w:rsidR="00B31E6E" w:rsidRPr="00FE769C" w:rsidRDefault="00B31E6E" w:rsidP="00693372">
            <w:pPr>
              <w:rPr>
                <w:b/>
                <w:sz w:val="24"/>
                <w:szCs w:val="24"/>
              </w:rPr>
            </w:pPr>
            <w:r w:rsidRPr="00FE769C">
              <w:rPr>
                <w:b/>
                <w:sz w:val="24"/>
                <w:szCs w:val="24"/>
              </w:rPr>
              <w:t>File Description</w:t>
            </w:r>
          </w:p>
          <w:p w:rsidR="00B31E6E" w:rsidRPr="00FE769C" w:rsidRDefault="00B31E6E" w:rsidP="00EC1657">
            <w:pPr>
              <w:pStyle w:val="ListParagraph"/>
              <w:numPr>
                <w:ilvl w:val="0"/>
                <w:numId w:val="17"/>
              </w:numPr>
              <w:spacing w:after="0" w:line="240" w:lineRule="auto"/>
              <w:rPr>
                <w:rFonts w:ascii="Times New Roman" w:hAnsi="Times New Roman"/>
                <w:sz w:val="24"/>
                <w:szCs w:val="24"/>
              </w:rPr>
            </w:pPr>
            <w:r w:rsidRPr="00FE769C">
              <w:rPr>
                <w:rFonts w:ascii="Times New Roman" w:hAnsi="Times New Roman"/>
                <w:sz w:val="24"/>
                <w:szCs w:val="24"/>
              </w:rPr>
              <w:t>Paste web link of Annual reports of Institution</w:t>
            </w:r>
          </w:p>
          <w:p w:rsidR="00B31E6E" w:rsidRPr="00FE769C" w:rsidRDefault="00B31E6E" w:rsidP="00EC1657">
            <w:pPr>
              <w:pStyle w:val="ListParagraph"/>
              <w:numPr>
                <w:ilvl w:val="0"/>
                <w:numId w:val="17"/>
              </w:numPr>
              <w:spacing w:after="0" w:line="240" w:lineRule="auto"/>
              <w:rPr>
                <w:rFonts w:ascii="Times New Roman" w:hAnsi="Times New Roman"/>
                <w:sz w:val="24"/>
                <w:szCs w:val="24"/>
              </w:rPr>
            </w:pPr>
            <w:r w:rsidRPr="00FE769C">
              <w:rPr>
                <w:rFonts w:ascii="Times New Roman" w:hAnsi="Times New Roman"/>
                <w:sz w:val="24"/>
                <w:szCs w:val="24"/>
              </w:rPr>
              <w:t>Upload e-copies of the accreditations and certifications</w:t>
            </w:r>
          </w:p>
          <w:p w:rsidR="00B31E6E" w:rsidRPr="00FE769C" w:rsidRDefault="00B31E6E" w:rsidP="00EC1657">
            <w:pPr>
              <w:pStyle w:val="ListParagraph"/>
              <w:numPr>
                <w:ilvl w:val="0"/>
                <w:numId w:val="17"/>
              </w:numPr>
              <w:spacing w:after="0" w:line="240" w:lineRule="auto"/>
              <w:rPr>
                <w:rFonts w:ascii="Times New Roman" w:hAnsi="Times New Roman"/>
                <w:sz w:val="24"/>
                <w:szCs w:val="24"/>
              </w:rPr>
            </w:pPr>
            <w:r w:rsidRPr="00FE769C">
              <w:rPr>
                <w:rFonts w:ascii="Times New Roman" w:hAnsi="Times New Roman"/>
                <w:sz w:val="24"/>
                <w:szCs w:val="24"/>
              </w:rPr>
              <w:t>Upload any additional information</w:t>
            </w:r>
          </w:p>
          <w:p w:rsidR="00B31E6E" w:rsidRPr="00FE769C" w:rsidRDefault="00B31E6E" w:rsidP="00EC1657">
            <w:pPr>
              <w:pStyle w:val="ListParagraph"/>
              <w:numPr>
                <w:ilvl w:val="0"/>
                <w:numId w:val="14"/>
              </w:numPr>
              <w:spacing w:after="0" w:line="240" w:lineRule="auto"/>
              <w:rPr>
                <w:rFonts w:ascii="Times New Roman" w:hAnsi="Times New Roman"/>
                <w:sz w:val="24"/>
                <w:szCs w:val="24"/>
                <w:shd w:val="clear" w:color="auto" w:fill="FFFFFF"/>
              </w:rPr>
            </w:pPr>
            <w:r w:rsidRPr="00FE769C">
              <w:rPr>
                <w:rFonts w:ascii="Times New Roman" w:hAnsi="Times New Roman"/>
                <w:sz w:val="24"/>
                <w:szCs w:val="24"/>
              </w:rPr>
              <w:t>Upload details of Quality assurance initiatives of the institution(Data Template)</w:t>
            </w:r>
          </w:p>
        </w:tc>
        <w:tc>
          <w:tcPr>
            <w:tcW w:w="1310" w:type="dxa"/>
          </w:tcPr>
          <w:p w:rsidR="00B31E6E" w:rsidRPr="00FE769C" w:rsidRDefault="00B31E6E" w:rsidP="00693372">
            <w:pPr>
              <w:jc w:val="center"/>
              <w:rPr>
                <w:b/>
                <w:bCs/>
                <w:sz w:val="24"/>
                <w:szCs w:val="24"/>
              </w:rPr>
            </w:pPr>
            <w:r w:rsidRPr="00FE769C">
              <w:rPr>
                <w:b/>
                <w:bCs/>
                <w:sz w:val="24"/>
                <w:szCs w:val="24"/>
              </w:rPr>
              <w:lastRenderedPageBreak/>
              <w:t>10</w:t>
            </w:r>
          </w:p>
        </w:tc>
      </w:tr>
      <w:tr w:rsidR="00B31E6E" w:rsidRPr="00FE769C" w:rsidTr="00693372">
        <w:trPr>
          <w:trHeight w:val="410"/>
        </w:trPr>
        <w:tc>
          <w:tcPr>
            <w:tcW w:w="8947" w:type="dxa"/>
            <w:gridSpan w:val="3"/>
          </w:tcPr>
          <w:tbl>
            <w:tblPr>
              <w:tblW w:w="9336"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325"/>
              <w:gridCol w:w="1631"/>
              <w:gridCol w:w="1380"/>
            </w:tblGrid>
            <w:tr w:rsidR="00B31E6E" w:rsidTr="00110B0D">
              <w:trPr>
                <w:trHeight w:val="246"/>
              </w:trPr>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lastRenderedPageBreak/>
                    <w:t>File Description</w:t>
                  </w:r>
                </w:p>
              </w:tc>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Template</w:t>
                  </w:r>
                </w:p>
              </w:tc>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Documents</w:t>
                  </w:r>
                </w:p>
              </w:tc>
            </w:tr>
            <w:tr w:rsidR="00B31E6E" w:rsidTr="00110B0D">
              <w:trPr>
                <w:trHeight w:val="246"/>
              </w:trPr>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e-copies of the accreditations and certifications</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r w:rsidR="00B31E6E" w:rsidTr="00110B0D">
              <w:trPr>
                <w:trHeight w:val="505"/>
              </w:trPr>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details of Quality assurance initiatives of the institution</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414B98" w:rsidP="00693372">
                  <w:pPr>
                    <w:rPr>
                      <w:rFonts w:ascii="Arial" w:hAnsi="Arial" w:cs="Arial"/>
                      <w:sz w:val="24"/>
                      <w:szCs w:val="24"/>
                    </w:rPr>
                  </w:pPr>
                  <w:hyperlink r:id="rId34" w:tooltip="Please note  that it is mandatory to download the NAAC specified template,&#10;fill up the data, and upload the data file." w:history="1">
                    <w:r w:rsidR="00B31E6E">
                      <w:rPr>
                        <w:rStyle w:val="Hyperlink"/>
                        <w:rFonts w:ascii="Arial" w:hAnsi="Arial" w:cs="Arial"/>
                        <w:color w:val="3C8DBC"/>
                      </w:rPr>
                      <w:t>Data Template</w:t>
                    </w:r>
                  </w:hyperlink>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r w:rsidR="00B31E6E" w:rsidTr="00110B0D">
              <w:trPr>
                <w:trHeight w:val="234"/>
              </w:trPr>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any additional information</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r w:rsidR="00B31E6E" w:rsidTr="00110B0D">
              <w:trPr>
                <w:trHeight w:val="357"/>
              </w:trPr>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Paste web link of Annual reports of Institution</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object w:dxaOrig="1440" w:dyaOrig="1440">
                      <v:shape id="_x0000_i1107" type="#_x0000_t75" style="width:53.2pt;height:18.25pt" o:ole="">
                        <v:imagedata r:id="rId11" o:title=""/>
                      </v:shape>
                      <w:control r:id="rId35" w:name="DefaultOcxName27" w:shapeid="_x0000_i1107"/>
                    </w:object>
                  </w:r>
                </w:p>
              </w:tc>
            </w:tr>
          </w:tbl>
          <w:p w:rsidR="00B31E6E" w:rsidRPr="00FE769C" w:rsidRDefault="00B31E6E" w:rsidP="00693372">
            <w:pPr>
              <w:jc w:val="center"/>
              <w:rPr>
                <w:b/>
                <w:bCs/>
                <w:sz w:val="24"/>
                <w:szCs w:val="24"/>
              </w:rPr>
            </w:pPr>
          </w:p>
        </w:tc>
      </w:tr>
    </w:tbl>
    <w:p w:rsidR="00B31E6E" w:rsidRDefault="00B31E6E" w:rsidP="00B31E6E">
      <w:pPr>
        <w:jc w:val="center"/>
        <w:rPr>
          <w:b/>
          <w:bCs/>
          <w:color w:val="000000"/>
          <w:sz w:val="24"/>
          <w:szCs w:val="24"/>
        </w:rPr>
      </w:pPr>
      <w:r>
        <w:rPr>
          <w:b/>
          <w:bCs/>
          <w:color w:val="000000"/>
          <w:sz w:val="24"/>
          <w:szCs w:val="24"/>
        </w:rPr>
        <w:br w:type="page"/>
      </w:r>
    </w:p>
    <w:p w:rsidR="00CB2BBF" w:rsidRDefault="00CB2BBF"/>
    <w:sectPr w:rsidR="00CB2BBF" w:rsidSect="00D66D1E">
      <w:pgSz w:w="12240" w:h="15840"/>
      <w:pgMar w:top="426" w:right="616"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 w:name="Noto Sans CJK SC">
    <w:charset w:val="01"/>
    <w:family w:val="auto"/>
    <w:pitch w:val="variable"/>
  </w:font>
  <w:font w:name="Lohit Devanagari">
    <w:altName w:val="Times New Roman"/>
    <w:charset w:val="01"/>
    <w:family w:val="auto"/>
    <w:pitch w:val="variable"/>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bullet"/>
      <w:lvlText w:val=""/>
      <w:lvlJc w:val="left"/>
      <w:pPr>
        <w:tabs>
          <w:tab w:val="num" w:pos="0"/>
        </w:tabs>
        <w:ind w:left="1440" w:hanging="360"/>
      </w:pPr>
      <w:rPr>
        <w:rFonts w:ascii="Symbol" w:hAnsi="Symbol" w:cs="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1">
    <w:nsid w:val="00000005"/>
    <w:multiLevelType w:val="singleLevel"/>
    <w:tmpl w:val="00000005"/>
    <w:name w:val="WW8Num5"/>
    <w:lvl w:ilvl="0">
      <w:start w:val="1"/>
      <w:numFmt w:val="bullet"/>
      <w:lvlText w:val=""/>
      <w:lvlJc w:val="left"/>
      <w:pPr>
        <w:tabs>
          <w:tab w:val="num" w:pos="0"/>
        </w:tabs>
        <w:ind w:left="720" w:hanging="360"/>
      </w:pPr>
      <w:rPr>
        <w:rFonts w:ascii="Wingdings" w:hAnsi="Wingdings" w:cs="Wingdings"/>
      </w:rPr>
    </w:lvl>
  </w:abstractNum>
  <w:abstractNum w:abstractNumId="2">
    <w:nsid w:val="00000007"/>
    <w:multiLevelType w:val="singleLevel"/>
    <w:tmpl w:val="1C9E2EEE"/>
    <w:name w:val="WW8Num8"/>
    <w:lvl w:ilvl="0">
      <w:start w:val="1"/>
      <w:numFmt w:val="bullet"/>
      <w:lvlText w:val=""/>
      <w:lvlJc w:val="left"/>
      <w:pPr>
        <w:tabs>
          <w:tab w:val="num" w:pos="0"/>
        </w:tabs>
        <w:ind w:left="2160" w:hanging="360"/>
      </w:pPr>
      <w:rPr>
        <w:rFonts w:ascii="Symbol" w:hAnsi="Symbol" w:cs="Wingdings" w:hint="default"/>
        <w:color w:val="auto"/>
      </w:rPr>
    </w:lvl>
  </w:abstractNum>
  <w:abstractNum w:abstractNumId="3">
    <w:nsid w:val="0000000A"/>
    <w:multiLevelType w:val="singleLevel"/>
    <w:tmpl w:val="0000000A"/>
    <w:name w:val="WW8Num10"/>
    <w:lvl w:ilvl="0">
      <w:start w:val="1"/>
      <w:numFmt w:val="bullet"/>
      <w:lvlText w:val=""/>
      <w:lvlJc w:val="left"/>
      <w:pPr>
        <w:tabs>
          <w:tab w:val="num" w:pos="0"/>
        </w:tabs>
        <w:ind w:left="720" w:hanging="360"/>
      </w:pPr>
      <w:rPr>
        <w:rFonts w:ascii="Wingdings" w:hAnsi="Wingdings" w:cs="Symbol"/>
        <w:color w:val="000000"/>
        <w:spacing w:val="-1"/>
        <w:sz w:val="24"/>
        <w:szCs w:val="24"/>
      </w:rPr>
    </w:lvl>
  </w:abstractNum>
  <w:abstractNum w:abstractNumId="4">
    <w:nsid w:val="00000015"/>
    <w:multiLevelType w:val="singleLevel"/>
    <w:tmpl w:val="476A36E4"/>
    <w:name w:val="WW8Num21"/>
    <w:lvl w:ilvl="0">
      <w:start w:val="1"/>
      <w:numFmt w:val="bullet"/>
      <w:lvlText w:val=""/>
      <w:lvlJc w:val="left"/>
      <w:pPr>
        <w:tabs>
          <w:tab w:val="num" w:pos="0"/>
        </w:tabs>
        <w:ind w:left="720" w:hanging="360"/>
      </w:pPr>
      <w:rPr>
        <w:rFonts w:ascii="Wingdings" w:hAnsi="Wingdings" w:cs="Wingdings"/>
        <w:color w:val="auto"/>
        <w:sz w:val="24"/>
        <w:szCs w:val="24"/>
      </w:rPr>
    </w:lvl>
  </w:abstractNum>
  <w:abstractNum w:abstractNumId="5">
    <w:nsid w:val="0000001B"/>
    <w:multiLevelType w:val="singleLevel"/>
    <w:tmpl w:val="0000001B"/>
    <w:name w:val="WW8Num27"/>
    <w:lvl w:ilvl="0">
      <w:start w:val="1"/>
      <w:numFmt w:val="bullet"/>
      <w:lvlText w:val=""/>
      <w:lvlJc w:val="left"/>
      <w:pPr>
        <w:tabs>
          <w:tab w:val="num" w:pos="0"/>
        </w:tabs>
        <w:ind w:left="720" w:hanging="360"/>
      </w:pPr>
      <w:rPr>
        <w:rFonts w:ascii="Wingdings" w:hAnsi="Wingdings" w:cs="Wingdings"/>
        <w:color w:val="000000"/>
        <w:spacing w:val="-1"/>
        <w:sz w:val="24"/>
        <w:szCs w:val="24"/>
      </w:rPr>
    </w:lvl>
  </w:abstractNum>
  <w:abstractNum w:abstractNumId="6">
    <w:nsid w:val="0000001C"/>
    <w:multiLevelType w:val="multilevel"/>
    <w:tmpl w:val="0000001C"/>
    <w:name w:val="WW8Num28"/>
    <w:lvl w:ilvl="0">
      <w:numFmt w:val="bullet"/>
      <w:lvlText w:val=""/>
      <w:lvlJc w:val="left"/>
      <w:pPr>
        <w:tabs>
          <w:tab w:val="num" w:pos="-540"/>
        </w:tabs>
        <w:ind w:left="-540" w:firstLine="0"/>
      </w:pPr>
      <w:rPr>
        <w:rFonts w:ascii="Wingdings" w:hAnsi="Wingdings" w:cs="Wingdings"/>
        <w:color w:val="000000"/>
        <w:sz w:val="23"/>
        <w:szCs w:val="23"/>
      </w:rPr>
    </w:lvl>
    <w:lvl w:ilvl="1">
      <w:numFmt w:val="bullet"/>
      <w:lvlText w:val="o"/>
      <w:lvlJc w:val="left"/>
      <w:pPr>
        <w:tabs>
          <w:tab w:val="num" w:pos="-540"/>
        </w:tabs>
        <w:ind w:left="-540" w:firstLine="0"/>
      </w:pPr>
      <w:rPr>
        <w:rFonts w:ascii="Courier New" w:hAnsi="Courier New" w:cs="Courier New"/>
      </w:rPr>
    </w:lvl>
    <w:lvl w:ilvl="2">
      <w:numFmt w:val="bullet"/>
      <w:lvlText w:val=""/>
      <w:lvlJc w:val="left"/>
      <w:pPr>
        <w:tabs>
          <w:tab w:val="num" w:pos="-540"/>
        </w:tabs>
        <w:ind w:left="-540" w:firstLine="0"/>
      </w:pPr>
      <w:rPr>
        <w:rFonts w:ascii="Wingdings" w:hAnsi="Wingdings" w:cs="Wingdings"/>
        <w:sz w:val="23"/>
        <w:szCs w:val="23"/>
      </w:rPr>
    </w:lvl>
    <w:lvl w:ilvl="3">
      <w:numFmt w:val="bullet"/>
      <w:lvlText w:val=""/>
      <w:lvlJc w:val="left"/>
      <w:pPr>
        <w:tabs>
          <w:tab w:val="num" w:pos="-540"/>
        </w:tabs>
        <w:ind w:left="-540" w:firstLine="0"/>
      </w:pPr>
      <w:rPr>
        <w:rFonts w:ascii="Symbol" w:hAnsi="Symbol" w:cs="Symbol"/>
      </w:rPr>
    </w:lvl>
    <w:lvl w:ilvl="4">
      <w:numFmt w:val="bullet"/>
      <w:lvlText w:val="o"/>
      <w:lvlJc w:val="left"/>
      <w:pPr>
        <w:tabs>
          <w:tab w:val="num" w:pos="-540"/>
        </w:tabs>
        <w:ind w:left="-540" w:firstLine="0"/>
      </w:pPr>
      <w:rPr>
        <w:rFonts w:ascii="Courier New" w:hAnsi="Courier New" w:cs="Courier New"/>
      </w:rPr>
    </w:lvl>
    <w:lvl w:ilvl="5">
      <w:numFmt w:val="bullet"/>
      <w:lvlText w:val=""/>
      <w:lvlJc w:val="left"/>
      <w:pPr>
        <w:tabs>
          <w:tab w:val="num" w:pos="-540"/>
        </w:tabs>
        <w:ind w:left="-540" w:firstLine="0"/>
      </w:pPr>
      <w:rPr>
        <w:rFonts w:ascii="Wingdings" w:hAnsi="Wingdings" w:cs="Wingdings"/>
        <w:sz w:val="23"/>
        <w:szCs w:val="23"/>
      </w:rPr>
    </w:lvl>
    <w:lvl w:ilvl="6">
      <w:numFmt w:val="bullet"/>
      <w:lvlText w:val=""/>
      <w:lvlJc w:val="left"/>
      <w:pPr>
        <w:tabs>
          <w:tab w:val="num" w:pos="-540"/>
        </w:tabs>
        <w:ind w:left="-540" w:firstLine="0"/>
      </w:pPr>
      <w:rPr>
        <w:rFonts w:ascii="Symbol" w:hAnsi="Symbol" w:cs="Symbol"/>
      </w:rPr>
    </w:lvl>
    <w:lvl w:ilvl="7">
      <w:numFmt w:val="bullet"/>
      <w:lvlText w:val="o"/>
      <w:lvlJc w:val="left"/>
      <w:pPr>
        <w:tabs>
          <w:tab w:val="num" w:pos="-540"/>
        </w:tabs>
        <w:ind w:left="-540" w:firstLine="0"/>
      </w:pPr>
      <w:rPr>
        <w:rFonts w:ascii="Courier New" w:hAnsi="Courier New" w:cs="Courier New"/>
      </w:rPr>
    </w:lvl>
    <w:lvl w:ilvl="8">
      <w:numFmt w:val="bullet"/>
      <w:lvlText w:val=""/>
      <w:lvlJc w:val="left"/>
      <w:pPr>
        <w:tabs>
          <w:tab w:val="num" w:pos="-540"/>
        </w:tabs>
        <w:ind w:left="-540" w:firstLine="0"/>
      </w:pPr>
      <w:rPr>
        <w:rFonts w:ascii="Wingdings" w:hAnsi="Wingdings" w:cs="Wingdings"/>
        <w:sz w:val="23"/>
        <w:szCs w:val="23"/>
      </w:rPr>
    </w:lvl>
  </w:abstractNum>
  <w:abstractNum w:abstractNumId="7">
    <w:nsid w:val="0000001F"/>
    <w:multiLevelType w:val="singleLevel"/>
    <w:tmpl w:val="0000001F"/>
    <w:name w:val="WW8Num31"/>
    <w:lvl w:ilvl="0">
      <w:start w:val="1"/>
      <w:numFmt w:val="bullet"/>
      <w:lvlText w:val=""/>
      <w:lvlJc w:val="left"/>
      <w:pPr>
        <w:tabs>
          <w:tab w:val="num" w:pos="0"/>
        </w:tabs>
        <w:ind w:left="720" w:hanging="360"/>
      </w:pPr>
      <w:rPr>
        <w:rFonts w:ascii="Wingdings" w:hAnsi="Wingdings" w:cs="Wingdings"/>
        <w:color w:val="000000"/>
        <w:spacing w:val="-1"/>
        <w:sz w:val="24"/>
        <w:szCs w:val="24"/>
      </w:rPr>
    </w:lvl>
  </w:abstractNum>
  <w:abstractNum w:abstractNumId="8">
    <w:nsid w:val="00000020"/>
    <w:multiLevelType w:val="singleLevel"/>
    <w:tmpl w:val="00000020"/>
    <w:name w:val="WW8Num32"/>
    <w:lvl w:ilvl="0">
      <w:start w:val="1"/>
      <w:numFmt w:val="bullet"/>
      <w:lvlText w:val=""/>
      <w:lvlJc w:val="left"/>
      <w:pPr>
        <w:tabs>
          <w:tab w:val="num" w:pos="0"/>
        </w:tabs>
        <w:ind w:left="720" w:hanging="360"/>
      </w:pPr>
      <w:rPr>
        <w:rFonts w:ascii="Wingdings" w:hAnsi="Wingdings" w:cs="Wingdings"/>
        <w:color w:val="000000"/>
        <w:spacing w:val="-1"/>
        <w:sz w:val="24"/>
        <w:szCs w:val="24"/>
        <w:lang w:val="en-IN"/>
      </w:rPr>
    </w:lvl>
  </w:abstractNum>
  <w:abstractNum w:abstractNumId="9">
    <w:nsid w:val="00000021"/>
    <w:multiLevelType w:val="singleLevel"/>
    <w:tmpl w:val="00000021"/>
    <w:name w:val="WW8Num33"/>
    <w:lvl w:ilvl="0">
      <w:start w:val="1"/>
      <w:numFmt w:val="bullet"/>
      <w:lvlText w:val=""/>
      <w:lvlJc w:val="left"/>
      <w:pPr>
        <w:tabs>
          <w:tab w:val="num" w:pos="0"/>
        </w:tabs>
        <w:ind w:left="720" w:hanging="360"/>
      </w:pPr>
      <w:rPr>
        <w:rFonts w:ascii="Wingdings" w:hAnsi="Wingdings" w:cs="Wingdings"/>
        <w:color w:val="000000"/>
        <w:spacing w:val="-1"/>
        <w:sz w:val="24"/>
        <w:szCs w:val="24"/>
      </w:rPr>
    </w:lvl>
  </w:abstractNum>
  <w:abstractNum w:abstractNumId="10">
    <w:nsid w:val="00000023"/>
    <w:multiLevelType w:val="singleLevel"/>
    <w:tmpl w:val="00000023"/>
    <w:name w:val="WW8Num35"/>
    <w:lvl w:ilvl="0">
      <w:start w:val="1"/>
      <w:numFmt w:val="bullet"/>
      <w:lvlText w:val=""/>
      <w:lvlJc w:val="left"/>
      <w:pPr>
        <w:tabs>
          <w:tab w:val="num" w:pos="0"/>
        </w:tabs>
        <w:ind w:left="720" w:hanging="360"/>
      </w:pPr>
      <w:rPr>
        <w:rFonts w:ascii="Symbol" w:hAnsi="Symbol" w:cs="Symbol"/>
        <w:sz w:val="24"/>
        <w:szCs w:val="24"/>
      </w:rPr>
    </w:lvl>
  </w:abstractNum>
  <w:abstractNum w:abstractNumId="11">
    <w:nsid w:val="05D973E2"/>
    <w:multiLevelType w:val="hybridMultilevel"/>
    <w:tmpl w:val="C974E2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070174D6"/>
    <w:multiLevelType w:val="hybridMultilevel"/>
    <w:tmpl w:val="FBA8FA9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0A0D4CD4"/>
    <w:multiLevelType w:val="hybridMultilevel"/>
    <w:tmpl w:val="BF384B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8D185AD8">
      <w:start w:val="6"/>
      <w:numFmt w:val="bullet"/>
      <w:lvlText w:val="-"/>
      <w:lvlJc w:val="left"/>
      <w:pPr>
        <w:ind w:left="3240" w:hanging="360"/>
      </w:pPr>
      <w:rPr>
        <w:rFonts w:ascii="Arial" w:eastAsia="Times New Roman" w:hAnsi="Arial" w:cs="Arial"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0A394AFF"/>
    <w:multiLevelType w:val="hybridMultilevel"/>
    <w:tmpl w:val="4D785D0A"/>
    <w:lvl w:ilvl="0" w:tplc="F954CEF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A620E5B"/>
    <w:multiLevelType w:val="hybridMultilevel"/>
    <w:tmpl w:val="A97EE4D0"/>
    <w:lvl w:ilvl="0" w:tplc="9528B188">
      <w:start w:val="1"/>
      <w:numFmt w:val="decimal"/>
      <w:lvlText w:val="%1."/>
      <w:lvlJc w:val="center"/>
      <w:pPr>
        <w:ind w:left="1364" w:hanging="360"/>
      </w:pPr>
      <w:rPr>
        <w:rFonts w:ascii="Times New Roman" w:hAnsi="Times New Roman" w:cs="Times New Roman" w:hint="default"/>
        <w:sz w:val="24"/>
        <w:szCs w:val="24"/>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6">
    <w:nsid w:val="0A7B2F83"/>
    <w:multiLevelType w:val="hybridMultilevel"/>
    <w:tmpl w:val="DC3EE5C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112907EB"/>
    <w:multiLevelType w:val="hybridMultilevel"/>
    <w:tmpl w:val="C0CABF22"/>
    <w:lvl w:ilvl="0" w:tplc="73B218B8">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8">
    <w:nsid w:val="112D1779"/>
    <w:multiLevelType w:val="hybridMultilevel"/>
    <w:tmpl w:val="4AF29CA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131B15FD"/>
    <w:multiLevelType w:val="hybridMultilevel"/>
    <w:tmpl w:val="93A6D01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19911691"/>
    <w:multiLevelType w:val="hybridMultilevel"/>
    <w:tmpl w:val="740201C0"/>
    <w:lvl w:ilvl="0" w:tplc="FFFFFFFF">
      <w:start w:val="1"/>
      <w:numFmt w:val="upperLetter"/>
      <w:lvlText w:val="%1."/>
      <w:lvlJc w:val="left"/>
      <w:pPr>
        <w:ind w:left="2160" w:hanging="360"/>
      </w:pPr>
      <w:rPr>
        <w:rFonts w:cs="Times New Roman"/>
        <w:b w:val="0"/>
        <w:bCs w:val="0"/>
      </w:rPr>
    </w:lvl>
    <w:lvl w:ilvl="1" w:tplc="FFFFFFFF" w:tentative="1">
      <w:start w:val="1"/>
      <w:numFmt w:val="lowerLetter"/>
      <w:lvlText w:val="%2."/>
      <w:lvlJc w:val="left"/>
      <w:pPr>
        <w:ind w:left="2880" w:hanging="360"/>
      </w:pPr>
      <w:rPr>
        <w:rFonts w:cs="Times New Roman"/>
      </w:rPr>
    </w:lvl>
    <w:lvl w:ilvl="2" w:tplc="FFFFFFFF" w:tentative="1">
      <w:start w:val="1"/>
      <w:numFmt w:val="lowerRoman"/>
      <w:lvlText w:val="%3."/>
      <w:lvlJc w:val="right"/>
      <w:pPr>
        <w:ind w:left="3600" w:hanging="180"/>
      </w:pPr>
      <w:rPr>
        <w:rFonts w:cs="Times New Roman"/>
      </w:rPr>
    </w:lvl>
    <w:lvl w:ilvl="3" w:tplc="FFFFFFFF" w:tentative="1">
      <w:start w:val="1"/>
      <w:numFmt w:val="decimal"/>
      <w:lvlText w:val="%4."/>
      <w:lvlJc w:val="left"/>
      <w:pPr>
        <w:ind w:left="4320" w:hanging="360"/>
      </w:pPr>
      <w:rPr>
        <w:rFonts w:cs="Times New Roman"/>
      </w:rPr>
    </w:lvl>
    <w:lvl w:ilvl="4" w:tplc="FFFFFFFF" w:tentative="1">
      <w:start w:val="1"/>
      <w:numFmt w:val="lowerLetter"/>
      <w:lvlText w:val="%5."/>
      <w:lvlJc w:val="left"/>
      <w:pPr>
        <w:ind w:left="5040" w:hanging="360"/>
      </w:pPr>
      <w:rPr>
        <w:rFonts w:cs="Times New Roman"/>
      </w:rPr>
    </w:lvl>
    <w:lvl w:ilvl="5" w:tplc="FFFFFFFF" w:tentative="1">
      <w:start w:val="1"/>
      <w:numFmt w:val="lowerRoman"/>
      <w:lvlText w:val="%6."/>
      <w:lvlJc w:val="right"/>
      <w:pPr>
        <w:ind w:left="5760" w:hanging="180"/>
      </w:pPr>
      <w:rPr>
        <w:rFonts w:cs="Times New Roman"/>
      </w:rPr>
    </w:lvl>
    <w:lvl w:ilvl="6" w:tplc="FFFFFFFF" w:tentative="1">
      <w:start w:val="1"/>
      <w:numFmt w:val="decimal"/>
      <w:lvlText w:val="%7."/>
      <w:lvlJc w:val="left"/>
      <w:pPr>
        <w:ind w:left="6480" w:hanging="360"/>
      </w:pPr>
      <w:rPr>
        <w:rFonts w:cs="Times New Roman"/>
      </w:rPr>
    </w:lvl>
    <w:lvl w:ilvl="7" w:tplc="FFFFFFFF" w:tentative="1">
      <w:start w:val="1"/>
      <w:numFmt w:val="lowerLetter"/>
      <w:lvlText w:val="%8."/>
      <w:lvlJc w:val="left"/>
      <w:pPr>
        <w:ind w:left="7200" w:hanging="360"/>
      </w:pPr>
      <w:rPr>
        <w:rFonts w:cs="Times New Roman"/>
      </w:rPr>
    </w:lvl>
    <w:lvl w:ilvl="8" w:tplc="FFFFFFFF" w:tentative="1">
      <w:start w:val="1"/>
      <w:numFmt w:val="lowerRoman"/>
      <w:lvlText w:val="%9."/>
      <w:lvlJc w:val="right"/>
      <w:pPr>
        <w:ind w:left="7920" w:hanging="180"/>
      </w:pPr>
      <w:rPr>
        <w:rFonts w:cs="Times New Roman"/>
      </w:rPr>
    </w:lvl>
  </w:abstractNum>
  <w:abstractNum w:abstractNumId="21">
    <w:nsid w:val="1A7A7F4A"/>
    <w:multiLevelType w:val="hybridMultilevel"/>
    <w:tmpl w:val="3D9E205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1C117A1D"/>
    <w:multiLevelType w:val="hybridMultilevel"/>
    <w:tmpl w:val="E4FE91F6"/>
    <w:lvl w:ilvl="0" w:tplc="FFFFFFFF">
      <w:start w:val="1"/>
      <w:numFmt w:val="bullet"/>
      <w:lvlText w:val=""/>
      <w:lvlJc w:val="left"/>
      <w:pPr>
        <w:ind w:left="770" w:hanging="360"/>
      </w:pPr>
      <w:rPr>
        <w:rFonts w:ascii="Symbol" w:hAnsi="Symbol" w:hint="default"/>
      </w:rPr>
    </w:lvl>
    <w:lvl w:ilvl="1" w:tplc="FFFFFFFF" w:tentative="1">
      <w:start w:val="1"/>
      <w:numFmt w:val="bullet"/>
      <w:lvlText w:val="o"/>
      <w:lvlJc w:val="left"/>
      <w:pPr>
        <w:ind w:left="1490" w:hanging="360"/>
      </w:pPr>
      <w:rPr>
        <w:rFonts w:ascii="Courier New" w:hAnsi="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23">
    <w:nsid w:val="20A04A08"/>
    <w:multiLevelType w:val="hybridMultilevel"/>
    <w:tmpl w:val="9A36A650"/>
    <w:lvl w:ilvl="0" w:tplc="9558F190">
      <w:start w:val="1"/>
      <w:numFmt w:val="decimal"/>
      <w:lvlText w:val="%1."/>
      <w:lvlJc w:val="left"/>
      <w:pPr>
        <w:ind w:left="1080" w:hanging="360"/>
      </w:pPr>
      <w:rPr>
        <w:rFonts w:ascii="Times New Roman" w:eastAsia="Times New Roman" w:hAnsi="Times New Roman" w:cs="Times New Roman" w:hint="default"/>
        <w:spacing w:val="-20"/>
        <w:w w:val="99"/>
        <w:sz w:val="24"/>
        <w:szCs w:val="24"/>
        <w:lang w:val="en-US" w:eastAsia="en-US" w:bidi="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5B83977"/>
    <w:multiLevelType w:val="hybridMultilevel"/>
    <w:tmpl w:val="AE4AC7F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29A83F67"/>
    <w:multiLevelType w:val="hybridMultilevel"/>
    <w:tmpl w:val="08641E10"/>
    <w:lvl w:ilvl="0" w:tplc="777437F4">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A900E9C"/>
    <w:multiLevelType w:val="hybridMultilevel"/>
    <w:tmpl w:val="5F9EC50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nsid w:val="2BBE4F3B"/>
    <w:multiLevelType w:val="hybridMultilevel"/>
    <w:tmpl w:val="2A0A33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2EFB21E5"/>
    <w:multiLevelType w:val="hybridMultilevel"/>
    <w:tmpl w:val="01989E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32ED7AAC"/>
    <w:multiLevelType w:val="hybridMultilevel"/>
    <w:tmpl w:val="BBD21CF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nsid w:val="32F0625C"/>
    <w:multiLevelType w:val="hybridMultilevel"/>
    <w:tmpl w:val="387EAC1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nsid w:val="3CCD4A55"/>
    <w:multiLevelType w:val="hybridMultilevel"/>
    <w:tmpl w:val="DB86247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2">
    <w:nsid w:val="402875A4"/>
    <w:multiLevelType w:val="hybridMultilevel"/>
    <w:tmpl w:val="B8088750"/>
    <w:lvl w:ilvl="0" w:tplc="2DCA1F04">
      <w:start w:val="1"/>
      <w:numFmt w:val="upperLetter"/>
      <w:lvlText w:val="%1."/>
      <w:lvlJc w:val="left"/>
      <w:pPr>
        <w:ind w:left="1080" w:hanging="360"/>
      </w:pPr>
      <w:rPr>
        <w:rFonts w:ascii="Times New Roman" w:eastAsia="Times New Roman" w:hAnsi="Times New Roman" w:cs="Times New Roman" w:hint="default"/>
        <w:spacing w:val="-6"/>
        <w:w w:val="99"/>
        <w:sz w:val="24"/>
        <w:szCs w:val="24"/>
        <w:lang w:val="en-US" w:eastAsia="en-US" w:bidi="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67B1004"/>
    <w:multiLevelType w:val="hybridMultilevel"/>
    <w:tmpl w:val="289EB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8104202"/>
    <w:multiLevelType w:val="hybridMultilevel"/>
    <w:tmpl w:val="F250746A"/>
    <w:lvl w:ilvl="0" w:tplc="0000000B">
      <w:start w:val="1"/>
      <w:numFmt w:val="bullet"/>
      <w:lvlText w:val=""/>
      <w:lvlJc w:val="left"/>
      <w:pPr>
        <w:ind w:left="1080" w:hanging="360"/>
      </w:pPr>
      <w:rPr>
        <w:rFonts w:ascii="Symbol" w:hAnsi="Symbol" w:cs="Symbo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49D82CF7"/>
    <w:multiLevelType w:val="multilevel"/>
    <w:tmpl w:val="255E02F0"/>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36">
    <w:nsid w:val="4C8A0D78"/>
    <w:multiLevelType w:val="hybridMultilevel"/>
    <w:tmpl w:val="EF645B7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nsid w:val="53954A8C"/>
    <w:multiLevelType w:val="hybridMultilevel"/>
    <w:tmpl w:val="2F10E8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nsid w:val="5D733D5B"/>
    <w:multiLevelType w:val="hybridMultilevel"/>
    <w:tmpl w:val="28CC82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nsid w:val="613C0472"/>
    <w:multiLevelType w:val="hybridMultilevel"/>
    <w:tmpl w:val="CDD26866"/>
    <w:lvl w:ilvl="0" w:tplc="BAE0B7AC">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40">
    <w:nsid w:val="630E692F"/>
    <w:multiLevelType w:val="hybridMultilevel"/>
    <w:tmpl w:val="F9A60B4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1">
    <w:nsid w:val="63923484"/>
    <w:multiLevelType w:val="hybridMultilevel"/>
    <w:tmpl w:val="E2FC7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nsid w:val="66075574"/>
    <w:multiLevelType w:val="multilevel"/>
    <w:tmpl w:val="255E02F0"/>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43">
    <w:nsid w:val="67B54E15"/>
    <w:multiLevelType w:val="hybridMultilevel"/>
    <w:tmpl w:val="9C864D0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nsid w:val="6E365B74"/>
    <w:multiLevelType w:val="hybridMultilevel"/>
    <w:tmpl w:val="F81831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nsid w:val="6E580688"/>
    <w:multiLevelType w:val="hybridMultilevel"/>
    <w:tmpl w:val="9D402E8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nsid w:val="75A4725B"/>
    <w:multiLevelType w:val="hybridMultilevel"/>
    <w:tmpl w:val="7A9C5392"/>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7">
    <w:nsid w:val="76381558"/>
    <w:multiLevelType w:val="hybridMultilevel"/>
    <w:tmpl w:val="68168CD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nsid w:val="77245FAE"/>
    <w:multiLevelType w:val="hybridMultilevel"/>
    <w:tmpl w:val="DA823206"/>
    <w:lvl w:ilvl="0" w:tplc="9558F190">
      <w:start w:val="1"/>
      <w:numFmt w:val="decimal"/>
      <w:lvlText w:val="%1."/>
      <w:lvlJc w:val="left"/>
      <w:pPr>
        <w:ind w:left="720" w:hanging="360"/>
      </w:pPr>
      <w:rPr>
        <w:rFonts w:ascii="Times New Roman" w:eastAsia="Times New Roman" w:hAnsi="Times New Roman" w:cs="Times New Roman" w:hint="default"/>
        <w:b w:val="0"/>
        <w:bCs w:val="0"/>
        <w:spacing w:val="-20"/>
        <w:w w:val="99"/>
        <w:sz w:val="24"/>
        <w:szCs w:val="24"/>
        <w:lang w:val="en-US" w:eastAsia="en-US" w:bidi="en-U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9">
    <w:nsid w:val="7E5B4E8B"/>
    <w:multiLevelType w:val="hybridMultilevel"/>
    <w:tmpl w:val="10F85E64"/>
    <w:lvl w:ilvl="0" w:tplc="216A3970">
      <w:start w:val="6"/>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8"/>
  </w:num>
  <w:num w:numId="2">
    <w:abstractNumId w:val="43"/>
  </w:num>
  <w:num w:numId="3">
    <w:abstractNumId w:val="30"/>
  </w:num>
  <w:num w:numId="4">
    <w:abstractNumId w:val="36"/>
  </w:num>
  <w:num w:numId="5">
    <w:abstractNumId w:val="21"/>
  </w:num>
  <w:num w:numId="6">
    <w:abstractNumId w:val="47"/>
  </w:num>
  <w:num w:numId="7">
    <w:abstractNumId w:val="29"/>
  </w:num>
  <w:num w:numId="8">
    <w:abstractNumId w:val="41"/>
  </w:num>
  <w:num w:numId="9">
    <w:abstractNumId w:val="19"/>
  </w:num>
  <w:num w:numId="10">
    <w:abstractNumId w:val="22"/>
  </w:num>
  <w:num w:numId="11">
    <w:abstractNumId w:val="16"/>
  </w:num>
  <w:num w:numId="12">
    <w:abstractNumId w:val="38"/>
  </w:num>
  <w:num w:numId="13">
    <w:abstractNumId w:val="20"/>
  </w:num>
  <w:num w:numId="14">
    <w:abstractNumId w:val="24"/>
  </w:num>
  <w:num w:numId="15">
    <w:abstractNumId w:val="45"/>
  </w:num>
  <w:num w:numId="16">
    <w:abstractNumId w:val="40"/>
  </w:num>
  <w:num w:numId="17">
    <w:abstractNumId w:val="11"/>
  </w:num>
  <w:num w:numId="18">
    <w:abstractNumId w:val="33"/>
  </w:num>
  <w:num w:numId="19">
    <w:abstractNumId w:val="48"/>
  </w:num>
  <w:num w:numId="20">
    <w:abstractNumId w:val="32"/>
  </w:num>
  <w:num w:numId="21">
    <w:abstractNumId w:val="23"/>
  </w:num>
  <w:num w:numId="22">
    <w:abstractNumId w:val="14"/>
  </w:num>
  <w:num w:numId="23">
    <w:abstractNumId w:val="13"/>
  </w:num>
  <w:num w:numId="24">
    <w:abstractNumId w:val="31"/>
  </w:num>
  <w:num w:numId="25">
    <w:abstractNumId w:val="46"/>
  </w:num>
  <w:num w:numId="26">
    <w:abstractNumId w:val="34"/>
  </w:num>
  <w:num w:numId="27">
    <w:abstractNumId w:val="26"/>
  </w:num>
  <w:num w:numId="28">
    <w:abstractNumId w:val="39"/>
  </w:num>
  <w:num w:numId="29">
    <w:abstractNumId w:val="37"/>
  </w:num>
  <w:num w:numId="30">
    <w:abstractNumId w:val="17"/>
  </w:num>
  <w:num w:numId="31">
    <w:abstractNumId w:val="28"/>
  </w:num>
  <w:num w:numId="32">
    <w:abstractNumId w:val="27"/>
  </w:num>
  <w:num w:numId="33">
    <w:abstractNumId w:val="12"/>
  </w:num>
  <w:num w:numId="34">
    <w:abstractNumId w:val="15"/>
  </w:num>
  <w:num w:numId="35">
    <w:abstractNumId w:val="25"/>
  </w:num>
  <w:num w:numId="36">
    <w:abstractNumId w:val="49"/>
  </w:num>
  <w:num w:numId="37">
    <w:abstractNumId w:val="42"/>
  </w:num>
  <w:num w:numId="38">
    <w:abstractNumId w:val="35"/>
  </w:num>
  <w:num w:numId="39">
    <w:abstractNumId w:val="4"/>
  </w:num>
  <w:num w:numId="40">
    <w:abstractNumId w:val="8"/>
  </w:num>
  <w:num w:numId="41">
    <w:abstractNumId w:val="4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E6E"/>
    <w:rsid w:val="0002062C"/>
    <w:rsid w:val="00072EC4"/>
    <w:rsid w:val="00110B0D"/>
    <w:rsid w:val="00192BE8"/>
    <w:rsid w:val="0019647B"/>
    <w:rsid w:val="0021561E"/>
    <w:rsid w:val="00233F3B"/>
    <w:rsid w:val="002C2CF5"/>
    <w:rsid w:val="00336B0A"/>
    <w:rsid w:val="003B2403"/>
    <w:rsid w:val="003B77CA"/>
    <w:rsid w:val="00414B98"/>
    <w:rsid w:val="0058296F"/>
    <w:rsid w:val="00621B3B"/>
    <w:rsid w:val="00647FA5"/>
    <w:rsid w:val="00693372"/>
    <w:rsid w:val="0073083D"/>
    <w:rsid w:val="0074352F"/>
    <w:rsid w:val="00764B13"/>
    <w:rsid w:val="007730B3"/>
    <w:rsid w:val="007C79D9"/>
    <w:rsid w:val="009503B6"/>
    <w:rsid w:val="0096356E"/>
    <w:rsid w:val="009D6B1B"/>
    <w:rsid w:val="00A111B2"/>
    <w:rsid w:val="00A64C69"/>
    <w:rsid w:val="00A8542E"/>
    <w:rsid w:val="00AA4EEE"/>
    <w:rsid w:val="00B31E6E"/>
    <w:rsid w:val="00B5483C"/>
    <w:rsid w:val="00B64F20"/>
    <w:rsid w:val="00C55385"/>
    <w:rsid w:val="00C94F4B"/>
    <w:rsid w:val="00CB2BBF"/>
    <w:rsid w:val="00D66D1E"/>
    <w:rsid w:val="00D935E7"/>
    <w:rsid w:val="00DA3923"/>
    <w:rsid w:val="00DD7E37"/>
    <w:rsid w:val="00E14DE6"/>
    <w:rsid w:val="00E428E5"/>
    <w:rsid w:val="00EC1657"/>
    <w:rsid w:val="00F144C1"/>
    <w:rsid w:val="00F34A17"/>
    <w:rsid w:val="00F3584C"/>
    <w:rsid w:val="00FA24B6"/>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E6E"/>
    <w:pPr>
      <w:spacing w:after="0" w:line="240" w:lineRule="auto"/>
    </w:pPr>
    <w:rPr>
      <w:rFonts w:ascii="Times New Roman" w:eastAsia="Times New Roman" w:hAnsi="Times New Roman" w:cs="Times New Roman"/>
      <w:lang w:bidi="hi-IN"/>
    </w:rPr>
  </w:style>
  <w:style w:type="paragraph" w:styleId="Heading1">
    <w:name w:val="heading 1"/>
    <w:basedOn w:val="Normal"/>
    <w:link w:val="Heading1Char"/>
    <w:uiPriority w:val="1"/>
    <w:qFormat/>
    <w:rsid w:val="00B31E6E"/>
    <w:pPr>
      <w:widowControl w:val="0"/>
      <w:autoSpaceDE w:val="0"/>
      <w:autoSpaceDN w:val="0"/>
      <w:spacing w:before="87"/>
      <w:ind w:left="3535"/>
      <w:outlineLvl w:val="0"/>
    </w:pPr>
    <w:rPr>
      <w:rFonts w:ascii="Georgia" w:eastAsia="Georgia" w:hAnsi="Georgia" w:cs="Georgia"/>
      <w:b/>
      <w:bCs/>
      <w:sz w:val="28"/>
      <w:szCs w:val="28"/>
      <w:lang w:bidi="en-US"/>
    </w:rPr>
  </w:style>
  <w:style w:type="paragraph" w:styleId="Heading2">
    <w:name w:val="heading 2"/>
    <w:basedOn w:val="Normal"/>
    <w:link w:val="Heading2Char"/>
    <w:uiPriority w:val="9"/>
    <w:qFormat/>
    <w:rsid w:val="00B31E6E"/>
    <w:pPr>
      <w:widowControl w:val="0"/>
      <w:autoSpaceDE w:val="0"/>
      <w:autoSpaceDN w:val="0"/>
      <w:spacing w:before="94"/>
      <w:ind w:left="400"/>
      <w:outlineLvl w:val="1"/>
    </w:pPr>
    <w:rPr>
      <w:b/>
      <w:bCs/>
      <w:sz w:val="36"/>
      <w:szCs w:val="36"/>
      <w:lang w:bidi="ar-SA"/>
    </w:rPr>
  </w:style>
  <w:style w:type="paragraph" w:styleId="Heading3">
    <w:name w:val="heading 3"/>
    <w:basedOn w:val="Normal"/>
    <w:link w:val="Heading3Char"/>
    <w:uiPriority w:val="1"/>
    <w:qFormat/>
    <w:rsid w:val="00B31E6E"/>
    <w:pPr>
      <w:widowControl w:val="0"/>
      <w:autoSpaceDE w:val="0"/>
      <w:autoSpaceDN w:val="0"/>
      <w:ind w:left="821"/>
      <w:outlineLvl w:val="2"/>
    </w:pPr>
    <w:rPr>
      <w:b/>
      <w:bCs/>
      <w:sz w:val="32"/>
      <w:szCs w:val="32"/>
      <w:lang w:bidi="ar-SA"/>
    </w:rPr>
  </w:style>
  <w:style w:type="paragraph" w:styleId="Heading4">
    <w:name w:val="heading 4"/>
    <w:basedOn w:val="Normal"/>
    <w:link w:val="Heading4Char"/>
    <w:uiPriority w:val="1"/>
    <w:qFormat/>
    <w:rsid w:val="00B31E6E"/>
    <w:pPr>
      <w:widowControl w:val="0"/>
      <w:autoSpaceDE w:val="0"/>
      <w:autoSpaceDN w:val="0"/>
      <w:spacing w:before="89"/>
      <w:ind w:left="701"/>
      <w:outlineLvl w:val="3"/>
    </w:pPr>
    <w:rPr>
      <w:b/>
      <w:bCs/>
      <w:sz w:val="28"/>
      <w:szCs w:val="28"/>
      <w:lang w:bidi="ar-SA"/>
    </w:rPr>
  </w:style>
  <w:style w:type="paragraph" w:styleId="Heading5">
    <w:name w:val="heading 5"/>
    <w:basedOn w:val="Normal"/>
    <w:link w:val="Heading5Char"/>
    <w:uiPriority w:val="1"/>
    <w:qFormat/>
    <w:rsid w:val="00B31E6E"/>
    <w:pPr>
      <w:widowControl w:val="0"/>
      <w:autoSpaceDE w:val="0"/>
      <w:autoSpaceDN w:val="0"/>
      <w:spacing w:before="89"/>
      <w:ind w:left="2266" w:hanging="442"/>
      <w:outlineLvl w:val="4"/>
    </w:pPr>
    <w:rPr>
      <w:b/>
      <w:bCs/>
      <w:i/>
      <w:sz w:val="28"/>
      <w:szCs w:val="28"/>
      <w:lang w:bidi="ar-SA"/>
    </w:rPr>
  </w:style>
  <w:style w:type="paragraph" w:styleId="Heading6">
    <w:name w:val="heading 6"/>
    <w:basedOn w:val="Normal"/>
    <w:link w:val="Heading6Char"/>
    <w:uiPriority w:val="1"/>
    <w:qFormat/>
    <w:rsid w:val="00B31E6E"/>
    <w:pPr>
      <w:widowControl w:val="0"/>
      <w:autoSpaceDE w:val="0"/>
      <w:autoSpaceDN w:val="0"/>
      <w:ind w:left="900"/>
      <w:jc w:val="both"/>
      <w:outlineLvl w:val="5"/>
    </w:pPr>
    <w:rPr>
      <w:sz w:val="28"/>
      <w:szCs w:val="28"/>
      <w:lang w:bidi="ar-SA"/>
    </w:rPr>
  </w:style>
  <w:style w:type="paragraph" w:styleId="Heading7">
    <w:name w:val="heading 7"/>
    <w:basedOn w:val="Normal"/>
    <w:link w:val="Heading7Char"/>
    <w:uiPriority w:val="1"/>
    <w:qFormat/>
    <w:rsid w:val="00B31E6E"/>
    <w:pPr>
      <w:widowControl w:val="0"/>
      <w:autoSpaceDE w:val="0"/>
      <w:autoSpaceDN w:val="0"/>
      <w:spacing w:before="90"/>
      <w:ind w:left="1061"/>
      <w:outlineLvl w:val="6"/>
    </w:pPr>
    <w:rPr>
      <w:b/>
      <w:bCs/>
      <w:sz w:val="24"/>
      <w:szCs w:val="24"/>
      <w:lang w:bidi="ar-SA"/>
    </w:rPr>
  </w:style>
  <w:style w:type="paragraph" w:styleId="Heading8">
    <w:name w:val="heading 8"/>
    <w:basedOn w:val="Normal"/>
    <w:link w:val="Heading8Char"/>
    <w:uiPriority w:val="1"/>
    <w:qFormat/>
    <w:rsid w:val="00B31E6E"/>
    <w:pPr>
      <w:widowControl w:val="0"/>
      <w:autoSpaceDE w:val="0"/>
      <w:autoSpaceDN w:val="0"/>
      <w:spacing w:before="5"/>
      <w:ind w:left="2141"/>
      <w:outlineLvl w:val="7"/>
    </w:pPr>
    <w:rPr>
      <w:b/>
      <w:bCs/>
      <w:i/>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31E6E"/>
    <w:rPr>
      <w:rFonts w:ascii="Georgia" w:eastAsia="Georgia" w:hAnsi="Georgia" w:cs="Georgia"/>
      <w:b/>
      <w:bCs/>
      <w:sz w:val="28"/>
      <w:szCs w:val="28"/>
      <w:lang w:bidi="en-US"/>
    </w:rPr>
  </w:style>
  <w:style w:type="character" w:customStyle="1" w:styleId="Heading2Char">
    <w:name w:val="Heading 2 Char"/>
    <w:basedOn w:val="DefaultParagraphFont"/>
    <w:link w:val="Heading2"/>
    <w:uiPriority w:val="9"/>
    <w:rsid w:val="00B31E6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1"/>
    <w:rsid w:val="00B31E6E"/>
    <w:rPr>
      <w:rFonts w:ascii="Times New Roman" w:eastAsia="Times New Roman" w:hAnsi="Times New Roman" w:cs="Times New Roman"/>
      <w:b/>
      <w:bCs/>
      <w:sz w:val="32"/>
      <w:szCs w:val="32"/>
    </w:rPr>
  </w:style>
  <w:style w:type="character" w:customStyle="1" w:styleId="Heading4Char">
    <w:name w:val="Heading 4 Char"/>
    <w:basedOn w:val="DefaultParagraphFont"/>
    <w:link w:val="Heading4"/>
    <w:uiPriority w:val="1"/>
    <w:rsid w:val="00B31E6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1"/>
    <w:rsid w:val="00B31E6E"/>
    <w:rPr>
      <w:rFonts w:ascii="Times New Roman" w:eastAsia="Times New Roman" w:hAnsi="Times New Roman" w:cs="Times New Roman"/>
      <w:b/>
      <w:bCs/>
      <w:i/>
      <w:sz w:val="28"/>
      <w:szCs w:val="28"/>
    </w:rPr>
  </w:style>
  <w:style w:type="character" w:customStyle="1" w:styleId="Heading6Char">
    <w:name w:val="Heading 6 Char"/>
    <w:basedOn w:val="DefaultParagraphFont"/>
    <w:link w:val="Heading6"/>
    <w:uiPriority w:val="1"/>
    <w:rsid w:val="00B31E6E"/>
    <w:rPr>
      <w:rFonts w:ascii="Times New Roman" w:eastAsia="Times New Roman" w:hAnsi="Times New Roman" w:cs="Times New Roman"/>
      <w:sz w:val="28"/>
      <w:szCs w:val="28"/>
    </w:rPr>
  </w:style>
  <w:style w:type="character" w:customStyle="1" w:styleId="Heading7Char">
    <w:name w:val="Heading 7 Char"/>
    <w:basedOn w:val="DefaultParagraphFont"/>
    <w:link w:val="Heading7"/>
    <w:uiPriority w:val="1"/>
    <w:rsid w:val="00B31E6E"/>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1"/>
    <w:rsid w:val="00B31E6E"/>
    <w:rPr>
      <w:rFonts w:ascii="Times New Roman" w:eastAsia="Times New Roman" w:hAnsi="Times New Roman" w:cs="Times New Roman"/>
      <w:b/>
      <w:bCs/>
      <w:i/>
      <w:sz w:val="24"/>
      <w:szCs w:val="24"/>
    </w:rPr>
  </w:style>
  <w:style w:type="character" w:styleId="Hyperlink">
    <w:name w:val="Hyperlink"/>
    <w:uiPriority w:val="99"/>
    <w:unhideWhenUsed/>
    <w:rsid w:val="00B31E6E"/>
    <w:rPr>
      <w:color w:val="0000FF"/>
      <w:u w:val="single"/>
    </w:rPr>
  </w:style>
  <w:style w:type="paragraph" w:styleId="Header">
    <w:name w:val="header"/>
    <w:basedOn w:val="Normal"/>
    <w:link w:val="HeaderChar"/>
    <w:uiPriority w:val="99"/>
    <w:unhideWhenUsed/>
    <w:rsid w:val="00B31E6E"/>
    <w:pPr>
      <w:tabs>
        <w:tab w:val="center" w:pos="4680"/>
        <w:tab w:val="right" w:pos="9360"/>
      </w:tabs>
    </w:pPr>
    <w:rPr>
      <w:sz w:val="20"/>
      <w:szCs w:val="20"/>
      <w:lang w:bidi="ar-SA"/>
    </w:rPr>
  </w:style>
  <w:style w:type="character" w:customStyle="1" w:styleId="HeaderChar">
    <w:name w:val="Header Char"/>
    <w:basedOn w:val="DefaultParagraphFont"/>
    <w:link w:val="Header"/>
    <w:uiPriority w:val="99"/>
    <w:rsid w:val="00B31E6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31E6E"/>
    <w:pPr>
      <w:tabs>
        <w:tab w:val="center" w:pos="4680"/>
        <w:tab w:val="right" w:pos="9360"/>
      </w:tabs>
    </w:pPr>
    <w:rPr>
      <w:sz w:val="20"/>
      <w:szCs w:val="20"/>
      <w:lang w:bidi="ar-SA"/>
    </w:rPr>
  </w:style>
  <w:style w:type="character" w:customStyle="1" w:styleId="FooterChar">
    <w:name w:val="Footer Char"/>
    <w:basedOn w:val="DefaultParagraphFont"/>
    <w:link w:val="Footer"/>
    <w:uiPriority w:val="99"/>
    <w:rsid w:val="00B31E6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31E6E"/>
    <w:rPr>
      <w:rFonts w:ascii="Tahoma" w:hAnsi="Tahoma"/>
      <w:sz w:val="16"/>
      <w:szCs w:val="14"/>
      <w:lang w:bidi="ar-SA"/>
    </w:rPr>
  </w:style>
  <w:style w:type="character" w:customStyle="1" w:styleId="BalloonTextChar">
    <w:name w:val="Balloon Text Char"/>
    <w:basedOn w:val="DefaultParagraphFont"/>
    <w:link w:val="BalloonText"/>
    <w:uiPriority w:val="99"/>
    <w:semiHidden/>
    <w:rsid w:val="00B31E6E"/>
    <w:rPr>
      <w:rFonts w:ascii="Tahoma" w:eastAsia="Times New Roman" w:hAnsi="Tahoma" w:cs="Times New Roman"/>
      <w:sz w:val="16"/>
      <w:szCs w:val="14"/>
    </w:rPr>
  </w:style>
  <w:style w:type="paragraph" w:styleId="ListParagraph">
    <w:name w:val="List Paragraph"/>
    <w:basedOn w:val="Normal"/>
    <w:uiPriority w:val="34"/>
    <w:qFormat/>
    <w:rsid w:val="00B31E6E"/>
    <w:pPr>
      <w:spacing w:after="200" w:line="276" w:lineRule="auto"/>
      <w:ind w:left="720"/>
      <w:contextualSpacing/>
    </w:pPr>
    <w:rPr>
      <w:rFonts w:ascii="Calibri" w:eastAsia="Calibri" w:hAnsi="Calibri"/>
      <w:lang w:bidi="ar-SA"/>
    </w:rPr>
  </w:style>
  <w:style w:type="table" w:styleId="TableGrid">
    <w:name w:val="Table Grid"/>
    <w:basedOn w:val="TableNormal"/>
    <w:uiPriority w:val="59"/>
    <w:rsid w:val="00B31E6E"/>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B31E6E"/>
  </w:style>
  <w:style w:type="paragraph" w:styleId="NoSpacing">
    <w:name w:val="No Spacing"/>
    <w:link w:val="NoSpacingChar"/>
    <w:uiPriority w:val="1"/>
    <w:qFormat/>
    <w:rsid w:val="00B31E6E"/>
    <w:pPr>
      <w:spacing w:after="0" w:line="240" w:lineRule="auto"/>
    </w:pPr>
    <w:rPr>
      <w:rFonts w:ascii="Calibri" w:eastAsia="Calibri" w:hAnsi="Calibri" w:cs="Mangal"/>
      <w:lang w:eastAsia="en-IN"/>
    </w:rPr>
  </w:style>
  <w:style w:type="character" w:customStyle="1" w:styleId="NoSpacingChar">
    <w:name w:val="No Spacing Char"/>
    <w:link w:val="NoSpacing"/>
    <w:uiPriority w:val="1"/>
    <w:qFormat/>
    <w:locked/>
    <w:rsid w:val="00B31E6E"/>
    <w:rPr>
      <w:rFonts w:ascii="Calibri" w:eastAsia="Calibri" w:hAnsi="Calibri" w:cs="Mangal"/>
      <w:lang w:eastAsia="en-IN"/>
    </w:rPr>
  </w:style>
  <w:style w:type="character" w:customStyle="1" w:styleId="Hyperlink1">
    <w:name w:val="Hyperlink1"/>
    <w:uiPriority w:val="99"/>
    <w:unhideWhenUsed/>
    <w:rsid w:val="00B31E6E"/>
    <w:rPr>
      <w:color w:val="0000FF"/>
      <w:u w:val="single"/>
    </w:rPr>
  </w:style>
  <w:style w:type="paragraph" w:customStyle="1" w:styleId="Default">
    <w:name w:val="Default"/>
    <w:rsid w:val="00B31E6E"/>
    <w:pPr>
      <w:autoSpaceDE w:val="0"/>
      <w:autoSpaceDN w:val="0"/>
      <w:adjustRightInd w:val="0"/>
      <w:spacing w:after="0" w:line="240" w:lineRule="auto"/>
    </w:pPr>
    <w:rPr>
      <w:rFonts w:ascii="Verdana" w:eastAsia="Calibri" w:hAnsi="Verdana" w:cs="Verdana"/>
      <w:color w:val="000000"/>
      <w:sz w:val="24"/>
      <w:szCs w:val="24"/>
      <w:lang w:val="en-IN"/>
    </w:rPr>
  </w:style>
  <w:style w:type="numbering" w:customStyle="1" w:styleId="NoList2">
    <w:name w:val="No List2"/>
    <w:next w:val="NoList"/>
    <w:uiPriority w:val="99"/>
    <w:semiHidden/>
    <w:unhideWhenUsed/>
    <w:rsid w:val="00B31E6E"/>
  </w:style>
  <w:style w:type="character" w:styleId="PlaceholderText">
    <w:name w:val="Placeholder Text"/>
    <w:uiPriority w:val="99"/>
    <w:semiHidden/>
    <w:rsid w:val="00B31E6E"/>
    <w:rPr>
      <w:color w:val="808080"/>
    </w:rPr>
  </w:style>
  <w:style w:type="character" w:styleId="Strong">
    <w:name w:val="Strong"/>
    <w:uiPriority w:val="22"/>
    <w:qFormat/>
    <w:rsid w:val="00B31E6E"/>
    <w:rPr>
      <w:b/>
      <w:bCs/>
    </w:rPr>
  </w:style>
  <w:style w:type="character" w:customStyle="1" w:styleId="shorttext">
    <w:name w:val="short_text"/>
    <w:basedOn w:val="DefaultParagraphFont"/>
    <w:rsid w:val="00B31E6E"/>
  </w:style>
  <w:style w:type="character" w:customStyle="1" w:styleId="alt-edited1">
    <w:name w:val="alt-edited1"/>
    <w:rsid w:val="00B31E6E"/>
    <w:rPr>
      <w:color w:val="4D90F0"/>
    </w:rPr>
  </w:style>
  <w:style w:type="paragraph" w:customStyle="1" w:styleId="Standard">
    <w:name w:val="Standard"/>
    <w:rsid w:val="00B31E6E"/>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customStyle="1" w:styleId="z-TopofFormChar">
    <w:name w:val="z-Top of Form Char"/>
    <w:link w:val="z-TopofForm"/>
    <w:uiPriority w:val="99"/>
    <w:semiHidden/>
    <w:rsid w:val="00B31E6E"/>
    <w:rPr>
      <w:rFonts w:ascii="Arial" w:hAnsi="Arial" w:cs="Mangal"/>
      <w:vanish/>
      <w:sz w:val="16"/>
      <w:szCs w:val="14"/>
    </w:rPr>
  </w:style>
  <w:style w:type="character" w:customStyle="1" w:styleId="z-BottomofFormChar">
    <w:name w:val="z-Bottom of Form Char"/>
    <w:link w:val="z-BottomofForm"/>
    <w:uiPriority w:val="99"/>
    <w:semiHidden/>
    <w:rsid w:val="00B31E6E"/>
    <w:rPr>
      <w:rFonts w:ascii="Arial" w:hAnsi="Arial" w:cs="Mangal"/>
      <w:vanish/>
      <w:sz w:val="16"/>
      <w:szCs w:val="14"/>
    </w:rPr>
  </w:style>
  <w:style w:type="table" w:customStyle="1" w:styleId="TableGrid1">
    <w:name w:val="Table Grid1"/>
    <w:basedOn w:val="TableNormal"/>
    <w:next w:val="TableGrid"/>
    <w:uiPriority w:val="59"/>
    <w:rsid w:val="00B31E6E"/>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B31E6E"/>
  </w:style>
  <w:style w:type="numbering" w:customStyle="1" w:styleId="NoList3">
    <w:name w:val="No List3"/>
    <w:next w:val="NoList"/>
    <w:uiPriority w:val="99"/>
    <w:semiHidden/>
    <w:unhideWhenUsed/>
    <w:rsid w:val="00B31E6E"/>
  </w:style>
  <w:style w:type="table" w:customStyle="1" w:styleId="TableGrid2">
    <w:name w:val="Table Grid2"/>
    <w:basedOn w:val="TableNormal"/>
    <w:next w:val="TableGrid"/>
    <w:uiPriority w:val="59"/>
    <w:rsid w:val="00B31E6E"/>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B31E6E"/>
  </w:style>
  <w:style w:type="numbering" w:customStyle="1" w:styleId="NoList21">
    <w:name w:val="No List21"/>
    <w:next w:val="NoList"/>
    <w:uiPriority w:val="99"/>
    <w:semiHidden/>
    <w:unhideWhenUsed/>
    <w:rsid w:val="00B31E6E"/>
  </w:style>
  <w:style w:type="table" w:customStyle="1" w:styleId="LightShading-Accent51">
    <w:name w:val="Light Shading - Accent 51"/>
    <w:basedOn w:val="TableNormal"/>
    <w:next w:val="LightShading-Accent5"/>
    <w:uiPriority w:val="60"/>
    <w:rsid w:val="00B31E6E"/>
    <w:pPr>
      <w:spacing w:after="0" w:line="240" w:lineRule="auto"/>
    </w:pPr>
    <w:rPr>
      <w:rFonts w:ascii="Calibri" w:eastAsia="Calibri" w:hAnsi="Calibri" w:cs="Times New Roman"/>
      <w:color w:val="31849B"/>
      <w:sz w:val="20"/>
      <w:szCs w:val="20"/>
      <w:lang w:eastAsia="en-IN"/>
    </w:rPr>
    <w:tblPr>
      <w:tblStyleRowBandSize w:val="1"/>
      <w:tblStyleColBandSize w:val="1"/>
      <w:tblInd w:w="0" w:type="dxa"/>
      <w:tblBorders>
        <w:top w:val="single" w:sz="8" w:space="0" w:color="4BACC6"/>
        <w:left w:val="nil"/>
        <w:bottom w:val="single" w:sz="8" w:space="0" w:color="4BACC6"/>
        <w:right w:val="nil"/>
        <w:insideH w:val="nil"/>
        <w:insideV w:val="nil"/>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31">
    <w:name w:val="No List31"/>
    <w:next w:val="NoList"/>
    <w:uiPriority w:val="99"/>
    <w:semiHidden/>
    <w:unhideWhenUsed/>
    <w:rsid w:val="00B31E6E"/>
  </w:style>
  <w:style w:type="table" w:customStyle="1" w:styleId="TableGrid11">
    <w:name w:val="Table Grid11"/>
    <w:basedOn w:val="TableNormal"/>
    <w:next w:val="TableGrid"/>
    <w:uiPriority w:val="59"/>
    <w:rsid w:val="00B31E6E"/>
    <w:pPr>
      <w:spacing w:after="0" w:line="240" w:lineRule="auto"/>
    </w:pPr>
    <w:rPr>
      <w:rFonts w:ascii="Calibri" w:eastAsia="Calibri" w:hAnsi="Calibri" w:cs="Times New Roman"/>
      <w:sz w:val="20"/>
      <w:szCs w:val="20"/>
      <w:lang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B31E6E"/>
  </w:style>
  <w:style w:type="table" w:customStyle="1" w:styleId="TableGrid111">
    <w:name w:val="Table Grid111"/>
    <w:basedOn w:val="TableNormal"/>
    <w:next w:val="TableGrid"/>
    <w:uiPriority w:val="59"/>
    <w:rsid w:val="00B31E6E"/>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B31E6E"/>
  </w:style>
  <w:style w:type="numbering" w:customStyle="1" w:styleId="NoList211">
    <w:name w:val="No List211"/>
    <w:next w:val="NoList"/>
    <w:uiPriority w:val="99"/>
    <w:semiHidden/>
    <w:unhideWhenUsed/>
    <w:rsid w:val="00B31E6E"/>
  </w:style>
  <w:style w:type="table" w:customStyle="1" w:styleId="LightShading-Accent511">
    <w:name w:val="Light Shading - Accent 511"/>
    <w:basedOn w:val="TableNormal"/>
    <w:next w:val="LightShading-Accent5"/>
    <w:uiPriority w:val="60"/>
    <w:rsid w:val="00B31E6E"/>
    <w:pPr>
      <w:spacing w:after="0" w:line="240" w:lineRule="auto"/>
    </w:pPr>
    <w:rPr>
      <w:rFonts w:ascii="Calibri" w:eastAsia="Calibri" w:hAnsi="Calibri" w:cs="Times New Roman"/>
      <w:color w:val="31849B"/>
      <w:sz w:val="20"/>
      <w:szCs w:val="20"/>
      <w:lang w:eastAsia="en-IN"/>
    </w:rPr>
    <w:tblPr>
      <w:tblStyleRowBandSize w:val="1"/>
      <w:tblStyleColBandSize w:val="1"/>
      <w:tblInd w:w="0" w:type="dxa"/>
      <w:tblBorders>
        <w:top w:val="single" w:sz="8" w:space="0" w:color="4BACC6"/>
        <w:left w:val="nil"/>
        <w:bottom w:val="single" w:sz="8" w:space="0" w:color="4BACC6"/>
        <w:right w:val="nil"/>
        <w:insideH w:val="nil"/>
        <w:insideV w:val="nil"/>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4">
    <w:name w:val="No List4"/>
    <w:next w:val="NoList"/>
    <w:uiPriority w:val="99"/>
    <w:semiHidden/>
    <w:unhideWhenUsed/>
    <w:rsid w:val="00B31E6E"/>
  </w:style>
  <w:style w:type="table" w:customStyle="1" w:styleId="TableGrid3">
    <w:name w:val="Table Grid3"/>
    <w:basedOn w:val="TableNormal"/>
    <w:next w:val="TableGrid"/>
    <w:uiPriority w:val="59"/>
    <w:rsid w:val="00B31E6E"/>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B31E6E"/>
  </w:style>
  <w:style w:type="numbering" w:customStyle="1" w:styleId="NoList22">
    <w:name w:val="No List22"/>
    <w:next w:val="NoList"/>
    <w:uiPriority w:val="99"/>
    <w:semiHidden/>
    <w:unhideWhenUsed/>
    <w:rsid w:val="00B31E6E"/>
  </w:style>
  <w:style w:type="table" w:customStyle="1" w:styleId="LightShading-Accent52">
    <w:name w:val="Light Shading - Accent 52"/>
    <w:basedOn w:val="TableNormal"/>
    <w:next w:val="LightShading-Accent5"/>
    <w:uiPriority w:val="60"/>
    <w:rsid w:val="00B31E6E"/>
    <w:pPr>
      <w:spacing w:after="0" w:line="240" w:lineRule="auto"/>
    </w:pPr>
    <w:rPr>
      <w:rFonts w:ascii="Calibri" w:eastAsia="Calibri" w:hAnsi="Calibri" w:cs="Times New Roman"/>
      <w:color w:val="31849B"/>
      <w:sz w:val="20"/>
      <w:szCs w:val="20"/>
      <w:lang w:eastAsia="en-IN"/>
    </w:rPr>
    <w:tblPr>
      <w:tblStyleRowBandSize w:val="1"/>
      <w:tblStyleColBandSize w:val="1"/>
      <w:tblInd w:w="0" w:type="dxa"/>
      <w:tblBorders>
        <w:top w:val="single" w:sz="8" w:space="0" w:color="4BACC6"/>
        <w:left w:val="nil"/>
        <w:bottom w:val="single" w:sz="8" w:space="0" w:color="4BACC6"/>
        <w:right w:val="nil"/>
        <w:insideH w:val="nil"/>
        <w:insideV w:val="nil"/>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styleId="FollowedHyperlink">
    <w:name w:val="FollowedHyperlink"/>
    <w:uiPriority w:val="99"/>
    <w:semiHidden/>
    <w:unhideWhenUsed/>
    <w:rsid w:val="00B31E6E"/>
    <w:rPr>
      <w:color w:val="800080"/>
      <w:u w:val="single"/>
    </w:rPr>
  </w:style>
  <w:style w:type="character" w:customStyle="1" w:styleId="m7053779819691155167gmail-nospacingchar">
    <w:name w:val="m_7053779819691155167gmail-nospacingchar"/>
    <w:basedOn w:val="DefaultParagraphFont"/>
    <w:rsid w:val="00B31E6E"/>
  </w:style>
  <w:style w:type="paragraph" w:customStyle="1" w:styleId="m7053779819691155167gmail-msolistparagraph">
    <w:name w:val="m_7053779819691155167gmail-msolistparagraph"/>
    <w:basedOn w:val="Normal"/>
    <w:rsid w:val="00B31E6E"/>
    <w:pPr>
      <w:spacing w:before="100" w:beforeAutospacing="1" w:after="100" w:afterAutospacing="1"/>
    </w:pPr>
    <w:rPr>
      <w:sz w:val="24"/>
      <w:szCs w:val="24"/>
    </w:rPr>
  </w:style>
  <w:style w:type="paragraph" w:styleId="BodyText">
    <w:name w:val="Body Text"/>
    <w:basedOn w:val="Normal"/>
    <w:link w:val="BodyTextChar"/>
    <w:uiPriority w:val="1"/>
    <w:qFormat/>
    <w:rsid w:val="00B31E6E"/>
    <w:pPr>
      <w:widowControl w:val="0"/>
      <w:autoSpaceDE w:val="0"/>
      <w:autoSpaceDN w:val="0"/>
    </w:pPr>
    <w:rPr>
      <w:rFonts w:ascii="Arial" w:eastAsia="Arial" w:hAnsi="Arial" w:cs="Arial"/>
      <w:sz w:val="24"/>
      <w:szCs w:val="24"/>
      <w:lang w:bidi="en-US"/>
    </w:rPr>
  </w:style>
  <w:style w:type="character" w:customStyle="1" w:styleId="BodyTextChar">
    <w:name w:val="Body Text Char"/>
    <w:basedOn w:val="DefaultParagraphFont"/>
    <w:link w:val="BodyText"/>
    <w:uiPriority w:val="1"/>
    <w:rsid w:val="00B31E6E"/>
    <w:rPr>
      <w:rFonts w:ascii="Arial" w:eastAsia="Arial" w:hAnsi="Arial" w:cs="Arial"/>
      <w:sz w:val="24"/>
      <w:szCs w:val="24"/>
      <w:lang w:bidi="en-US"/>
    </w:rPr>
  </w:style>
  <w:style w:type="paragraph" w:customStyle="1" w:styleId="TableParagraph">
    <w:name w:val="Table Paragraph"/>
    <w:basedOn w:val="Normal"/>
    <w:uiPriority w:val="1"/>
    <w:qFormat/>
    <w:rsid w:val="00B31E6E"/>
    <w:pPr>
      <w:widowControl w:val="0"/>
      <w:autoSpaceDE w:val="0"/>
      <w:autoSpaceDN w:val="0"/>
      <w:spacing w:line="273" w:lineRule="exact"/>
    </w:pPr>
    <w:rPr>
      <w:lang w:bidi="en-US"/>
    </w:rPr>
  </w:style>
  <w:style w:type="paragraph" w:styleId="TOC1">
    <w:name w:val="toc 1"/>
    <w:basedOn w:val="Normal"/>
    <w:uiPriority w:val="1"/>
    <w:qFormat/>
    <w:rsid w:val="00B31E6E"/>
    <w:pPr>
      <w:widowControl w:val="0"/>
      <w:autoSpaceDE w:val="0"/>
      <w:autoSpaceDN w:val="0"/>
      <w:spacing w:before="47"/>
      <w:ind w:left="1241" w:hanging="747"/>
    </w:pPr>
    <w:rPr>
      <w:rFonts w:ascii="Book Antiqua" w:hAnsi="Book Antiqua" w:cs="Book Antiqua"/>
      <w:sz w:val="24"/>
      <w:szCs w:val="24"/>
      <w:lang w:bidi="ar-SA"/>
    </w:rPr>
  </w:style>
  <w:style w:type="paragraph" w:styleId="TOC2">
    <w:name w:val="toc 2"/>
    <w:basedOn w:val="Normal"/>
    <w:uiPriority w:val="1"/>
    <w:qFormat/>
    <w:rsid w:val="00B31E6E"/>
    <w:pPr>
      <w:widowControl w:val="0"/>
      <w:autoSpaceDE w:val="0"/>
      <w:autoSpaceDN w:val="0"/>
      <w:spacing w:before="44"/>
      <w:ind w:left="1241" w:hanging="665"/>
    </w:pPr>
    <w:rPr>
      <w:rFonts w:ascii="Book Antiqua" w:hAnsi="Book Antiqua" w:cs="Book Antiqua"/>
      <w:sz w:val="24"/>
      <w:szCs w:val="24"/>
      <w:lang w:bidi="ar-SA"/>
    </w:rPr>
  </w:style>
  <w:style w:type="paragraph" w:styleId="TOC3">
    <w:name w:val="toc 3"/>
    <w:basedOn w:val="Normal"/>
    <w:uiPriority w:val="1"/>
    <w:qFormat/>
    <w:rsid w:val="00B31E6E"/>
    <w:pPr>
      <w:widowControl w:val="0"/>
      <w:autoSpaceDE w:val="0"/>
      <w:autoSpaceDN w:val="0"/>
      <w:spacing w:before="47"/>
      <w:ind w:left="1241" w:hanging="583"/>
    </w:pPr>
    <w:rPr>
      <w:rFonts w:ascii="Book Antiqua" w:hAnsi="Book Antiqua" w:cs="Book Antiqua"/>
      <w:sz w:val="24"/>
      <w:szCs w:val="24"/>
      <w:lang w:bidi="ar-SA"/>
    </w:rPr>
  </w:style>
  <w:style w:type="paragraph" w:styleId="TOC4">
    <w:name w:val="toc 4"/>
    <w:basedOn w:val="Normal"/>
    <w:uiPriority w:val="1"/>
    <w:qFormat/>
    <w:rsid w:val="00B31E6E"/>
    <w:pPr>
      <w:widowControl w:val="0"/>
      <w:autoSpaceDE w:val="0"/>
      <w:autoSpaceDN w:val="0"/>
      <w:spacing w:before="55"/>
      <w:ind w:left="701"/>
    </w:pPr>
    <w:rPr>
      <w:rFonts w:ascii="Book Antiqua" w:hAnsi="Book Antiqua" w:cs="Book Antiqua"/>
      <w:b/>
      <w:bCs/>
      <w:sz w:val="28"/>
      <w:szCs w:val="28"/>
      <w:lang w:bidi="ar-SA"/>
    </w:rPr>
  </w:style>
  <w:style w:type="paragraph" w:styleId="TOC5">
    <w:name w:val="toc 5"/>
    <w:basedOn w:val="Normal"/>
    <w:uiPriority w:val="1"/>
    <w:qFormat/>
    <w:rsid w:val="00B31E6E"/>
    <w:pPr>
      <w:widowControl w:val="0"/>
      <w:autoSpaceDE w:val="0"/>
      <w:autoSpaceDN w:val="0"/>
      <w:spacing w:before="47"/>
      <w:ind w:left="1241"/>
    </w:pPr>
    <w:rPr>
      <w:rFonts w:ascii="Book Antiqua" w:hAnsi="Book Antiqua" w:cs="Book Antiqua"/>
      <w:sz w:val="24"/>
      <w:szCs w:val="24"/>
      <w:lang w:bidi="ar-SA"/>
    </w:rPr>
  </w:style>
  <w:style w:type="paragraph" w:styleId="TOC6">
    <w:name w:val="toc 6"/>
    <w:basedOn w:val="Normal"/>
    <w:uiPriority w:val="1"/>
    <w:qFormat/>
    <w:rsid w:val="00B31E6E"/>
    <w:pPr>
      <w:widowControl w:val="0"/>
      <w:autoSpaceDE w:val="0"/>
      <w:autoSpaceDN w:val="0"/>
      <w:spacing w:before="110" w:line="298" w:lineRule="exact"/>
      <w:ind w:left="1241" w:hanging="411"/>
    </w:pPr>
    <w:rPr>
      <w:rFonts w:ascii="Book Antiqua" w:hAnsi="Book Antiqua" w:cs="Book Antiqua"/>
      <w:sz w:val="24"/>
      <w:szCs w:val="24"/>
      <w:lang w:bidi="ar-SA"/>
    </w:rPr>
  </w:style>
  <w:style w:type="paragraph" w:styleId="TOC7">
    <w:name w:val="toc 7"/>
    <w:basedOn w:val="Normal"/>
    <w:uiPriority w:val="1"/>
    <w:qFormat/>
    <w:rsid w:val="00B31E6E"/>
    <w:pPr>
      <w:widowControl w:val="0"/>
      <w:autoSpaceDE w:val="0"/>
      <w:autoSpaceDN w:val="0"/>
      <w:spacing w:before="47"/>
      <w:ind w:left="1241"/>
    </w:pPr>
    <w:rPr>
      <w:rFonts w:ascii="Book Antiqua" w:hAnsi="Book Antiqua" w:cs="Book Antiqua"/>
      <w:sz w:val="24"/>
      <w:szCs w:val="24"/>
      <w:lang w:bidi="ar-SA"/>
    </w:rPr>
  </w:style>
  <w:style w:type="paragraph" w:styleId="TOC8">
    <w:name w:val="toc 8"/>
    <w:basedOn w:val="Normal"/>
    <w:uiPriority w:val="1"/>
    <w:qFormat/>
    <w:rsid w:val="00B31E6E"/>
    <w:pPr>
      <w:widowControl w:val="0"/>
      <w:autoSpaceDE w:val="0"/>
      <w:autoSpaceDN w:val="0"/>
      <w:spacing w:line="298" w:lineRule="exact"/>
      <w:ind w:left="1301"/>
    </w:pPr>
    <w:rPr>
      <w:rFonts w:ascii="Book Antiqua" w:hAnsi="Book Antiqua" w:cs="Book Antiqua"/>
      <w:sz w:val="24"/>
      <w:szCs w:val="24"/>
      <w:lang w:bidi="ar-SA"/>
    </w:rPr>
  </w:style>
  <w:style w:type="paragraph" w:styleId="TOC9">
    <w:name w:val="toc 9"/>
    <w:basedOn w:val="Normal"/>
    <w:uiPriority w:val="1"/>
    <w:qFormat/>
    <w:rsid w:val="00B31E6E"/>
    <w:pPr>
      <w:widowControl w:val="0"/>
      <w:autoSpaceDE w:val="0"/>
      <w:autoSpaceDN w:val="0"/>
      <w:ind w:left="1613" w:hanging="336"/>
    </w:pPr>
    <w:rPr>
      <w:rFonts w:ascii="Book Antiqua" w:hAnsi="Book Antiqua" w:cs="Book Antiqua"/>
      <w:sz w:val="24"/>
      <w:szCs w:val="24"/>
      <w:lang w:bidi="ar-SA"/>
    </w:rPr>
  </w:style>
  <w:style w:type="character" w:styleId="Emphasis">
    <w:name w:val="Emphasis"/>
    <w:uiPriority w:val="20"/>
    <w:qFormat/>
    <w:rsid w:val="00B31E6E"/>
    <w:rPr>
      <w:i/>
      <w:iCs/>
    </w:rPr>
  </w:style>
  <w:style w:type="character" w:customStyle="1" w:styleId="z-TopofFormChar1">
    <w:name w:val="z-Top of Form Char1"/>
    <w:uiPriority w:val="99"/>
    <w:semiHidden/>
    <w:rsid w:val="00B31E6E"/>
    <w:rPr>
      <w:rFonts w:ascii="Arial" w:eastAsia="Times New Roman" w:hAnsi="Arial" w:cs="Mangal"/>
      <w:vanish/>
      <w:sz w:val="16"/>
      <w:szCs w:val="14"/>
      <w:lang w:val="en-US"/>
    </w:rPr>
  </w:style>
  <w:style w:type="character" w:customStyle="1" w:styleId="z-BottomofFormChar1">
    <w:name w:val="z-Bottom of Form Char1"/>
    <w:uiPriority w:val="99"/>
    <w:semiHidden/>
    <w:rsid w:val="00B31E6E"/>
    <w:rPr>
      <w:rFonts w:ascii="Arial" w:eastAsia="Times New Roman" w:hAnsi="Arial" w:cs="Mangal"/>
      <w:vanish/>
      <w:sz w:val="16"/>
      <w:szCs w:val="14"/>
      <w:lang w:val="en-US"/>
    </w:rPr>
  </w:style>
  <w:style w:type="paragraph" w:styleId="CommentText">
    <w:name w:val="annotation text"/>
    <w:basedOn w:val="Normal"/>
    <w:link w:val="CommentTextChar"/>
    <w:uiPriority w:val="99"/>
    <w:semiHidden/>
    <w:unhideWhenUsed/>
    <w:rsid w:val="00B31E6E"/>
    <w:rPr>
      <w:rFonts w:cs="Mangal"/>
      <w:sz w:val="20"/>
      <w:szCs w:val="18"/>
    </w:rPr>
  </w:style>
  <w:style w:type="character" w:customStyle="1" w:styleId="CommentTextChar">
    <w:name w:val="Comment Text Char"/>
    <w:basedOn w:val="DefaultParagraphFont"/>
    <w:link w:val="CommentText"/>
    <w:uiPriority w:val="99"/>
    <w:semiHidden/>
    <w:rsid w:val="00B31E6E"/>
    <w:rPr>
      <w:rFonts w:ascii="Times New Roman" w:eastAsia="Times New Roman" w:hAnsi="Times New Roman" w:cs="Mangal"/>
      <w:sz w:val="20"/>
      <w:szCs w:val="18"/>
      <w:lang w:bidi="hi-IN"/>
    </w:rPr>
  </w:style>
  <w:style w:type="paragraph" w:styleId="CommentSubject">
    <w:name w:val="annotation subject"/>
    <w:basedOn w:val="CommentText"/>
    <w:next w:val="CommentText"/>
    <w:link w:val="CommentSubjectChar"/>
    <w:uiPriority w:val="99"/>
    <w:semiHidden/>
    <w:unhideWhenUsed/>
    <w:rsid w:val="00B31E6E"/>
    <w:pPr>
      <w:spacing w:after="200" w:line="276" w:lineRule="auto"/>
    </w:pPr>
    <w:rPr>
      <w:rFonts w:ascii="Calibri" w:eastAsia="Calibri" w:hAnsi="Calibri"/>
      <w:b/>
      <w:bCs/>
      <w:szCs w:val="20"/>
      <w:lang w:val="en-IN" w:bidi="ar-SA"/>
    </w:rPr>
  </w:style>
  <w:style w:type="character" w:customStyle="1" w:styleId="CommentSubjectChar">
    <w:name w:val="Comment Subject Char"/>
    <w:basedOn w:val="CommentTextChar"/>
    <w:link w:val="CommentSubject"/>
    <w:uiPriority w:val="99"/>
    <w:semiHidden/>
    <w:rsid w:val="00B31E6E"/>
    <w:rPr>
      <w:rFonts w:ascii="Calibri" w:eastAsia="Calibri" w:hAnsi="Calibri" w:cs="Mangal"/>
      <w:b/>
      <w:bCs/>
      <w:sz w:val="20"/>
      <w:szCs w:val="20"/>
      <w:lang w:val="en-IN" w:bidi="hi-IN"/>
    </w:rPr>
  </w:style>
  <w:style w:type="character" w:styleId="CommentReference">
    <w:name w:val="annotation reference"/>
    <w:uiPriority w:val="99"/>
    <w:semiHidden/>
    <w:unhideWhenUsed/>
    <w:rsid w:val="00B31E6E"/>
    <w:rPr>
      <w:sz w:val="16"/>
      <w:szCs w:val="16"/>
    </w:rPr>
  </w:style>
  <w:style w:type="character" w:styleId="EndnoteReference">
    <w:name w:val="endnote reference"/>
    <w:uiPriority w:val="99"/>
    <w:semiHidden/>
    <w:unhideWhenUsed/>
    <w:rsid w:val="00B31E6E"/>
    <w:rPr>
      <w:vertAlign w:val="superscript"/>
    </w:rPr>
  </w:style>
  <w:style w:type="table" w:styleId="LightShading-Accent5">
    <w:name w:val="Light Shading Accent 5"/>
    <w:basedOn w:val="TableNormal"/>
    <w:uiPriority w:val="60"/>
    <w:rsid w:val="00B31E6E"/>
    <w:pPr>
      <w:spacing w:after="0" w:line="240" w:lineRule="auto"/>
    </w:pPr>
    <w:rPr>
      <w:rFonts w:ascii="Calibri" w:eastAsia="Calibri" w:hAnsi="Calibri" w:cs="Mangal"/>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z-TopofForm">
    <w:name w:val="HTML Top of Form"/>
    <w:basedOn w:val="Normal"/>
    <w:next w:val="Normal"/>
    <w:link w:val="z-TopofFormChar"/>
    <w:hidden/>
    <w:uiPriority w:val="99"/>
    <w:semiHidden/>
    <w:unhideWhenUsed/>
    <w:rsid w:val="00B31E6E"/>
    <w:pPr>
      <w:pBdr>
        <w:bottom w:val="single" w:sz="6" w:space="1" w:color="auto"/>
      </w:pBdr>
      <w:jc w:val="center"/>
    </w:pPr>
    <w:rPr>
      <w:rFonts w:ascii="Arial" w:eastAsiaTheme="minorHAnsi" w:hAnsi="Arial" w:cs="Mangal"/>
      <w:vanish/>
      <w:sz w:val="16"/>
      <w:szCs w:val="14"/>
      <w:lang w:bidi="ar-SA"/>
    </w:rPr>
  </w:style>
  <w:style w:type="character" w:customStyle="1" w:styleId="z-TopofFormChar2">
    <w:name w:val="z-Top of Form Char2"/>
    <w:basedOn w:val="DefaultParagraphFont"/>
    <w:uiPriority w:val="99"/>
    <w:semiHidden/>
    <w:rsid w:val="00B31E6E"/>
    <w:rPr>
      <w:rFonts w:ascii="Arial" w:eastAsia="Times New Roman" w:hAnsi="Arial" w:cs="Mangal"/>
      <w:vanish/>
      <w:sz w:val="16"/>
      <w:szCs w:val="14"/>
      <w:lang w:bidi="hi-IN"/>
    </w:rPr>
  </w:style>
  <w:style w:type="paragraph" w:styleId="z-BottomofForm">
    <w:name w:val="HTML Bottom of Form"/>
    <w:basedOn w:val="Normal"/>
    <w:next w:val="Normal"/>
    <w:link w:val="z-BottomofFormChar"/>
    <w:hidden/>
    <w:uiPriority w:val="99"/>
    <w:semiHidden/>
    <w:unhideWhenUsed/>
    <w:rsid w:val="00B31E6E"/>
    <w:pPr>
      <w:pBdr>
        <w:top w:val="single" w:sz="6" w:space="1" w:color="auto"/>
      </w:pBdr>
      <w:jc w:val="center"/>
    </w:pPr>
    <w:rPr>
      <w:rFonts w:ascii="Arial" w:eastAsiaTheme="minorHAnsi" w:hAnsi="Arial" w:cs="Mangal"/>
      <w:vanish/>
      <w:sz w:val="16"/>
      <w:szCs w:val="14"/>
      <w:lang w:bidi="ar-SA"/>
    </w:rPr>
  </w:style>
  <w:style w:type="character" w:customStyle="1" w:styleId="z-BottomofFormChar2">
    <w:name w:val="z-Bottom of Form Char2"/>
    <w:basedOn w:val="DefaultParagraphFont"/>
    <w:uiPriority w:val="99"/>
    <w:semiHidden/>
    <w:rsid w:val="00B31E6E"/>
    <w:rPr>
      <w:rFonts w:ascii="Arial" w:eastAsia="Times New Roman" w:hAnsi="Arial" w:cs="Mangal"/>
      <w:vanish/>
      <w:sz w:val="16"/>
      <w:szCs w:val="14"/>
      <w:lang w:bidi="hi-IN"/>
    </w:rPr>
  </w:style>
  <w:style w:type="paragraph" w:styleId="NormalWeb">
    <w:name w:val="Normal (Web)"/>
    <w:basedOn w:val="Normal"/>
    <w:link w:val="NormalWebChar"/>
    <w:uiPriority w:val="99"/>
    <w:unhideWhenUsed/>
    <w:rsid w:val="00B31E6E"/>
    <w:pPr>
      <w:spacing w:before="100" w:beforeAutospacing="1" w:after="100" w:afterAutospacing="1"/>
    </w:pPr>
    <w:rPr>
      <w:rFonts w:eastAsia="Microsoft Yi Baiti"/>
      <w:sz w:val="24"/>
      <w:szCs w:val="24"/>
      <w:lang w:bidi="ar-SA"/>
    </w:rPr>
  </w:style>
  <w:style w:type="character" w:customStyle="1" w:styleId="topic-highlight">
    <w:name w:val="topic-highlight"/>
    <w:rsid w:val="00B31E6E"/>
  </w:style>
  <w:style w:type="paragraph" w:customStyle="1" w:styleId="Normal1">
    <w:name w:val="Normal1"/>
    <w:rsid w:val="00B31E6E"/>
    <w:rPr>
      <w:rFonts w:ascii="Calibri" w:eastAsia="Calibri" w:hAnsi="Calibri" w:cs="Calibri"/>
    </w:rPr>
  </w:style>
  <w:style w:type="character" w:customStyle="1" w:styleId="NormalWebChar">
    <w:name w:val="Normal (Web) Char"/>
    <w:link w:val="NormalWeb"/>
    <w:uiPriority w:val="99"/>
    <w:rsid w:val="00B31E6E"/>
    <w:rPr>
      <w:rFonts w:ascii="Times New Roman" w:eastAsia="Microsoft Yi Baiti" w:hAnsi="Times New Roman" w:cs="Times New Roman"/>
      <w:sz w:val="24"/>
      <w:szCs w:val="24"/>
    </w:rPr>
  </w:style>
  <w:style w:type="paragraph" w:customStyle="1" w:styleId="TableContents">
    <w:name w:val="Table Contents"/>
    <w:basedOn w:val="Normal"/>
    <w:rsid w:val="00B31E6E"/>
    <w:pPr>
      <w:suppressLineNumbers/>
      <w:suppressAutoHyphens/>
    </w:pPr>
    <w:rPr>
      <w:rFonts w:ascii="Liberation Serif" w:eastAsia="Noto Sans CJK SC" w:hAnsi="Liberation Serif" w:cs="Lohit Devanagari"/>
      <w:kern w:val="2"/>
      <w:sz w:val="24"/>
      <w:szCs w:val="24"/>
      <w:lang w:val="en-IN" w:eastAsia="zh-CN" w:bidi="mr-IN"/>
    </w:rPr>
  </w:style>
  <w:style w:type="paragraph" w:customStyle="1" w:styleId="p16">
    <w:name w:val="p16"/>
    <w:basedOn w:val="Normal"/>
    <w:rsid w:val="00B31E6E"/>
    <w:pPr>
      <w:widowControl w:val="0"/>
      <w:tabs>
        <w:tab w:val="left" w:pos="720"/>
      </w:tabs>
      <w:autoSpaceDE w:val="0"/>
      <w:autoSpaceDN w:val="0"/>
      <w:spacing w:line="300" w:lineRule="auto"/>
      <w:jc w:val="both"/>
    </w:pPr>
    <w:rPr>
      <w:sz w:val="24"/>
      <w:szCs w:val="24"/>
      <w:lang w:val="en-GB" w:bidi="ar-SA"/>
    </w:rPr>
  </w:style>
  <w:style w:type="character" w:customStyle="1" w:styleId="gmaildefault">
    <w:name w:val="gmail_default"/>
    <w:basedOn w:val="DefaultParagraphFont"/>
    <w:rsid w:val="00B31E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E6E"/>
    <w:pPr>
      <w:spacing w:after="0" w:line="240" w:lineRule="auto"/>
    </w:pPr>
    <w:rPr>
      <w:rFonts w:ascii="Times New Roman" w:eastAsia="Times New Roman" w:hAnsi="Times New Roman" w:cs="Times New Roman"/>
      <w:lang w:bidi="hi-IN"/>
    </w:rPr>
  </w:style>
  <w:style w:type="paragraph" w:styleId="Heading1">
    <w:name w:val="heading 1"/>
    <w:basedOn w:val="Normal"/>
    <w:link w:val="Heading1Char"/>
    <w:uiPriority w:val="1"/>
    <w:qFormat/>
    <w:rsid w:val="00B31E6E"/>
    <w:pPr>
      <w:widowControl w:val="0"/>
      <w:autoSpaceDE w:val="0"/>
      <w:autoSpaceDN w:val="0"/>
      <w:spacing w:before="87"/>
      <w:ind w:left="3535"/>
      <w:outlineLvl w:val="0"/>
    </w:pPr>
    <w:rPr>
      <w:rFonts w:ascii="Georgia" w:eastAsia="Georgia" w:hAnsi="Georgia" w:cs="Georgia"/>
      <w:b/>
      <w:bCs/>
      <w:sz w:val="28"/>
      <w:szCs w:val="28"/>
      <w:lang w:bidi="en-US"/>
    </w:rPr>
  </w:style>
  <w:style w:type="paragraph" w:styleId="Heading2">
    <w:name w:val="heading 2"/>
    <w:basedOn w:val="Normal"/>
    <w:link w:val="Heading2Char"/>
    <w:uiPriority w:val="9"/>
    <w:qFormat/>
    <w:rsid w:val="00B31E6E"/>
    <w:pPr>
      <w:widowControl w:val="0"/>
      <w:autoSpaceDE w:val="0"/>
      <w:autoSpaceDN w:val="0"/>
      <w:spacing w:before="94"/>
      <w:ind w:left="400"/>
      <w:outlineLvl w:val="1"/>
    </w:pPr>
    <w:rPr>
      <w:b/>
      <w:bCs/>
      <w:sz w:val="36"/>
      <w:szCs w:val="36"/>
      <w:lang w:bidi="ar-SA"/>
    </w:rPr>
  </w:style>
  <w:style w:type="paragraph" w:styleId="Heading3">
    <w:name w:val="heading 3"/>
    <w:basedOn w:val="Normal"/>
    <w:link w:val="Heading3Char"/>
    <w:uiPriority w:val="1"/>
    <w:qFormat/>
    <w:rsid w:val="00B31E6E"/>
    <w:pPr>
      <w:widowControl w:val="0"/>
      <w:autoSpaceDE w:val="0"/>
      <w:autoSpaceDN w:val="0"/>
      <w:ind w:left="821"/>
      <w:outlineLvl w:val="2"/>
    </w:pPr>
    <w:rPr>
      <w:b/>
      <w:bCs/>
      <w:sz w:val="32"/>
      <w:szCs w:val="32"/>
      <w:lang w:bidi="ar-SA"/>
    </w:rPr>
  </w:style>
  <w:style w:type="paragraph" w:styleId="Heading4">
    <w:name w:val="heading 4"/>
    <w:basedOn w:val="Normal"/>
    <w:link w:val="Heading4Char"/>
    <w:uiPriority w:val="1"/>
    <w:qFormat/>
    <w:rsid w:val="00B31E6E"/>
    <w:pPr>
      <w:widowControl w:val="0"/>
      <w:autoSpaceDE w:val="0"/>
      <w:autoSpaceDN w:val="0"/>
      <w:spacing w:before="89"/>
      <w:ind w:left="701"/>
      <w:outlineLvl w:val="3"/>
    </w:pPr>
    <w:rPr>
      <w:b/>
      <w:bCs/>
      <w:sz w:val="28"/>
      <w:szCs w:val="28"/>
      <w:lang w:bidi="ar-SA"/>
    </w:rPr>
  </w:style>
  <w:style w:type="paragraph" w:styleId="Heading5">
    <w:name w:val="heading 5"/>
    <w:basedOn w:val="Normal"/>
    <w:link w:val="Heading5Char"/>
    <w:uiPriority w:val="1"/>
    <w:qFormat/>
    <w:rsid w:val="00B31E6E"/>
    <w:pPr>
      <w:widowControl w:val="0"/>
      <w:autoSpaceDE w:val="0"/>
      <w:autoSpaceDN w:val="0"/>
      <w:spacing w:before="89"/>
      <w:ind w:left="2266" w:hanging="442"/>
      <w:outlineLvl w:val="4"/>
    </w:pPr>
    <w:rPr>
      <w:b/>
      <w:bCs/>
      <w:i/>
      <w:sz w:val="28"/>
      <w:szCs w:val="28"/>
      <w:lang w:bidi="ar-SA"/>
    </w:rPr>
  </w:style>
  <w:style w:type="paragraph" w:styleId="Heading6">
    <w:name w:val="heading 6"/>
    <w:basedOn w:val="Normal"/>
    <w:link w:val="Heading6Char"/>
    <w:uiPriority w:val="1"/>
    <w:qFormat/>
    <w:rsid w:val="00B31E6E"/>
    <w:pPr>
      <w:widowControl w:val="0"/>
      <w:autoSpaceDE w:val="0"/>
      <w:autoSpaceDN w:val="0"/>
      <w:ind w:left="900"/>
      <w:jc w:val="both"/>
      <w:outlineLvl w:val="5"/>
    </w:pPr>
    <w:rPr>
      <w:sz w:val="28"/>
      <w:szCs w:val="28"/>
      <w:lang w:bidi="ar-SA"/>
    </w:rPr>
  </w:style>
  <w:style w:type="paragraph" w:styleId="Heading7">
    <w:name w:val="heading 7"/>
    <w:basedOn w:val="Normal"/>
    <w:link w:val="Heading7Char"/>
    <w:uiPriority w:val="1"/>
    <w:qFormat/>
    <w:rsid w:val="00B31E6E"/>
    <w:pPr>
      <w:widowControl w:val="0"/>
      <w:autoSpaceDE w:val="0"/>
      <w:autoSpaceDN w:val="0"/>
      <w:spacing w:before="90"/>
      <w:ind w:left="1061"/>
      <w:outlineLvl w:val="6"/>
    </w:pPr>
    <w:rPr>
      <w:b/>
      <w:bCs/>
      <w:sz w:val="24"/>
      <w:szCs w:val="24"/>
      <w:lang w:bidi="ar-SA"/>
    </w:rPr>
  </w:style>
  <w:style w:type="paragraph" w:styleId="Heading8">
    <w:name w:val="heading 8"/>
    <w:basedOn w:val="Normal"/>
    <w:link w:val="Heading8Char"/>
    <w:uiPriority w:val="1"/>
    <w:qFormat/>
    <w:rsid w:val="00B31E6E"/>
    <w:pPr>
      <w:widowControl w:val="0"/>
      <w:autoSpaceDE w:val="0"/>
      <w:autoSpaceDN w:val="0"/>
      <w:spacing w:before="5"/>
      <w:ind w:left="2141"/>
      <w:outlineLvl w:val="7"/>
    </w:pPr>
    <w:rPr>
      <w:b/>
      <w:bCs/>
      <w:i/>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31E6E"/>
    <w:rPr>
      <w:rFonts w:ascii="Georgia" w:eastAsia="Georgia" w:hAnsi="Georgia" w:cs="Georgia"/>
      <w:b/>
      <w:bCs/>
      <w:sz w:val="28"/>
      <w:szCs w:val="28"/>
      <w:lang w:bidi="en-US"/>
    </w:rPr>
  </w:style>
  <w:style w:type="character" w:customStyle="1" w:styleId="Heading2Char">
    <w:name w:val="Heading 2 Char"/>
    <w:basedOn w:val="DefaultParagraphFont"/>
    <w:link w:val="Heading2"/>
    <w:uiPriority w:val="9"/>
    <w:rsid w:val="00B31E6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1"/>
    <w:rsid w:val="00B31E6E"/>
    <w:rPr>
      <w:rFonts w:ascii="Times New Roman" w:eastAsia="Times New Roman" w:hAnsi="Times New Roman" w:cs="Times New Roman"/>
      <w:b/>
      <w:bCs/>
      <w:sz w:val="32"/>
      <w:szCs w:val="32"/>
    </w:rPr>
  </w:style>
  <w:style w:type="character" w:customStyle="1" w:styleId="Heading4Char">
    <w:name w:val="Heading 4 Char"/>
    <w:basedOn w:val="DefaultParagraphFont"/>
    <w:link w:val="Heading4"/>
    <w:uiPriority w:val="1"/>
    <w:rsid w:val="00B31E6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1"/>
    <w:rsid w:val="00B31E6E"/>
    <w:rPr>
      <w:rFonts w:ascii="Times New Roman" w:eastAsia="Times New Roman" w:hAnsi="Times New Roman" w:cs="Times New Roman"/>
      <w:b/>
      <w:bCs/>
      <w:i/>
      <w:sz w:val="28"/>
      <w:szCs w:val="28"/>
    </w:rPr>
  </w:style>
  <w:style w:type="character" w:customStyle="1" w:styleId="Heading6Char">
    <w:name w:val="Heading 6 Char"/>
    <w:basedOn w:val="DefaultParagraphFont"/>
    <w:link w:val="Heading6"/>
    <w:uiPriority w:val="1"/>
    <w:rsid w:val="00B31E6E"/>
    <w:rPr>
      <w:rFonts w:ascii="Times New Roman" w:eastAsia="Times New Roman" w:hAnsi="Times New Roman" w:cs="Times New Roman"/>
      <w:sz w:val="28"/>
      <w:szCs w:val="28"/>
    </w:rPr>
  </w:style>
  <w:style w:type="character" w:customStyle="1" w:styleId="Heading7Char">
    <w:name w:val="Heading 7 Char"/>
    <w:basedOn w:val="DefaultParagraphFont"/>
    <w:link w:val="Heading7"/>
    <w:uiPriority w:val="1"/>
    <w:rsid w:val="00B31E6E"/>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1"/>
    <w:rsid w:val="00B31E6E"/>
    <w:rPr>
      <w:rFonts w:ascii="Times New Roman" w:eastAsia="Times New Roman" w:hAnsi="Times New Roman" w:cs="Times New Roman"/>
      <w:b/>
      <w:bCs/>
      <w:i/>
      <w:sz w:val="24"/>
      <w:szCs w:val="24"/>
    </w:rPr>
  </w:style>
  <w:style w:type="character" w:styleId="Hyperlink">
    <w:name w:val="Hyperlink"/>
    <w:uiPriority w:val="99"/>
    <w:unhideWhenUsed/>
    <w:rsid w:val="00B31E6E"/>
    <w:rPr>
      <w:color w:val="0000FF"/>
      <w:u w:val="single"/>
    </w:rPr>
  </w:style>
  <w:style w:type="paragraph" w:styleId="Header">
    <w:name w:val="header"/>
    <w:basedOn w:val="Normal"/>
    <w:link w:val="HeaderChar"/>
    <w:uiPriority w:val="99"/>
    <w:unhideWhenUsed/>
    <w:rsid w:val="00B31E6E"/>
    <w:pPr>
      <w:tabs>
        <w:tab w:val="center" w:pos="4680"/>
        <w:tab w:val="right" w:pos="9360"/>
      </w:tabs>
    </w:pPr>
    <w:rPr>
      <w:sz w:val="20"/>
      <w:szCs w:val="20"/>
      <w:lang w:bidi="ar-SA"/>
    </w:rPr>
  </w:style>
  <w:style w:type="character" w:customStyle="1" w:styleId="HeaderChar">
    <w:name w:val="Header Char"/>
    <w:basedOn w:val="DefaultParagraphFont"/>
    <w:link w:val="Header"/>
    <w:uiPriority w:val="99"/>
    <w:rsid w:val="00B31E6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31E6E"/>
    <w:pPr>
      <w:tabs>
        <w:tab w:val="center" w:pos="4680"/>
        <w:tab w:val="right" w:pos="9360"/>
      </w:tabs>
    </w:pPr>
    <w:rPr>
      <w:sz w:val="20"/>
      <w:szCs w:val="20"/>
      <w:lang w:bidi="ar-SA"/>
    </w:rPr>
  </w:style>
  <w:style w:type="character" w:customStyle="1" w:styleId="FooterChar">
    <w:name w:val="Footer Char"/>
    <w:basedOn w:val="DefaultParagraphFont"/>
    <w:link w:val="Footer"/>
    <w:uiPriority w:val="99"/>
    <w:rsid w:val="00B31E6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31E6E"/>
    <w:rPr>
      <w:rFonts w:ascii="Tahoma" w:hAnsi="Tahoma"/>
      <w:sz w:val="16"/>
      <w:szCs w:val="14"/>
      <w:lang w:bidi="ar-SA"/>
    </w:rPr>
  </w:style>
  <w:style w:type="character" w:customStyle="1" w:styleId="BalloonTextChar">
    <w:name w:val="Balloon Text Char"/>
    <w:basedOn w:val="DefaultParagraphFont"/>
    <w:link w:val="BalloonText"/>
    <w:uiPriority w:val="99"/>
    <w:semiHidden/>
    <w:rsid w:val="00B31E6E"/>
    <w:rPr>
      <w:rFonts w:ascii="Tahoma" w:eastAsia="Times New Roman" w:hAnsi="Tahoma" w:cs="Times New Roman"/>
      <w:sz w:val="16"/>
      <w:szCs w:val="14"/>
    </w:rPr>
  </w:style>
  <w:style w:type="paragraph" w:styleId="ListParagraph">
    <w:name w:val="List Paragraph"/>
    <w:basedOn w:val="Normal"/>
    <w:uiPriority w:val="34"/>
    <w:qFormat/>
    <w:rsid w:val="00B31E6E"/>
    <w:pPr>
      <w:spacing w:after="200" w:line="276" w:lineRule="auto"/>
      <w:ind w:left="720"/>
      <w:contextualSpacing/>
    </w:pPr>
    <w:rPr>
      <w:rFonts w:ascii="Calibri" w:eastAsia="Calibri" w:hAnsi="Calibri"/>
      <w:lang w:bidi="ar-SA"/>
    </w:rPr>
  </w:style>
  <w:style w:type="table" w:styleId="TableGrid">
    <w:name w:val="Table Grid"/>
    <w:basedOn w:val="TableNormal"/>
    <w:uiPriority w:val="59"/>
    <w:rsid w:val="00B31E6E"/>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B31E6E"/>
  </w:style>
  <w:style w:type="paragraph" w:styleId="NoSpacing">
    <w:name w:val="No Spacing"/>
    <w:link w:val="NoSpacingChar"/>
    <w:uiPriority w:val="1"/>
    <w:qFormat/>
    <w:rsid w:val="00B31E6E"/>
    <w:pPr>
      <w:spacing w:after="0" w:line="240" w:lineRule="auto"/>
    </w:pPr>
    <w:rPr>
      <w:rFonts w:ascii="Calibri" w:eastAsia="Calibri" w:hAnsi="Calibri" w:cs="Mangal"/>
      <w:lang w:eastAsia="en-IN"/>
    </w:rPr>
  </w:style>
  <w:style w:type="character" w:customStyle="1" w:styleId="NoSpacingChar">
    <w:name w:val="No Spacing Char"/>
    <w:link w:val="NoSpacing"/>
    <w:uiPriority w:val="1"/>
    <w:qFormat/>
    <w:locked/>
    <w:rsid w:val="00B31E6E"/>
    <w:rPr>
      <w:rFonts w:ascii="Calibri" w:eastAsia="Calibri" w:hAnsi="Calibri" w:cs="Mangal"/>
      <w:lang w:eastAsia="en-IN"/>
    </w:rPr>
  </w:style>
  <w:style w:type="character" w:customStyle="1" w:styleId="Hyperlink1">
    <w:name w:val="Hyperlink1"/>
    <w:uiPriority w:val="99"/>
    <w:unhideWhenUsed/>
    <w:rsid w:val="00B31E6E"/>
    <w:rPr>
      <w:color w:val="0000FF"/>
      <w:u w:val="single"/>
    </w:rPr>
  </w:style>
  <w:style w:type="paragraph" w:customStyle="1" w:styleId="Default">
    <w:name w:val="Default"/>
    <w:rsid w:val="00B31E6E"/>
    <w:pPr>
      <w:autoSpaceDE w:val="0"/>
      <w:autoSpaceDN w:val="0"/>
      <w:adjustRightInd w:val="0"/>
      <w:spacing w:after="0" w:line="240" w:lineRule="auto"/>
    </w:pPr>
    <w:rPr>
      <w:rFonts w:ascii="Verdana" w:eastAsia="Calibri" w:hAnsi="Verdana" w:cs="Verdana"/>
      <w:color w:val="000000"/>
      <w:sz w:val="24"/>
      <w:szCs w:val="24"/>
      <w:lang w:val="en-IN"/>
    </w:rPr>
  </w:style>
  <w:style w:type="numbering" w:customStyle="1" w:styleId="NoList2">
    <w:name w:val="No List2"/>
    <w:next w:val="NoList"/>
    <w:uiPriority w:val="99"/>
    <w:semiHidden/>
    <w:unhideWhenUsed/>
    <w:rsid w:val="00B31E6E"/>
  </w:style>
  <w:style w:type="character" w:styleId="PlaceholderText">
    <w:name w:val="Placeholder Text"/>
    <w:uiPriority w:val="99"/>
    <w:semiHidden/>
    <w:rsid w:val="00B31E6E"/>
    <w:rPr>
      <w:color w:val="808080"/>
    </w:rPr>
  </w:style>
  <w:style w:type="character" w:styleId="Strong">
    <w:name w:val="Strong"/>
    <w:uiPriority w:val="22"/>
    <w:qFormat/>
    <w:rsid w:val="00B31E6E"/>
    <w:rPr>
      <w:b/>
      <w:bCs/>
    </w:rPr>
  </w:style>
  <w:style w:type="character" w:customStyle="1" w:styleId="shorttext">
    <w:name w:val="short_text"/>
    <w:basedOn w:val="DefaultParagraphFont"/>
    <w:rsid w:val="00B31E6E"/>
  </w:style>
  <w:style w:type="character" w:customStyle="1" w:styleId="alt-edited1">
    <w:name w:val="alt-edited1"/>
    <w:rsid w:val="00B31E6E"/>
    <w:rPr>
      <w:color w:val="4D90F0"/>
    </w:rPr>
  </w:style>
  <w:style w:type="paragraph" w:customStyle="1" w:styleId="Standard">
    <w:name w:val="Standard"/>
    <w:rsid w:val="00B31E6E"/>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customStyle="1" w:styleId="z-TopofFormChar">
    <w:name w:val="z-Top of Form Char"/>
    <w:link w:val="z-TopofForm"/>
    <w:uiPriority w:val="99"/>
    <w:semiHidden/>
    <w:rsid w:val="00B31E6E"/>
    <w:rPr>
      <w:rFonts w:ascii="Arial" w:hAnsi="Arial" w:cs="Mangal"/>
      <w:vanish/>
      <w:sz w:val="16"/>
      <w:szCs w:val="14"/>
    </w:rPr>
  </w:style>
  <w:style w:type="character" w:customStyle="1" w:styleId="z-BottomofFormChar">
    <w:name w:val="z-Bottom of Form Char"/>
    <w:link w:val="z-BottomofForm"/>
    <w:uiPriority w:val="99"/>
    <w:semiHidden/>
    <w:rsid w:val="00B31E6E"/>
    <w:rPr>
      <w:rFonts w:ascii="Arial" w:hAnsi="Arial" w:cs="Mangal"/>
      <w:vanish/>
      <w:sz w:val="16"/>
      <w:szCs w:val="14"/>
    </w:rPr>
  </w:style>
  <w:style w:type="table" w:customStyle="1" w:styleId="TableGrid1">
    <w:name w:val="Table Grid1"/>
    <w:basedOn w:val="TableNormal"/>
    <w:next w:val="TableGrid"/>
    <w:uiPriority w:val="59"/>
    <w:rsid w:val="00B31E6E"/>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B31E6E"/>
  </w:style>
  <w:style w:type="numbering" w:customStyle="1" w:styleId="NoList3">
    <w:name w:val="No List3"/>
    <w:next w:val="NoList"/>
    <w:uiPriority w:val="99"/>
    <w:semiHidden/>
    <w:unhideWhenUsed/>
    <w:rsid w:val="00B31E6E"/>
  </w:style>
  <w:style w:type="table" w:customStyle="1" w:styleId="TableGrid2">
    <w:name w:val="Table Grid2"/>
    <w:basedOn w:val="TableNormal"/>
    <w:next w:val="TableGrid"/>
    <w:uiPriority w:val="59"/>
    <w:rsid w:val="00B31E6E"/>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B31E6E"/>
  </w:style>
  <w:style w:type="numbering" w:customStyle="1" w:styleId="NoList21">
    <w:name w:val="No List21"/>
    <w:next w:val="NoList"/>
    <w:uiPriority w:val="99"/>
    <w:semiHidden/>
    <w:unhideWhenUsed/>
    <w:rsid w:val="00B31E6E"/>
  </w:style>
  <w:style w:type="table" w:customStyle="1" w:styleId="LightShading-Accent51">
    <w:name w:val="Light Shading - Accent 51"/>
    <w:basedOn w:val="TableNormal"/>
    <w:next w:val="LightShading-Accent5"/>
    <w:uiPriority w:val="60"/>
    <w:rsid w:val="00B31E6E"/>
    <w:pPr>
      <w:spacing w:after="0" w:line="240" w:lineRule="auto"/>
    </w:pPr>
    <w:rPr>
      <w:rFonts w:ascii="Calibri" w:eastAsia="Calibri" w:hAnsi="Calibri" w:cs="Times New Roman"/>
      <w:color w:val="31849B"/>
      <w:sz w:val="20"/>
      <w:szCs w:val="20"/>
      <w:lang w:eastAsia="en-IN"/>
    </w:rPr>
    <w:tblPr>
      <w:tblStyleRowBandSize w:val="1"/>
      <w:tblStyleColBandSize w:val="1"/>
      <w:tblInd w:w="0" w:type="dxa"/>
      <w:tblBorders>
        <w:top w:val="single" w:sz="8" w:space="0" w:color="4BACC6"/>
        <w:left w:val="nil"/>
        <w:bottom w:val="single" w:sz="8" w:space="0" w:color="4BACC6"/>
        <w:right w:val="nil"/>
        <w:insideH w:val="nil"/>
        <w:insideV w:val="nil"/>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31">
    <w:name w:val="No List31"/>
    <w:next w:val="NoList"/>
    <w:uiPriority w:val="99"/>
    <w:semiHidden/>
    <w:unhideWhenUsed/>
    <w:rsid w:val="00B31E6E"/>
  </w:style>
  <w:style w:type="table" w:customStyle="1" w:styleId="TableGrid11">
    <w:name w:val="Table Grid11"/>
    <w:basedOn w:val="TableNormal"/>
    <w:next w:val="TableGrid"/>
    <w:uiPriority w:val="59"/>
    <w:rsid w:val="00B31E6E"/>
    <w:pPr>
      <w:spacing w:after="0" w:line="240" w:lineRule="auto"/>
    </w:pPr>
    <w:rPr>
      <w:rFonts w:ascii="Calibri" w:eastAsia="Calibri" w:hAnsi="Calibri" w:cs="Times New Roman"/>
      <w:sz w:val="20"/>
      <w:szCs w:val="20"/>
      <w:lang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B31E6E"/>
  </w:style>
  <w:style w:type="table" w:customStyle="1" w:styleId="TableGrid111">
    <w:name w:val="Table Grid111"/>
    <w:basedOn w:val="TableNormal"/>
    <w:next w:val="TableGrid"/>
    <w:uiPriority w:val="59"/>
    <w:rsid w:val="00B31E6E"/>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B31E6E"/>
  </w:style>
  <w:style w:type="numbering" w:customStyle="1" w:styleId="NoList211">
    <w:name w:val="No List211"/>
    <w:next w:val="NoList"/>
    <w:uiPriority w:val="99"/>
    <w:semiHidden/>
    <w:unhideWhenUsed/>
    <w:rsid w:val="00B31E6E"/>
  </w:style>
  <w:style w:type="table" w:customStyle="1" w:styleId="LightShading-Accent511">
    <w:name w:val="Light Shading - Accent 511"/>
    <w:basedOn w:val="TableNormal"/>
    <w:next w:val="LightShading-Accent5"/>
    <w:uiPriority w:val="60"/>
    <w:rsid w:val="00B31E6E"/>
    <w:pPr>
      <w:spacing w:after="0" w:line="240" w:lineRule="auto"/>
    </w:pPr>
    <w:rPr>
      <w:rFonts w:ascii="Calibri" w:eastAsia="Calibri" w:hAnsi="Calibri" w:cs="Times New Roman"/>
      <w:color w:val="31849B"/>
      <w:sz w:val="20"/>
      <w:szCs w:val="20"/>
      <w:lang w:eastAsia="en-IN"/>
    </w:rPr>
    <w:tblPr>
      <w:tblStyleRowBandSize w:val="1"/>
      <w:tblStyleColBandSize w:val="1"/>
      <w:tblInd w:w="0" w:type="dxa"/>
      <w:tblBorders>
        <w:top w:val="single" w:sz="8" w:space="0" w:color="4BACC6"/>
        <w:left w:val="nil"/>
        <w:bottom w:val="single" w:sz="8" w:space="0" w:color="4BACC6"/>
        <w:right w:val="nil"/>
        <w:insideH w:val="nil"/>
        <w:insideV w:val="nil"/>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4">
    <w:name w:val="No List4"/>
    <w:next w:val="NoList"/>
    <w:uiPriority w:val="99"/>
    <w:semiHidden/>
    <w:unhideWhenUsed/>
    <w:rsid w:val="00B31E6E"/>
  </w:style>
  <w:style w:type="table" w:customStyle="1" w:styleId="TableGrid3">
    <w:name w:val="Table Grid3"/>
    <w:basedOn w:val="TableNormal"/>
    <w:next w:val="TableGrid"/>
    <w:uiPriority w:val="59"/>
    <w:rsid w:val="00B31E6E"/>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B31E6E"/>
  </w:style>
  <w:style w:type="numbering" w:customStyle="1" w:styleId="NoList22">
    <w:name w:val="No List22"/>
    <w:next w:val="NoList"/>
    <w:uiPriority w:val="99"/>
    <w:semiHidden/>
    <w:unhideWhenUsed/>
    <w:rsid w:val="00B31E6E"/>
  </w:style>
  <w:style w:type="table" w:customStyle="1" w:styleId="LightShading-Accent52">
    <w:name w:val="Light Shading - Accent 52"/>
    <w:basedOn w:val="TableNormal"/>
    <w:next w:val="LightShading-Accent5"/>
    <w:uiPriority w:val="60"/>
    <w:rsid w:val="00B31E6E"/>
    <w:pPr>
      <w:spacing w:after="0" w:line="240" w:lineRule="auto"/>
    </w:pPr>
    <w:rPr>
      <w:rFonts w:ascii="Calibri" w:eastAsia="Calibri" w:hAnsi="Calibri" w:cs="Times New Roman"/>
      <w:color w:val="31849B"/>
      <w:sz w:val="20"/>
      <w:szCs w:val="20"/>
      <w:lang w:eastAsia="en-IN"/>
    </w:rPr>
    <w:tblPr>
      <w:tblStyleRowBandSize w:val="1"/>
      <w:tblStyleColBandSize w:val="1"/>
      <w:tblInd w:w="0" w:type="dxa"/>
      <w:tblBorders>
        <w:top w:val="single" w:sz="8" w:space="0" w:color="4BACC6"/>
        <w:left w:val="nil"/>
        <w:bottom w:val="single" w:sz="8" w:space="0" w:color="4BACC6"/>
        <w:right w:val="nil"/>
        <w:insideH w:val="nil"/>
        <w:insideV w:val="nil"/>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styleId="FollowedHyperlink">
    <w:name w:val="FollowedHyperlink"/>
    <w:uiPriority w:val="99"/>
    <w:semiHidden/>
    <w:unhideWhenUsed/>
    <w:rsid w:val="00B31E6E"/>
    <w:rPr>
      <w:color w:val="800080"/>
      <w:u w:val="single"/>
    </w:rPr>
  </w:style>
  <w:style w:type="character" w:customStyle="1" w:styleId="m7053779819691155167gmail-nospacingchar">
    <w:name w:val="m_7053779819691155167gmail-nospacingchar"/>
    <w:basedOn w:val="DefaultParagraphFont"/>
    <w:rsid w:val="00B31E6E"/>
  </w:style>
  <w:style w:type="paragraph" w:customStyle="1" w:styleId="m7053779819691155167gmail-msolistparagraph">
    <w:name w:val="m_7053779819691155167gmail-msolistparagraph"/>
    <w:basedOn w:val="Normal"/>
    <w:rsid w:val="00B31E6E"/>
    <w:pPr>
      <w:spacing w:before="100" w:beforeAutospacing="1" w:after="100" w:afterAutospacing="1"/>
    </w:pPr>
    <w:rPr>
      <w:sz w:val="24"/>
      <w:szCs w:val="24"/>
    </w:rPr>
  </w:style>
  <w:style w:type="paragraph" w:styleId="BodyText">
    <w:name w:val="Body Text"/>
    <w:basedOn w:val="Normal"/>
    <w:link w:val="BodyTextChar"/>
    <w:uiPriority w:val="1"/>
    <w:qFormat/>
    <w:rsid w:val="00B31E6E"/>
    <w:pPr>
      <w:widowControl w:val="0"/>
      <w:autoSpaceDE w:val="0"/>
      <w:autoSpaceDN w:val="0"/>
    </w:pPr>
    <w:rPr>
      <w:rFonts w:ascii="Arial" w:eastAsia="Arial" w:hAnsi="Arial" w:cs="Arial"/>
      <w:sz w:val="24"/>
      <w:szCs w:val="24"/>
      <w:lang w:bidi="en-US"/>
    </w:rPr>
  </w:style>
  <w:style w:type="character" w:customStyle="1" w:styleId="BodyTextChar">
    <w:name w:val="Body Text Char"/>
    <w:basedOn w:val="DefaultParagraphFont"/>
    <w:link w:val="BodyText"/>
    <w:uiPriority w:val="1"/>
    <w:rsid w:val="00B31E6E"/>
    <w:rPr>
      <w:rFonts w:ascii="Arial" w:eastAsia="Arial" w:hAnsi="Arial" w:cs="Arial"/>
      <w:sz w:val="24"/>
      <w:szCs w:val="24"/>
      <w:lang w:bidi="en-US"/>
    </w:rPr>
  </w:style>
  <w:style w:type="paragraph" w:customStyle="1" w:styleId="TableParagraph">
    <w:name w:val="Table Paragraph"/>
    <w:basedOn w:val="Normal"/>
    <w:uiPriority w:val="1"/>
    <w:qFormat/>
    <w:rsid w:val="00B31E6E"/>
    <w:pPr>
      <w:widowControl w:val="0"/>
      <w:autoSpaceDE w:val="0"/>
      <w:autoSpaceDN w:val="0"/>
      <w:spacing w:line="273" w:lineRule="exact"/>
    </w:pPr>
    <w:rPr>
      <w:lang w:bidi="en-US"/>
    </w:rPr>
  </w:style>
  <w:style w:type="paragraph" w:styleId="TOC1">
    <w:name w:val="toc 1"/>
    <w:basedOn w:val="Normal"/>
    <w:uiPriority w:val="1"/>
    <w:qFormat/>
    <w:rsid w:val="00B31E6E"/>
    <w:pPr>
      <w:widowControl w:val="0"/>
      <w:autoSpaceDE w:val="0"/>
      <w:autoSpaceDN w:val="0"/>
      <w:spacing w:before="47"/>
      <w:ind w:left="1241" w:hanging="747"/>
    </w:pPr>
    <w:rPr>
      <w:rFonts w:ascii="Book Antiqua" w:hAnsi="Book Antiqua" w:cs="Book Antiqua"/>
      <w:sz w:val="24"/>
      <w:szCs w:val="24"/>
      <w:lang w:bidi="ar-SA"/>
    </w:rPr>
  </w:style>
  <w:style w:type="paragraph" w:styleId="TOC2">
    <w:name w:val="toc 2"/>
    <w:basedOn w:val="Normal"/>
    <w:uiPriority w:val="1"/>
    <w:qFormat/>
    <w:rsid w:val="00B31E6E"/>
    <w:pPr>
      <w:widowControl w:val="0"/>
      <w:autoSpaceDE w:val="0"/>
      <w:autoSpaceDN w:val="0"/>
      <w:spacing w:before="44"/>
      <w:ind w:left="1241" w:hanging="665"/>
    </w:pPr>
    <w:rPr>
      <w:rFonts w:ascii="Book Antiqua" w:hAnsi="Book Antiqua" w:cs="Book Antiqua"/>
      <w:sz w:val="24"/>
      <w:szCs w:val="24"/>
      <w:lang w:bidi="ar-SA"/>
    </w:rPr>
  </w:style>
  <w:style w:type="paragraph" w:styleId="TOC3">
    <w:name w:val="toc 3"/>
    <w:basedOn w:val="Normal"/>
    <w:uiPriority w:val="1"/>
    <w:qFormat/>
    <w:rsid w:val="00B31E6E"/>
    <w:pPr>
      <w:widowControl w:val="0"/>
      <w:autoSpaceDE w:val="0"/>
      <w:autoSpaceDN w:val="0"/>
      <w:spacing w:before="47"/>
      <w:ind w:left="1241" w:hanging="583"/>
    </w:pPr>
    <w:rPr>
      <w:rFonts w:ascii="Book Antiqua" w:hAnsi="Book Antiqua" w:cs="Book Antiqua"/>
      <w:sz w:val="24"/>
      <w:szCs w:val="24"/>
      <w:lang w:bidi="ar-SA"/>
    </w:rPr>
  </w:style>
  <w:style w:type="paragraph" w:styleId="TOC4">
    <w:name w:val="toc 4"/>
    <w:basedOn w:val="Normal"/>
    <w:uiPriority w:val="1"/>
    <w:qFormat/>
    <w:rsid w:val="00B31E6E"/>
    <w:pPr>
      <w:widowControl w:val="0"/>
      <w:autoSpaceDE w:val="0"/>
      <w:autoSpaceDN w:val="0"/>
      <w:spacing w:before="55"/>
      <w:ind w:left="701"/>
    </w:pPr>
    <w:rPr>
      <w:rFonts w:ascii="Book Antiqua" w:hAnsi="Book Antiqua" w:cs="Book Antiqua"/>
      <w:b/>
      <w:bCs/>
      <w:sz w:val="28"/>
      <w:szCs w:val="28"/>
      <w:lang w:bidi="ar-SA"/>
    </w:rPr>
  </w:style>
  <w:style w:type="paragraph" w:styleId="TOC5">
    <w:name w:val="toc 5"/>
    <w:basedOn w:val="Normal"/>
    <w:uiPriority w:val="1"/>
    <w:qFormat/>
    <w:rsid w:val="00B31E6E"/>
    <w:pPr>
      <w:widowControl w:val="0"/>
      <w:autoSpaceDE w:val="0"/>
      <w:autoSpaceDN w:val="0"/>
      <w:spacing w:before="47"/>
      <w:ind w:left="1241"/>
    </w:pPr>
    <w:rPr>
      <w:rFonts w:ascii="Book Antiqua" w:hAnsi="Book Antiqua" w:cs="Book Antiqua"/>
      <w:sz w:val="24"/>
      <w:szCs w:val="24"/>
      <w:lang w:bidi="ar-SA"/>
    </w:rPr>
  </w:style>
  <w:style w:type="paragraph" w:styleId="TOC6">
    <w:name w:val="toc 6"/>
    <w:basedOn w:val="Normal"/>
    <w:uiPriority w:val="1"/>
    <w:qFormat/>
    <w:rsid w:val="00B31E6E"/>
    <w:pPr>
      <w:widowControl w:val="0"/>
      <w:autoSpaceDE w:val="0"/>
      <w:autoSpaceDN w:val="0"/>
      <w:spacing w:before="110" w:line="298" w:lineRule="exact"/>
      <w:ind w:left="1241" w:hanging="411"/>
    </w:pPr>
    <w:rPr>
      <w:rFonts w:ascii="Book Antiqua" w:hAnsi="Book Antiqua" w:cs="Book Antiqua"/>
      <w:sz w:val="24"/>
      <w:szCs w:val="24"/>
      <w:lang w:bidi="ar-SA"/>
    </w:rPr>
  </w:style>
  <w:style w:type="paragraph" w:styleId="TOC7">
    <w:name w:val="toc 7"/>
    <w:basedOn w:val="Normal"/>
    <w:uiPriority w:val="1"/>
    <w:qFormat/>
    <w:rsid w:val="00B31E6E"/>
    <w:pPr>
      <w:widowControl w:val="0"/>
      <w:autoSpaceDE w:val="0"/>
      <w:autoSpaceDN w:val="0"/>
      <w:spacing w:before="47"/>
      <w:ind w:left="1241"/>
    </w:pPr>
    <w:rPr>
      <w:rFonts w:ascii="Book Antiqua" w:hAnsi="Book Antiqua" w:cs="Book Antiqua"/>
      <w:sz w:val="24"/>
      <w:szCs w:val="24"/>
      <w:lang w:bidi="ar-SA"/>
    </w:rPr>
  </w:style>
  <w:style w:type="paragraph" w:styleId="TOC8">
    <w:name w:val="toc 8"/>
    <w:basedOn w:val="Normal"/>
    <w:uiPriority w:val="1"/>
    <w:qFormat/>
    <w:rsid w:val="00B31E6E"/>
    <w:pPr>
      <w:widowControl w:val="0"/>
      <w:autoSpaceDE w:val="0"/>
      <w:autoSpaceDN w:val="0"/>
      <w:spacing w:line="298" w:lineRule="exact"/>
      <w:ind w:left="1301"/>
    </w:pPr>
    <w:rPr>
      <w:rFonts w:ascii="Book Antiqua" w:hAnsi="Book Antiqua" w:cs="Book Antiqua"/>
      <w:sz w:val="24"/>
      <w:szCs w:val="24"/>
      <w:lang w:bidi="ar-SA"/>
    </w:rPr>
  </w:style>
  <w:style w:type="paragraph" w:styleId="TOC9">
    <w:name w:val="toc 9"/>
    <w:basedOn w:val="Normal"/>
    <w:uiPriority w:val="1"/>
    <w:qFormat/>
    <w:rsid w:val="00B31E6E"/>
    <w:pPr>
      <w:widowControl w:val="0"/>
      <w:autoSpaceDE w:val="0"/>
      <w:autoSpaceDN w:val="0"/>
      <w:ind w:left="1613" w:hanging="336"/>
    </w:pPr>
    <w:rPr>
      <w:rFonts w:ascii="Book Antiqua" w:hAnsi="Book Antiqua" w:cs="Book Antiqua"/>
      <w:sz w:val="24"/>
      <w:szCs w:val="24"/>
      <w:lang w:bidi="ar-SA"/>
    </w:rPr>
  </w:style>
  <w:style w:type="character" w:styleId="Emphasis">
    <w:name w:val="Emphasis"/>
    <w:uiPriority w:val="20"/>
    <w:qFormat/>
    <w:rsid w:val="00B31E6E"/>
    <w:rPr>
      <w:i/>
      <w:iCs/>
    </w:rPr>
  </w:style>
  <w:style w:type="character" w:customStyle="1" w:styleId="z-TopofFormChar1">
    <w:name w:val="z-Top of Form Char1"/>
    <w:uiPriority w:val="99"/>
    <w:semiHidden/>
    <w:rsid w:val="00B31E6E"/>
    <w:rPr>
      <w:rFonts w:ascii="Arial" w:eastAsia="Times New Roman" w:hAnsi="Arial" w:cs="Mangal"/>
      <w:vanish/>
      <w:sz w:val="16"/>
      <w:szCs w:val="14"/>
      <w:lang w:val="en-US"/>
    </w:rPr>
  </w:style>
  <w:style w:type="character" w:customStyle="1" w:styleId="z-BottomofFormChar1">
    <w:name w:val="z-Bottom of Form Char1"/>
    <w:uiPriority w:val="99"/>
    <w:semiHidden/>
    <w:rsid w:val="00B31E6E"/>
    <w:rPr>
      <w:rFonts w:ascii="Arial" w:eastAsia="Times New Roman" w:hAnsi="Arial" w:cs="Mangal"/>
      <w:vanish/>
      <w:sz w:val="16"/>
      <w:szCs w:val="14"/>
      <w:lang w:val="en-US"/>
    </w:rPr>
  </w:style>
  <w:style w:type="paragraph" w:styleId="CommentText">
    <w:name w:val="annotation text"/>
    <w:basedOn w:val="Normal"/>
    <w:link w:val="CommentTextChar"/>
    <w:uiPriority w:val="99"/>
    <w:semiHidden/>
    <w:unhideWhenUsed/>
    <w:rsid w:val="00B31E6E"/>
    <w:rPr>
      <w:rFonts w:cs="Mangal"/>
      <w:sz w:val="20"/>
      <w:szCs w:val="18"/>
    </w:rPr>
  </w:style>
  <w:style w:type="character" w:customStyle="1" w:styleId="CommentTextChar">
    <w:name w:val="Comment Text Char"/>
    <w:basedOn w:val="DefaultParagraphFont"/>
    <w:link w:val="CommentText"/>
    <w:uiPriority w:val="99"/>
    <w:semiHidden/>
    <w:rsid w:val="00B31E6E"/>
    <w:rPr>
      <w:rFonts w:ascii="Times New Roman" w:eastAsia="Times New Roman" w:hAnsi="Times New Roman" w:cs="Mangal"/>
      <w:sz w:val="20"/>
      <w:szCs w:val="18"/>
      <w:lang w:bidi="hi-IN"/>
    </w:rPr>
  </w:style>
  <w:style w:type="paragraph" w:styleId="CommentSubject">
    <w:name w:val="annotation subject"/>
    <w:basedOn w:val="CommentText"/>
    <w:next w:val="CommentText"/>
    <w:link w:val="CommentSubjectChar"/>
    <w:uiPriority w:val="99"/>
    <w:semiHidden/>
    <w:unhideWhenUsed/>
    <w:rsid w:val="00B31E6E"/>
    <w:pPr>
      <w:spacing w:after="200" w:line="276" w:lineRule="auto"/>
    </w:pPr>
    <w:rPr>
      <w:rFonts w:ascii="Calibri" w:eastAsia="Calibri" w:hAnsi="Calibri"/>
      <w:b/>
      <w:bCs/>
      <w:szCs w:val="20"/>
      <w:lang w:val="en-IN" w:bidi="ar-SA"/>
    </w:rPr>
  </w:style>
  <w:style w:type="character" w:customStyle="1" w:styleId="CommentSubjectChar">
    <w:name w:val="Comment Subject Char"/>
    <w:basedOn w:val="CommentTextChar"/>
    <w:link w:val="CommentSubject"/>
    <w:uiPriority w:val="99"/>
    <w:semiHidden/>
    <w:rsid w:val="00B31E6E"/>
    <w:rPr>
      <w:rFonts w:ascii="Calibri" w:eastAsia="Calibri" w:hAnsi="Calibri" w:cs="Mangal"/>
      <w:b/>
      <w:bCs/>
      <w:sz w:val="20"/>
      <w:szCs w:val="20"/>
      <w:lang w:val="en-IN" w:bidi="hi-IN"/>
    </w:rPr>
  </w:style>
  <w:style w:type="character" w:styleId="CommentReference">
    <w:name w:val="annotation reference"/>
    <w:uiPriority w:val="99"/>
    <w:semiHidden/>
    <w:unhideWhenUsed/>
    <w:rsid w:val="00B31E6E"/>
    <w:rPr>
      <w:sz w:val="16"/>
      <w:szCs w:val="16"/>
    </w:rPr>
  </w:style>
  <w:style w:type="character" w:styleId="EndnoteReference">
    <w:name w:val="endnote reference"/>
    <w:uiPriority w:val="99"/>
    <w:semiHidden/>
    <w:unhideWhenUsed/>
    <w:rsid w:val="00B31E6E"/>
    <w:rPr>
      <w:vertAlign w:val="superscript"/>
    </w:rPr>
  </w:style>
  <w:style w:type="table" w:styleId="LightShading-Accent5">
    <w:name w:val="Light Shading Accent 5"/>
    <w:basedOn w:val="TableNormal"/>
    <w:uiPriority w:val="60"/>
    <w:rsid w:val="00B31E6E"/>
    <w:pPr>
      <w:spacing w:after="0" w:line="240" w:lineRule="auto"/>
    </w:pPr>
    <w:rPr>
      <w:rFonts w:ascii="Calibri" w:eastAsia="Calibri" w:hAnsi="Calibri" w:cs="Mangal"/>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z-TopofForm">
    <w:name w:val="HTML Top of Form"/>
    <w:basedOn w:val="Normal"/>
    <w:next w:val="Normal"/>
    <w:link w:val="z-TopofFormChar"/>
    <w:hidden/>
    <w:uiPriority w:val="99"/>
    <w:semiHidden/>
    <w:unhideWhenUsed/>
    <w:rsid w:val="00B31E6E"/>
    <w:pPr>
      <w:pBdr>
        <w:bottom w:val="single" w:sz="6" w:space="1" w:color="auto"/>
      </w:pBdr>
      <w:jc w:val="center"/>
    </w:pPr>
    <w:rPr>
      <w:rFonts w:ascii="Arial" w:eastAsiaTheme="minorHAnsi" w:hAnsi="Arial" w:cs="Mangal"/>
      <w:vanish/>
      <w:sz w:val="16"/>
      <w:szCs w:val="14"/>
      <w:lang w:bidi="ar-SA"/>
    </w:rPr>
  </w:style>
  <w:style w:type="character" w:customStyle="1" w:styleId="z-TopofFormChar2">
    <w:name w:val="z-Top of Form Char2"/>
    <w:basedOn w:val="DefaultParagraphFont"/>
    <w:uiPriority w:val="99"/>
    <w:semiHidden/>
    <w:rsid w:val="00B31E6E"/>
    <w:rPr>
      <w:rFonts w:ascii="Arial" w:eastAsia="Times New Roman" w:hAnsi="Arial" w:cs="Mangal"/>
      <w:vanish/>
      <w:sz w:val="16"/>
      <w:szCs w:val="14"/>
      <w:lang w:bidi="hi-IN"/>
    </w:rPr>
  </w:style>
  <w:style w:type="paragraph" w:styleId="z-BottomofForm">
    <w:name w:val="HTML Bottom of Form"/>
    <w:basedOn w:val="Normal"/>
    <w:next w:val="Normal"/>
    <w:link w:val="z-BottomofFormChar"/>
    <w:hidden/>
    <w:uiPriority w:val="99"/>
    <w:semiHidden/>
    <w:unhideWhenUsed/>
    <w:rsid w:val="00B31E6E"/>
    <w:pPr>
      <w:pBdr>
        <w:top w:val="single" w:sz="6" w:space="1" w:color="auto"/>
      </w:pBdr>
      <w:jc w:val="center"/>
    </w:pPr>
    <w:rPr>
      <w:rFonts w:ascii="Arial" w:eastAsiaTheme="minorHAnsi" w:hAnsi="Arial" w:cs="Mangal"/>
      <w:vanish/>
      <w:sz w:val="16"/>
      <w:szCs w:val="14"/>
      <w:lang w:bidi="ar-SA"/>
    </w:rPr>
  </w:style>
  <w:style w:type="character" w:customStyle="1" w:styleId="z-BottomofFormChar2">
    <w:name w:val="z-Bottom of Form Char2"/>
    <w:basedOn w:val="DefaultParagraphFont"/>
    <w:uiPriority w:val="99"/>
    <w:semiHidden/>
    <w:rsid w:val="00B31E6E"/>
    <w:rPr>
      <w:rFonts w:ascii="Arial" w:eastAsia="Times New Roman" w:hAnsi="Arial" w:cs="Mangal"/>
      <w:vanish/>
      <w:sz w:val="16"/>
      <w:szCs w:val="14"/>
      <w:lang w:bidi="hi-IN"/>
    </w:rPr>
  </w:style>
  <w:style w:type="paragraph" w:styleId="NormalWeb">
    <w:name w:val="Normal (Web)"/>
    <w:basedOn w:val="Normal"/>
    <w:link w:val="NormalWebChar"/>
    <w:uiPriority w:val="99"/>
    <w:unhideWhenUsed/>
    <w:rsid w:val="00B31E6E"/>
    <w:pPr>
      <w:spacing w:before="100" w:beforeAutospacing="1" w:after="100" w:afterAutospacing="1"/>
    </w:pPr>
    <w:rPr>
      <w:rFonts w:eastAsia="Microsoft Yi Baiti"/>
      <w:sz w:val="24"/>
      <w:szCs w:val="24"/>
      <w:lang w:bidi="ar-SA"/>
    </w:rPr>
  </w:style>
  <w:style w:type="character" w:customStyle="1" w:styleId="topic-highlight">
    <w:name w:val="topic-highlight"/>
    <w:rsid w:val="00B31E6E"/>
  </w:style>
  <w:style w:type="paragraph" w:customStyle="1" w:styleId="Normal1">
    <w:name w:val="Normal1"/>
    <w:rsid w:val="00B31E6E"/>
    <w:rPr>
      <w:rFonts w:ascii="Calibri" w:eastAsia="Calibri" w:hAnsi="Calibri" w:cs="Calibri"/>
    </w:rPr>
  </w:style>
  <w:style w:type="character" w:customStyle="1" w:styleId="NormalWebChar">
    <w:name w:val="Normal (Web) Char"/>
    <w:link w:val="NormalWeb"/>
    <w:uiPriority w:val="99"/>
    <w:rsid w:val="00B31E6E"/>
    <w:rPr>
      <w:rFonts w:ascii="Times New Roman" w:eastAsia="Microsoft Yi Baiti" w:hAnsi="Times New Roman" w:cs="Times New Roman"/>
      <w:sz w:val="24"/>
      <w:szCs w:val="24"/>
    </w:rPr>
  </w:style>
  <w:style w:type="paragraph" w:customStyle="1" w:styleId="TableContents">
    <w:name w:val="Table Contents"/>
    <w:basedOn w:val="Normal"/>
    <w:rsid w:val="00B31E6E"/>
    <w:pPr>
      <w:suppressLineNumbers/>
      <w:suppressAutoHyphens/>
    </w:pPr>
    <w:rPr>
      <w:rFonts w:ascii="Liberation Serif" w:eastAsia="Noto Sans CJK SC" w:hAnsi="Liberation Serif" w:cs="Lohit Devanagari"/>
      <w:kern w:val="2"/>
      <w:sz w:val="24"/>
      <w:szCs w:val="24"/>
      <w:lang w:val="en-IN" w:eastAsia="zh-CN" w:bidi="mr-IN"/>
    </w:rPr>
  </w:style>
  <w:style w:type="paragraph" w:customStyle="1" w:styleId="p16">
    <w:name w:val="p16"/>
    <w:basedOn w:val="Normal"/>
    <w:rsid w:val="00B31E6E"/>
    <w:pPr>
      <w:widowControl w:val="0"/>
      <w:tabs>
        <w:tab w:val="left" w:pos="720"/>
      </w:tabs>
      <w:autoSpaceDE w:val="0"/>
      <w:autoSpaceDN w:val="0"/>
      <w:spacing w:line="300" w:lineRule="auto"/>
      <w:jc w:val="both"/>
    </w:pPr>
    <w:rPr>
      <w:sz w:val="24"/>
      <w:szCs w:val="24"/>
      <w:lang w:val="en-GB" w:bidi="ar-SA"/>
    </w:rPr>
  </w:style>
  <w:style w:type="character" w:customStyle="1" w:styleId="gmaildefault">
    <w:name w:val="gmail_default"/>
    <w:basedOn w:val="DefaultParagraphFont"/>
    <w:rsid w:val="00B31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control" Target="activeX/activeX2.xml"/><Relationship Id="rId18" Type="http://schemas.openxmlformats.org/officeDocument/2006/relationships/control" Target="activeX/activeX5.xml"/><Relationship Id="rId26" Type="http://schemas.openxmlformats.org/officeDocument/2006/relationships/image" Target="media/image8.png"/><Relationship Id="rId3" Type="http://schemas.microsoft.com/office/2007/relationships/stylesWithEffects" Target="stylesWithEffects.xml"/><Relationship Id="rId21" Type="http://schemas.openxmlformats.org/officeDocument/2006/relationships/image" Target="media/image5.png"/><Relationship Id="rId34" Type="http://schemas.openxmlformats.org/officeDocument/2006/relationships/hyperlink" Target="https://assessmentonline.naac.gov.in/storage/app/admin/scheme157/6.5.3.xlsx" TargetMode="External"/><Relationship Id="rId7" Type="http://schemas.openxmlformats.org/officeDocument/2006/relationships/diagramLayout" Target="diagrams/layout1.xml"/><Relationship Id="rId12" Type="http://schemas.openxmlformats.org/officeDocument/2006/relationships/control" Target="activeX/activeX1.xml"/><Relationship Id="rId17" Type="http://schemas.openxmlformats.org/officeDocument/2006/relationships/hyperlink" Target="https://assessmentonline.naac.gov.in/storage/app/admin/scheme157/6.2.3.xlsx" TargetMode="External"/><Relationship Id="rId25" Type="http://schemas.openxmlformats.org/officeDocument/2006/relationships/image" Target="media/image7.png"/><Relationship Id="rId33" Type="http://schemas.openxmlformats.org/officeDocument/2006/relationships/control" Target="activeX/activeX10.xml"/><Relationship Id="rId2" Type="http://schemas.openxmlformats.org/officeDocument/2006/relationships/styles" Target="styles.xml"/><Relationship Id="rId16" Type="http://schemas.openxmlformats.org/officeDocument/2006/relationships/control" Target="activeX/activeX4.xml"/><Relationship Id="rId20" Type="http://schemas.openxmlformats.org/officeDocument/2006/relationships/image" Target="media/image4.png"/><Relationship Id="rId29" Type="http://schemas.openxmlformats.org/officeDocument/2006/relationships/control" Target="activeX/activeX7.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1.wmf"/><Relationship Id="rId24" Type="http://schemas.openxmlformats.org/officeDocument/2006/relationships/hyperlink" Target="https://assessmentonline.naac.gov.in/storage/app/admin/scheme157/6.3.3.xlsx" TargetMode="External"/><Relationship Id="rId32" Type="http://schemas.openxmlformats.org/officeDocument/2006/relationships/control" Target="activeX/activeX9.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image" Target="media/image6.png"/><Relationship Id="rId28" Type="http://schemas.openxmlformats.org/officeDocument/2006/relationships/control" Target="activeX/activeX6.xml"/><Relationship Id="rId36" Type="http://schemas.openxmlformats.org/officeDocument/2006/relationships/fontTable" Target="fontTable.xml"/><Relationship Id="rId10" Type="http://schemas.microsoft.com/office/2007/relationships/diagramDrawing" Target="diagrams/drawing1.xml"/><Relationship Id="rId19" Type="http://schemas.openxmlformats.org/officeDocument/2006/relationships/image" Target="media/image3.png"/><Relationship Id="rId31" Type="http://schemas.openxmlformats.org/officeDocument/2006/relationships/control" Target="activeX/activeX8.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image" Target="media/image2.jpeg"/><Relationship Id="rId22" Type="http://schemas.openxmlformats.org/officeDocument/2006/relationships/hyperlink" Target="https://assessmentonline.naac.gov.in/storage/app/admin/scheme157/6.3.2.xlsx" TargetMode="External"/><Relationship Id="rId27" Type="http://schemas.openxmlformats.org/officeDocument/2006/relationships/hyperlink" Target="https://assessmentonline.naac.gov.in/storage/app/admin/scheme157/6.3.4.xlsx" TargetMode="External"/><Relationship Id="rId30" Type="http://schemas.openxmlformats.org/officeDocument/2006/relationships/hyperlink" Target="https://assessmentonline.naac.gov.in/storage/app/admin/scheme157/6.4.2.xlsx" TargetMode="External"/><Relationship Id="rId35" Type="http://schemas.openxmlformats.org/officeDocument/2006/relationships/control" Target="activeX/activeX1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E96155A-ED24-4FD9-B614-64E2AF6C4060}"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n-US"/>
        </a:p>
      </dgm:t>
    </dgm:pt>
    <dgm:pt modelId="{3C018DAD-0D5D-466F-B0F8-D54E6C612404}">
      <dgm:prSet phldrT="[Text]"/>
      <dgm:spPr>
        <a:xfrm>
          <a:off x="2098040" y="1231314"/>
          <a:ext cx="1659510" cy="737770"/>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a:solidFill>
                <a:sysClr val="window" lastClr="FFFFFF"/>
              </a:solidFill>
              <a:latin typeface="Calibri" panose="020F0502020204030204"/>
              <a:ea typeface="+mn-ea"/>
              <a:cs typeface="+mn-cs"/>
            </a:rPr>
            <a:t>Instutute Vision and Mission</a:t>
          </a:r>
        </a:p>
      </dgm:t>
    </dgm:pt>
    <dgm:pt modelId="{7E595481-5AC6-4A74-96BF-1B09AA4C1921}" type="parTrans" cxnId="{DCB5965B-6C7C-4621-98E7-8F0C50F98A76}">
      <dgm:prSet/>
      <dgm:spPr/>
      <dgm:t>
        <a:bodyPr/>
        <a:lstStyle/>
        <a:p>
          <a:pPr algn="ctr"/>
          <a:endParaRPr lang="en-US"/>
        </a:p>
      </dgm:t>
    </dgm:pt>
    <dgm:pt modelId="{57676840-BB0F-4FC5-A434-CF00D23AA3B7}" type="sibTrans" cxnId="{DCB5965B-6C7C-4621-98E7-8F0C50F98A76}">
      <dgm:prSet/>
      <dgm:spPr/>
      <dgm:t>
        <a:bodyPr/>
        <a:lstStyle/>
        <a:p>
          <a:pPr algn="ctr"/>
          <a:endParaRPr lang="en-US"/>
        </a:p>
      </dgm:t>
    </dgm:pt>
    <dgm:pt modelId="{DDCA40DC-CAB8-4932-84C3-989AE5576DA5}">
      <dgm:prSet phldrT="[Text]" custT="1"/>
      <dgm:spPr>
        <a:xfrm>
          <a:off x="2109179" y="12568"/>
          <a:ext cx="1637231" cy="922212"/>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sz="900">
              <a:solidFill>
                <a:sysClr val="window" lastClr="FFFFFF"/>
              </a:solidFill>
              <a:latin typeface="Calibri" panose="020F0502020204030204"/>
              <a:ea typeface="+mn-ea"/>
              <a:cs typeface="+mn-cs"/>
            </a:rPr>
            <a:t>Socioeconomical Paradigm of the rural area</a:t>
          </a:r>
        </a:p>
      </dgm:t>
    </dgm:pt>
    <dgm:pt modelId="{FF4F6CFF-ED30-41DF-9812-9A962D2FDD18}" type="parTrans" cxnId="{0C608D1E-25FC-46BA-B1A3-8752A91B5B8E}">
      <dgm:prSet/>
      <dgm:spPr>
        <a:xfrm rot="16019430" flipH="1">
          <a:off x="2729030" y="889563"/>
          <a:ext cx="397531" cy="395864"/>
        </a:xfrm>
        <a:solidFill>
          <a:srgbClr val="5B9BD5">
            <a:tint val="60000"/>
            <a:hueOff val="0"/>
            <a:satOff val="0"/>
            <a:lumOff val="0"/>
            <a:alphaOff val="0"/>
          </a:srgbClr>
        </a:solidFill>
        <a:ln>
          <a:noFill/>
        </a:ln>
        <a:effectLst/>
      </dgm:spPr>
      <dgm:t>
        <a:bodyPr/>
        <a:lstStyle/>
        <a:p>
          <a:pPr algn="ctr"/>
          <a:endParaRPr lang="en-US">
            <a:solidFill>
              <a:sysClr val="window" lastClr="FFFFFF"/>
            </a:solidFill>
            <a:latin typeface="Calibri" panose="020F0502020204030204"/>
            <a:ea typeface="+mn-ea"/>
            <a:cs typeface="+mn-cs"/>
          </a:endParaRPr>
        </a:p>
      </dgm:t>
    </dgm:pt>
    <dgm:pt modelId="{0A817299-3EEA-43DC-81CB-1C089E31C642}" type="sibTrans" cxnId="{0C608D1E-25FC-46BA-B1A3-8752A91B5B8E}">
      <dgm:prSet/>
      <dgm:spPr/>
      <dgm:t>
        <a:bodyPr/>
        <a:lstStyle/>
        <a:p>
          <a:pPr algn="ctr"/>
          <a:endParaRPr lang="en-US"/>
        </a:p>
      </dgm:t>
    </dgm:pt>
    <dgm:pt modelId="{B3894ED7-5C47-4354-849A-9D0CD482F650}">
      <dgm:prSet phldrT="[Text]"/>
      <dgm:spPr>
        <a:xfrm>
          <a:off x="4087989" y="1161807"/>
          <a:ext cx="1537964" cy="922212"/>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a:solidFill>
                <a:sysClr val="window" lastClr="FFFFFF"/>
              </a:solidFill>
              <a:latin typeface="Calibri" panose="020F0502020204030204"/>
              <a:ea typeface="+mn-ea"/>
              <a:cs typeface="+mn-cs"/>
            </a:rPr>
            <a:t>Need for Upliftment in living Standards in deprived rural panorama</a:t>
          </a:r>
        </a:p>
      </dgm:t>
    </dgm:pt>
    <dgm:pt modelId="{BEB4B2D3-FA9C-4CEE-90C2-728ED23230B1}" type="parTrans" cxnId="{7E9763CC-2988-4AAE-A959-836B270C6F2B}">
      <dgm:prSet/>
      <dgm:spPr>
        <a:xfrm rot="10759527" flipV="1">
          <a:off x="3713082" y="1452701"/>
          <a:ext cx="409307" cy="318308"/>
        </a:xfrm>
        <a:solidFill>
          <a:srgbClr val="5B9BD5">
            <a:tint val="60000"/>
            <a:hueOff val="0"/>
            <a:satOff val="0"/>
            <a:lumOff val="0"/>
            <a:alphaOff val="0"/>
          </a:srgbClr>
        </a:solidFill>
        <a:ln>
          <a:noFill/>
        </a:ln>
        <a:effectLst/>
      </dgm:spPr>
      <dgm:t>
        <a:bodyPr/>
        <a:lstStyle/>
        <a:p>
          <a:pPr algn="ctr"/>
          <a:endParaRPr lang="en-US">
            <a:solidFill>
              <a:sysClr val="window" lastClr="FFFFFF"/>
            </a:solidFill>
            <a:latin typeface="Calibri" panose="020F0502020204030204"/>
            <a:ea typeface="+mn-ea"/>
            <a:cs typeface="+mn-cs"/>
          </a:endParaRPr>
        </a:p>
      </dgm:t>
    </dgm:pt>
    <dgm:pt modelId="{14A43F5A-6C1A-450C-9A1E-21D0A276426F}" type="sibTrans" cxnId="{7E9763CC-2988-4AAE-A959-836B270C6F2B}">
      <dgm:prSet/>
      <dgm:spPr/>
      <dgm:t>
        <a:bodyPr/>
        <a:lstStyle/>
        <a:p>
          <a:pPr algn="ctr"/>
          <a:endParaRPr lang="en-US"/>
        </a:p>
      </dgm:t>
    </dgm:pt>
    <dgm:pt modelId="{64AA596C-AABD-4A2C-B4ED-D2F4C739AB8C}">
      <dgm:prSet phldrT="[Text]"/>
      <dgm:spPr>
        <a:xfrm>
          <a:off x="2010802" y="2265618"/>
          <a:ext cx="1833985" cy="922212"/>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a:solidFill>
                <a:sysClr val="window" lastClr="FFFFFF"/>
              </a:solidFill>
              <a:latin typeface="Calibri" panose="020F0502020204030204"/>
              <a:ea typeface="+mn-ea"/>
              <a:cs typeface="+mn-cs"/>
            </a:rPr>
            <a:t>Inputs from other Stakeholders</a:t>
          </a:r>
        </a:p>
      </dgm:t>
    </dgm:pt>
    <dgm:pt modelId="{C78FCDA6-44C7-4CE9-80ED-1F0748F77A0B}" type="parTrans" cxnId="{42351F7B-B94B-45C8-8CFE-461611256B8A}">
      <dgm:prSet/>
      <dgm:spPr>
        <a:xfrm rot="16049449">
          <a:off x="2771215" y="1930352"/>
          <a:ext cx="313161" cy="365102"/>
        </a:xfrm>
        <a:solidFill>
          <a:srgbClr val="5B9BD5">
            <a:tint val="60000"/>
            <a:hueOff val="0"/>
            <a:satOff val="0"/>
            <a:lumOff val="0"/>
            <a:alphaOff val="0"/>
          </a:srgbClr>
        </a:solidFill>
        <a:ln>
          <a:noFill/>
        </a:ln>
        <a:effectLst/>
      </dgm:spPr>
      <dgm:t>
        <a:bodyPr/>
        <a:lstStyle/>
        <a:p>
          <a:pPr algn="ctr"/>
          <a:endParaRPr lang="en-US">
            <a:solidFill>
              <a:sysClr val="window" lastClr="FFFFFF"/>
            </a:solidFill>
            <a:latin typeface="Calibri" panose="020F0502020204030204"/>
            <a:ea typeface="+mn-ea"/>
            <a:cs typeface="+mn-cs"/>
          </a:endParaRPr>
        </a:p>
      </dgm:t>
    </dgm:pt>
    <dgm:pt modelId="{ADA6E572-F7A7-4F5D-BCDF-B3B95302538A}" type="sibTrans" cxnId="{42351F7B-B94B-45C8-8CFE-461611256B8A}">
      <dgm:prSet/>
      <dgm:spPr/>
      <dgm:t>
        <a:bodyPr/>
        <a:lstStyle/>
        <a:p>
          <a:pPr algn="ctr"/>
          <a:endParaRPr lang="en-US"/>
        </a:p>
      </dgm:t>
    </dgm:pt>
    <dgm:pt modelId="{5990EFAF-CE2C-42DE-8CA2-E168B2436CEB}">
      <dgm:prSet phldrT="[Text]"/>
      <dgm:spPr>
        <a:xfrm>
          <a:off x="159318" y="1101243"/>
          <a:ext cx="1567687" cy="922212"/>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a:solidFill>
                <a:sysClr val="window" lastClr="FFFFFF"/>
              </a:solidFill>
              <a:latin typeface="Calibri" panose="020F0502020204030204"/>
              <a:ea typeface="+mn-ea"/>
              <a:cs typeface="+mn-cs"/>
            </a:rPr>
            <a:t>Inputs from Board of Trustees, academic Experts and Industrial  Experts</a:t>
          </a:r>
        </a:p>
      </dgm:t>
    </dgm:pt>
    <dgm:pt modelId="{A7624069-D72B-4D00-B542-15DE32D929B2}" type="parTrans" cxnId="{2BAB47D9-9A8D-416C-B23C-E83540613CB8}">
      <dgm:prSet/>
      <dgm:spPr>
        <a:xfrm rot="21534444" flipV="1">
          <a:off x="1715978" y="1399055"/>
          <a:ext cx="404607" cy="363781"/>
        </a:xfrm>
        <a:solidFill>
          <a:srgbClr val="5B9BD5">
            <a:tint val="60000"/>
            <a:hueOff val="0"/>
            <a:satOff val="0"/>
            <a:lumOff val="0"/>
            <a:alphaOff val="0"/>
          </a:srgbClr>
        </a:solidFill>
        <a:ln>
          <a:noFill/>
        </a:ln>
        <a:effectLst/>
      </dgm:spPr>
      <dgm:t>
        <a:bodyPr/>
        <a:lstStyle/>
        <a:p>
          <a:pPr algn="ctr"/>
          <a:endParaRPr lang="en-US">
            <a:solidFill>
              <a:sysClr val="window" lastClr="FFFFFF"/>
            </a:solidFill>
            <a:latin typeface="Calibri" panose="020F0502020204030204"/>
            <a:ea typeface="+mn-ea"/>
            <a:cs typeface="+mn-cs"/>
          </a:endParaRPr>
        </a:p>
      </dgm:t>
    </dgm:pt>
    <dgm:pt modelId="{9B01BC41-AC3F-442F-A7D7-57F1201C16B5}" type="sibTrans" cxnId="{2BAB47D9-9A8D-416C-B23C-E83540613CB8}">
      <dgm:prSet/>
      <dgm:spPr/>
      <dgm:t>
        <a:bodyPr/>
        <a:lstStyle/>
        <a:p>
          <a:pPr algn="ctr"/>
          <a:endParaRPr lang="en-US"/>
        </a:p>
      </dgm:t>
    </dgm:pt>
    <dgm:pt modelId="{C5F9C4A4-1B01-42FD-9FEB-F6AE0B91427E}" type="pres">
      <dgm:prSet presAssocID="{1E96155A-ED24-4FD9-B614-64E2AF6C4060}" presName="Name0" presStyleCnt="0">
        <dgm:presLayoutVars>
          <dgm:chMax val="1"/>
          <dgm:dir/>
          <dgm:animLvl val="ctr"/>
          <dgm:resizeHandles val="exact"/>
        </dgm:presLayoutVars>
      </dgm:prSet>
      <dgm:spPr/>
      <dgm:t>
        <a:bodyPr/>
        <a:lstStyle/>
        <a:p>
          <a:endParaRPr lang="en-US"/>
        </a:p>
      </dgm:t>
    </dgm:pt>
    <dgm:pt modelId="{2E2FCBD0-41E2-476B-ADED-4B58C3D54452}" type="pres">
      <dgm:prSet presAssocID="{3C018DAD-0D5D-466F-B0F8-D54E6C612404}" presName="centerShape" presStyleLbl="node0" presStyleIdx="0" presStyleCnt="1" custScaleX="224936"/>
      <dgm:spPr>
        <a:prstGeom prst="ellipse">
          <a:avLst/>
        </a:prstGeom>
      </dgm:spPr>
      <dgm:t>
        <a:bodyPr/>
        <a:lstStyle/>
        <a:p>
          <a:endParaRPr lang="en-US"/>
        </a:p>
      </dgm:t>
    </dgm:pt>
    <dgm:pt modelId="{F98FB200-A3FA-4F6B-B822-196EAF5D8C2E}" type="pres">
      <dgm:prSet presAssocID="{FF4F6CFF-ED30-41DF-9812-9A962D2FDD18}" presName="parTrans" presStyleLbl="sibTrans2D1" presStyleIdx="0" presStyleCnt="4" custAng="10980570" custFlipHor="1" custScaleX="252942" custScaleY="185555"/>
      <dgm:spPr>
        <a:prstGeom prst="rightArrow">
          <a:avLst>
            <a:gd name="adj1" fmla="val 60000"/>
            <a:gd name="adj2" fmla="val 50000"/>
          </a:avLst>
        </a:prstGeom>
      </dgm:spPr>
      <dgm:t>
        <a:bodyPr/>
        <a:lstStyle/>
        <a:p>
          <a:endParaRPr lang="en-US"/>
        </a:p>
      </dgm:t>
    </dgm:pt>
    <dgm:pt modelId="{C3597888-63BB-4161-A905-B055653932DD}" type="pres">
      <dgm:prSet presAssocID="{FF4F6CFF-ED30-41DF-9812-9A962D2FDD18}" presName="connectorText" presStyleLbl="sibTrans2D1" presStyleIdx="0" presStyleCnt="4"/>
      <dgm:spPr/>
      <dgm:t>
        <a:bodyPr/>
        <a:lstStyle/>
        <a:p>
          <a:endParaRPr lang="en-US"/>
        </a:p>
      </dgm:t>
    </dgm:pt>
    <dgm:pt modelId="{44B3187B-3446-4BFB-A2B9-EC033C4CEC9D}" type="pres">
      <dgm:prSet presAssocID="{DDCA40DC-CAB8-4932-84C3-989AE5576DA5}" presName="node" presStyleLbl="node1" presStyleIdx="0" presStyleCnt="4" custScaleX="177533">
        <dgm:presLayoutVars>
          <dgm:bulletEnabled val="1"/>
        </dgm:presLayoutVars>
      </dgm:prSet>
      <dgm:spPr>
        <a:prstGeom prst="ellipse">
          <a:avLst/>
        </a:prstGeom>
      </dgm:spPr>
      <dgm:t>
        <a:bodyPr/>
        <a:lstStyle/>
        <a:p>
          <a:endParaRPr lang="en-US"/>
        </a:p>
      </dgm:t>
    </dgm:pt>
    <dgm:pt modelId="{E060ED8B-EE5F-4A1F-866D-A7D7AFD5E79F}" type="pres">
      <dgm:prSet presAssocID="{BEB4B2D3-FA9C-4CEE-90C2-728ED23230B1}" presName="parTrans" presStyleLbl="sibTrans2D1" presStyleIdx="1" presStyleCnt="4" custAng="10800000" custFlipVert="1" custScaleX="233387" custScaleY="149202"/>
      <dgm:spPr>
        <a:prstGeom prst="rightArrow">
          <a:avLst>
            <a:gd name="adj1" fmla="val 60000"/>
            <a:gd name="adj2" fmla="val 50000"/>
          </a:avLst>
        </a:prstGeom>
      </dgm:spPr>
      <dgm:t>
        <a:bodyPr/>
        <a:lstStyle/>
        <a:p>
          <a:endParaRPr lang="en-US"/>
        </a:p>
      </dgm:t>
    </dgm:pt>
    <dgm:pt modelId="{24228448-AD2E-4F2D-9530-5DF4C54AF3F0}" type="pres">
      <dgm:prSet presAssocID="{BEB4B2D3-FA9C-4CEE-90C2-728ED23230B1}" presName="connectorText" presStyleLbl="sibTrans2D1" presStyleIdx="1" presStyleCnt="4"/>
      <dgm:spPr/>
      <dgm:t>
        <a:bodyPr/>
        <a:lstStyle/>
        <a:p>
          <a:endParaRPr lang="en-US"/>
        </a:p>
      </dgm:t>
    </dgm:pt>
    <dgm:pt modelId="{EF07CE2C-28B1-4494-9356-BD827F5BEE20}" type="pres">
      <dgm:prSet presAssocID="{B3894ED7-5C47-4354-849A-9D0CD482F650}" presName="node" presStyleLbl="node1" presStyleIdx="1" presStyleCnt="4" custScaleX="166769" custRadScaleRad="171262" custRadScaleInc="1499">
        <dgm:presLayoutVars>
          <dgm:bulletEnabled val="1"/>
        </dgm:presLayoutVars>
      </dgm:prSet>
      <dgm:spPr>
        <a:prstGeom prst="ellipse">
          <a:avLst/>
        </a:prstGeom>
      </dgm:spPr>
      <dgm:t>
        <a:bodyPr/>
        <a:lstStyle/>
        <a:p>
          <a:endParaRPr lang="en-US"/>
        </a:p>
      </dgm:t>
    </dgm:pt>
    <dgm:pt modelId="{2143AFD4-BF7E-4EAF-951E-6C16A0B7FBAB}" type="pres">
      <dgm:prSet presAssocID="{C78FCDA6-44C7-4CE9-80ED-1F0748F77A0B}" presName="parTrans" presStyleLbl="sibTrans2D1" presStyleIdx="2" presStyleCnt="4" custAng="10649449" custScaleX="199259" custScaleY="171136"/>
      <dgm:spPr>
        <a:prstGeom prst="rightArrow">
          <a:avLst>
            <a:gd name="adj1" fmla="val 60000"/>
            <a:gd name="adj2" fmla="val 50000"/>
          </a:avLst>
        </a:prstGeom>
      </dgm:spPr>
      <dgm:t>
        <a:bodyPr/>
        <a:lstStyle/>
        <a:p>
          <a:endParaRPr lang="en-US"/>
        </a:p>
      </dgm:t>
    </dgm:pt>
    <dgm:pt modelId="{AB27FBC0-ECAD-46E9-ABDD-28914E2356BB}" type="pres">
      <dgm:prSet presAssocID="{C78FCDA6-44C7-4CE9-80ED-1F0748F77A0B}" presName="connectorText" presStyleLbl="sibTrans2D1" presStyleIdx="2" presStyleCnt="4"/>
      <dgm:spPr/>
      <dgm:t>
        <a:bodyPr/>
        <a:lstStyle/>
        <a:p>
          <a:endParaRPr lang="en-US"/>
        </a:p>
      </dgm:t>
    </dgm:pt>
    <dgm:pt modelId="{8FE04832-7CD4-4DB4-83FC-D9C06A2ABFEC}" type="pres">
      <dgm:prSet presAssocID="{64AA596C-AABD-4A2C-B4ED-D2F4C739AB8C}" presName="node" presStyleLbl="node1" presStyleIdx="2" presStyleCnt="4" custScaleX="198868">
        <dgm:presLayoutVars>
          <dgm:bulletEnabled val="1"/>
        </dgm:presLayoutVars>
      </dgm:prSet>
      <dgm:spPr>
        <a:prstGeom prst="ellipse">
          <a:avLst/>
        </a:prstGeom>
      </dgm:spPr>
      <dgm:t>
        <a:bodyPr/>
        <a:lstStyle/>
        <a:p>
          <a:endParaRPr lang="en-US"/>
        </a:p>
      </dgm:t>
    </dgm:pt>
    <dgm:pt modelId="{CD192A70-A8F1-42E5-9D97-6F0FDA29FE44}" type="pres">
      <dgm:prSet presAssocID="{A7624069-D72B-4D00-B542-15DE32D929B2}" presName="parTrans" presStyleLbl="sibTrans2D1" presStyleIdx="3" presStyleCnt="4" custAng="10800000" custFlipVert="1" custScaleX="205066" custScaleY="170517" custLinFactNeighborY="0"/>
      <dgm:spPr>
        <a:prstGeom prst="rightArrow">
          <a:avLst>
            <a:gd name="adj1" fmla="val 60000"/>
            <a:gd name="adj2" fmla="val 50000"/>
          </a:avLst>
        </a:prstGeom>
      </dgm:spPr>
      <dgm:t>
        <a:bodyPr/>
        <a:lstStyle/>
        <a:p>
          <a:endParaRPr lang="en-US"/>
        </a:p>
      </dgm:t>
    </dgm:pt>
    <dgm:pt modelId="{ED4ECFB5-6DC8-4A21-BC25-0D31648E00C4}" type="pres">
      <dgm:prSet presAssocID="{A7624069-D72B-4D00-B542-15DE32D929B2}" presName="connectorText" presStyleLbl="sibTrans2D1" presStyleIdx="3" presStyleCnt="4"/>
      <dgm:spPr/>
      <dgm:t>
        <a:bodyPr/>
        <a:lstStyle/>
        <a:p>
          <a:endParaRPr lang="en-US"/>
        </a:p>
      </dgm:t>
    </dgm:pt>
    <dgm:pt modelId="{611FBF39-DA4B-4038-B38F-93F18BC53197}" type="pres">
      <dgm:prSet presAssocID="{5990EFAF-CE2C-42DE-8CA2-E168B2436CEB}" presName="node" presStyleLbl="node1" presStyleIdx="3" presStyleCnt="4" custScaleX="169992" custRadScaleRad="176205" custRadScaleInc="2428">
        <dgm:presLayoutVars>
          <dgm:bulletEnabled val="1"/>
        </dgm:presLayoutVars>
      </dgm:prSet>
      <dgm:spPr>
        <a:prstGeom prst="ellipse">
          <a:avLst/>
        </a:prstGeom>
      </dgm:spPr>
      <dgm:t>
        <a:bodyPr/>
        <a:lstStyle/>
        <a:p>
          <a:endParaRPr lang="en-US"/>
        </a:p>
      </dgm:t>
    </dgm:pt>
  </dgm:ptLst>
  <dgm:cxnLst>
    <dgm:cxn modelId="{DCB5965B-6C7C-4621-98E7-8F0C50F98A76}" srcId="{1E96155A-ED24-4FD9-B614-64E2AF6C4060}" destId="{3C018DAD-0D5D-466F-B0F8-D54E6C612404}" srcOrd="0" destOrd="0" parTransId="{7E595481-5AC6-4A74-96BF-1B09AA4C1921}" sibTransId="{57676840-BB0F-4FC5-A434-CF00D23AA3B7}"/>
    <dgm:cxn modelId="{42351F7B-B94B-45C8-8CFE-461611256B8A}" srcId="{3C018DAD-0D5D-466F-B0F8-D54E6C612404}" destId="{64AA596C-AABD-4A2C-B4ED-D2F4C739AB8C}" srcOrd="2" destOrd="0" parTransId="{C78FCDA6-44C7-4CE9-80ED-1F0748F77A0B}" sibTransId="{ADA6E572-F7A7-4F5D-BCDF-B3B95302538A}"/>
    <dgm:cxn modelId="{C8247B76-648D-4D67-910D-5D6621B5517A}" type="presOf" srcId="{B3894ED7-5C47-4354-849A-9D0CD482F650}" destId="{EF07CE2C-28B1-4494-9356-BD827F5BEE20}" srcOrd="0" destOrd="0" presId="urn:microsoft.com/office/officeart/2005/8/layout/radial5"/>
    <dgm:cxn modelId="{7773CE0B-D41E-40CE-B4AA-D8FC4A972309}" type="presOf" srcId="{FF4F6CFF-ED30-41DF-9812-9A962D2FDD18}" destId="{C3597888-63BB-4161-A905-B055653932DD}" srcOrd="1" destOrd="0" presId="urn:microsoft.com/office/officeart/2005/8/layout/radial5"/>
    <dgm:cxn modelId="{9F1E8B96-C7E5-4B1B-ABF9-AEA513FCCF8F}" type="presOf" srcId="{DDCA40DC-CAB8-4932-84C3-989AE5576DA5}" destId="{44B3187B-3446-4BFB-A2B9-EC033C4CEC9D}" srcOrd="0" destOrd="0" presId="urn:microsoft.com/office/officeart/2005/8/layout/radial5"/>
    <dgm:cxn modelId="{209D8420-E751-40B3-8514-C52334D0AB13}" type="presOf" srcId="{C78FCDA6-44C7-4CE9-80ED-1F0748F77A0B}" destId="{2143AFD4-BF7E-4EAF-951E-6C16A0B7FBAB}" srcOrd="0" destOrd="0" presId="urn:microsoft.com/office/officeart/2005/8/layout/radial5"/>
    <dgm:cxn modelId="{85E4E543-5CCB-40D3-8CD9-EB93ECF95958}" type="presOf" srcId="{C78FCDA6-44C7-4CE9-80ED-1F0748F77A0B}" destId="{AB27FBC0-ECAD-46E9-ABDD-28914E2356BB}" srcOrd="1" destOrd="0" presId="urn:microsoft.com/office/officeart/2005/8/layout/radial5"/>
    <dgm:cxn modelId="{80D63579-746F-4A70-905A-E7F101CC6B6A}" type="presOf" srcId="{64AA596C-AABD-4A2C-B4ED-D2F4C739AB8C}" destId="{8FE04832-7CD4-4DB4-83FC-D9C06A2ABFEC}" srcOrd="0" destOrd="0" presId="urn:microsoft.com/office/officeart/2005/8/layout/radial5"/>
    <dgm:cxn modelId="{54CCA5A2-39A6-4DFD-AFFB-097189F5F3E0}" type="presOf" srcId="{BEB4B2D3-FA9C-4CEE-90C2-728ED23230B1}" destId="{E060ED8B-EE5F-4A1F-866D-A7D7AFD5E79F}" srcOrd="0" destOrd="0" presId="urn:microsoft.com/office/officeart/2005/8/layout/radial5"/>
    <dgm:cxn modelId="{47424099-874D-4DC1-8DAE-925702ADF28D}" type="presOf" srcId="{A7624069-D72B-4D00-B542-15DE32D929B2}" destId="{CD192A70-A8F1-42E5-9D97-6F0FDA29FE44}" srcOrd="0" destOrd="0" presId="urn:microsoft.com/office/officeart/2005/8/layout/radial5"/>
    <dgm:cxn modelId="{88AB7667-9C40-4E3D-8FA0-61A7F7ACFDAC}" type="presOf" srcId="{3C018DAD-0D5D-466F-B0F8-D54E6C612404}" destId="{2E2FCBD0-41E2-476B-ADED-4B58C3D54452}" srcOrd="0" destOrd="0" presId="urn:microsoft.com/office/officeart/2005/8/layout/radial5"/>
    <dgm:cxn modelId="{13A68755-EC47-43B7-9A88-5969B586F80D}" type="presOf" srcId="{FF4F6CFF-ED30-41DF-9812-9A962D2FDD18}" destId="{F98FB200-A3FA-4F6B-B822-196EAF5D8C2E}" srcOrd="0" destOrd="0" presId="urn:microsoft.com/office/officeart/2005/8/layout/radial5"/>
    <dgm:cxn modelId="{0A1FDDA8-C53F-4CE6-8DCD-838F074D50E2}" type="presOf" srcId="{BEB4B2D3-FA9C-4CEE-90C2-728ED23230B1}" destId="{24228448-AD2E-4F2D-9530-5DF4C54AF3F0}" srcOrd="1" destOrd="0" presId="urn:microsoft.com/office/officeart/2005/8/layout/radial5"/>
    <dgm:cxn modelId="{2BAB47D9-9A8D-416C-B23C-E83540613CB8}" srcId="{3C018DAD-0D5D-466F-B0F8-D54E6C612404}" destId="{5990EFAF-CE2C-42DE-8CA2-E168B2436CEB}" srcOrd="3" destOrd="0" parTransId="{A7624069-D72B-4D00-B542-15DE32D929B2}" sibTransId="{9B01BC41-AC3F-442F-A7D7-57F1201C16B5}"/>
    <dgm:cxn modelId="{7E9763CC-2988-4AAE-A959-836B270C6F2B}" srcId="{3C018DAD-0D5D-466F-B0F8-D54E6C612404}" destId="{B3894ED7-5C47-4354-849A-9D0CD482F650}" srcOrd="1" destOrd="0" parTransId="{BEB4B2D3-FA9C-4CEE-90C2-728ED23230B1}" sibTransId="{14A43F5A-6C1A-450C-9A1E-21D0A276426F}"/>
    <dgm:cxn modelId="{6794EA5A-2FB5-422A-B655-7D32E6B1E500}" type="presOf" srcId="{A7624069-D72B-4D00-B542-15DE32D929B2}" destId="{ED4ECFB5-6DC8-4A21-BC25-0D31648E00C4}" srcOrd="1" destOrd="0" presId="urn:microsoft.com/office/officeart/2005/8/layout/radial5"/>
    <dgm:cxn modelId="{0C608D1E-25FC-46BA-B1A3-8752A91B5B8E}" srcId="{3C018DAD-0D5D-466F-B0F8-D54E6C612404}" destId="{DDCA40DC-CAB8-4932-84C3-989AE5576DA5}" srcOrd="0" destOrd="0" parTransId="{FF4F6CFF-ED30-41DF-9812-9A962D2FDD18}" sibTransId="{0A817299-3EEA-43DC-81CB-1C089E31C642}"/>
    <dgm:cxn modelId="{4298B971-9E62-42C1-A490-9469D7FB0E89}" type="presOf" srcId="{5990EFAF-CE2C-42DE-8CA2-E168B2436CEB}" destId="{611FBF39-DA4B-4038-B38F-93F18BC53197}" srcOrd="0" destOrd="0" presId="urn:microsoft.com/office/officeart/2005/8/layout/radial5"/>
    <dgm:cxn modelId="{8CAF8D60-D2B9-40FD-9AF1-A75E6942561C}" type="presOf" srcId="{1E96155A-ED24-4FD9-B614-64E2AF6C4060}" destId="{C5F9C4A4-1B01-42FD-9FEB-F6AE0B91427E}" srcOrd="0" destOrd="0" presId="urn:microsoft.com/office/officeart/2005/8/layout/radial5"/>
    <dgm:cxn modelId="{2CD658AC-71AC-46A4-8A76-7FCEE810B0F2}" type="presParOf" srcId="{C5F9C4A4-1B01-42FD-9FEB-F6AE0B91427E}" destId="{2E2FCBD0-41E2-476B-ADED-4B58C3D54452}" srcOrd="0" destOrd="0" presId="urn:microsoft.com/office/officeart/2005/8/layout/radial5"/>
    <dgm:cxn modelId="{2FA96183-05B1-4C7F-A1A3-2BAB3BE12021}" type="presParOf" srcId="{C5F9C4A4-1B01-42FD-9FEB-F6AE0B91427E}" destId="{F98FB200-A3FA-4F6B-B822-196EAF5D8C2E}" srcOrd="1" destOrd="0" presId="urn:microsoft.com/office/officeart/2005/8/layout/radial5"/>
    <dgm:cxn modelId="{49E38A51-67D2-424A-8FDC-FCB3602C3F91}" type="presParOf" srcId="{F98FB200-A3FA-4F6B-B822-196EAF5D8C2E}" destId="{C3597888-63BB-4161-A905-B055653932DD}" srcOrd="0" destOrd="0" presId="urn:microsoft.com/office/officeart/2005/8/layout/radial5"/>
    <dgm:cxn modelId="{A2BFCB7F-1731-4C9F-8DAA-BCC7C355B66F}" type="presParOf" srcId="{C5F9C4A4-1B01-42FD-9FEB-F6AE0B91427E}" destId="{44B3187B-3446-4BFB-A2B9-EC033C4CEC9D}" srcOrd="2" destOrd="0" presId="urn:microsoft.com/office/officeart/2005/8/layout/radial5"/>
    <dgm:cxn modelId="{B4CA9DA8-860C-487D-9830-34310A867A4B}" type="presParOf" srcId="{C5F9C4A4-1B01-42FD-9FEB-F6AE0B91427E}" destId="{E060ED8B-EE5F-4A1F-866D-A7D7AFD5E79F}" srcOrd="3" destOrd="0" presId="urn:microsoft.com/office/officeart/2005/8/layout/radial5"/>
    <dgm:cxn modelId="{063500C2-736A-4154-9B5B-6AA3CA2A76AF}" type="presParOf" srcId="{E060ED8B-EE5F-4A1F-866D-A7D7AFD5E79F}" destId="{24228448-AD2E-4F2D-9530-5DF4C54AF3F0}" srcOrd="0" destOrd="0" presId="urn:microsoft.com/office/officeart/2005/8/layout/radial5"/>
    <dgm:cxn modelId="{876F4FB0-5769-4AE2-86A1-D2E2F0F9E355}" type="presParOf" srcId="{C5F9C4A4-1B01-42FD-9FEB-F6AE0B91427E}" destId="{EF07CE2C-28B1-4494-9356-BD827F5BEE20}" srcOrd="4" destOrd="0" presId="urn:microsoft.com/office/officeart/2005/8/layout/radial5"/>
    <dgm:cxn modelId="{0D78B0D4-9ECB-438B-8C6A-46FBEB3673ED}" type="presParOf" srcId="{C5F9C4A4-1B01-42FD-9FEB-F6AE0B91427E}" destId="{2143AFD4-BF7E-4EAF-951E-6C16A0B7FBAB}" srcOrd="5" destOrd="0" presId="urn:microsoft.com/office/officeart/2005/8/layout/radial5"/>
    <dgm:cxn modelId="{0D24F16A-B94A-4175-81EB-5C368A3F2379}" type="presParOf" srcId="{2143AFD4-BF7E-4EAF-951E-6C16A0B7FBAB}" destId="{AB27FBC0-ECAD-46E9-ABDD-28914E2356BB}" srcOrd="0" destOrd="0" presId="urn:microsoft.com/office/officeart/2005/8/layout/radial5"/>
    <dgm:cxn modelId="{C9FAA7DA-61BE-4EE2-BB72-885A0BFBF8D8}" type="presParOf" srcId="{C5F9C4A4-1B01-42FD-9FEB-F6AE0B91427E}" destId="{8FE04832-7CD4-4DB4-83FC-D9C06A2ABFEC}" srcOrd="6" destOrd="0" presId="urn:microsoft.com/office/officeart/2005/8/layout/radial5"/>
    <dgm:cxn modelId="{47891185-16FF-4A55-99F3-949CEE95153A}" type="presParOf" srcId="{C5F9C4A4-1B01-42FD-9FEB-F6AE0B91427E}" destId="{CD192A70-A8F1-42E5-9D97-6F0FDA29FE44}" srcOrd="7" destOrd="0" presId="urn:microsoft.com/office/officeart/2005/8/layout/radial5"/>
    <dgm:cxn modelId="{92E22309-50A7-44FC-BE13-5E1322BD11BA}" type="presParOf" srcId="{CD192A70-A8F1-42E5-9D97-6F0FDA29FE44}" destId="{ED4ECFB5-6DC8-4A21-BC25-0D31648E00C4}" srcOrd="0" destOrd="0" presId="urn:microsoft.com/office/officeart/2005/8/layout/radial5"/>
    <dgm:cxn modelId="{E53E7661-0EF2-4E68-8507-D0690C524754}" type="presParOf" srcId="{C5F9C4A4-1B01-42FD-9FEB-F6AE0B91427E}" destId="{611FBF39-DA4B-4038-B38F-93F18BC53197}" srcOrd="8" destOrd="0" presId="urn:microsoft.com/office/officeart/2005/8/layout/radial5"/>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2FCBD0-41E2-476B-ADED-4B58C3D54452}">
      <dsp:nvSpPr>
        <dsp:cNvPr id="0" name=""/>
        <dsp:cNvSpPr/>
      </dsp:nvSpPr>
      <dsp:spPr>
        <a:xfrm>
          <a:off x="1799100" y="1046611"/>
          <a:ext cx="1410611" cy="627116"/>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Calibri" panose="020F0502020204030204"/>
              <a:ea typeface="+mn-ea"/>
              <a:cs typeface="+mn-cs"/>
            </a:rPr>
            <a:t>Instutute Vision and Mission</a:t>
          </a:r>
        </a:p>
      </dsp:txBody>
      <dsp:txXfrm>
        <a:off x="2005679" y="1138450"/>
        <a:ext cx="997453" cy="443438"/>
      </dsp:txXfrm>
    </dsp:sp>
    <dsp:sp modelId="{F98FB200-A3FA-4F6B-B822-196EAF5D8C2E}">
      <dsp:nvSpPr>
        <dsp:cNvPr id="0" name=""/>
        <dsp:cNvSpPr/>
      </dsp:nvSpPr>
      <dsp:spPr>
        <a:xfrm rot="16019430" flipH="1">
          <a:off x="2335227" y="780657"/>
          <a:ext cx="338357" cy="287085"/>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solidFill>
              <a:sysClr val="window" lastClr="FFFFFF"/>
            </a:solidFill>
            <a:latin typeface="Calibri" panose="020F0502020204030204"/>
            <a:ea typeface="+mn-ea"/>
            <a:cs typeface="+mn-cs"/>
          </a:endParaRPr>
        </a:p>
      </dsp:txBody>
      <dsp:txXfrm>
        <a:off x="2376029" y="795071"/>
        <a:ext cx="252232" cy="172251"/>
      </dsp:txXfrm>
    </dsp:sp>
    <dsp:sp modelId="{44B3187B-3446-4BFB-A2B9-EC033C4CEC9D}">
      <dsp:nvSpPr>
        <dsp:cNvPr id="0" name=""/>
        <dsp:cNvSpPr/>
      </dsp:nvSpPr>
      <dsp:spPr>
        <a:xfrm>
          <a:off x="1808569" y="10321"/>
          <a:ext cx="1391673" cy="783895"/>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panose="020F0502020204030204"/>
              <a:ea typeface="+mn-ea"/>
              <a:cs typeface="+mn-cs"/>
            </a:rPr>
            <a:t>Socioeconomical Paradigm of the rural area</a:t>
          </a:r>
        </a:p>
      </dsp:txBody>
      <dsp:txXfrm>
        <a:off x="2012375" y="125120"/>
        <a:ext cx="984061" cy="554297"/>
      </dsp:txXfrm>
    </dsp:sp>
    <dsp:sp modelId="{E060ED8B-EE5F-4A1F-866D-A7D7AFD5E79F}">
      <dsp:nvSpPr>
        <dsp:cNvPr id="0" name=""/>
        <dsp:cNvSpPr/>
      </dsp:nvSpPr>
      <dsp:spPr>
        <a:xfrm rot="10759527" flipV="1">
          <a:off x="3171835" y="1254659"/>
          <a:ext cx="348628" cy="230841"/>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solidFill>
              <a:sysClr val="window" lastClr="FFFFFF"/>
            </a:solidFill>
            <a:latin typeface="Calibri" panose="020F0502020204030204"/>
            <a:ea typeface="+mn-ea"/>
            <a:cs typeface="+mn-cs"/>
          </a:endParaRPr>
        </a:p>
      </dsp:txBody>
      <dsp:txXfrm rot="10800000">
        <a:off x="3241085" y="1300419"/>
        <a:ext cx="279376" cy="138505"/>
      </dsp:txXfrm>
    </dsp:sp>
    <dsp:sp modelId="{EF07CE2C-28B1-4494-9356-BD827F5BEE20}">
      <dsp:nvSpPr>
        <dsp:cNvPr id="0" name=""/>
        <dsp:cNvSpPr/>
      </dsp:nvSpPr>
      <dsp:spPr>
        <a:xfrm>
          <a:off x="3491164" y="987535"/>
          <a:ext cx="1307295" cy="783895"/>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panose="020F0502020204030204"/>
              <a:ea typeface="+mn-ea"/>
              <a:cs typeface="+mn-cs"/>
            </a:rPr>
            <a:t>Need for Upliftment in living Standards in deprived rural panorama</a:t>
          </a:r>
        </a:p>
      </dsp:txBody>
      <dsp:txXfrm>
        <a:off x="3682613" y="1102334"/>
        <a:ext cx="924397" cy="554297"/>
      </dsp:txXfrm>
    </dsp:sp>
    <dsp:sp modelId="{2143AFD4-BF7E-4EAF-951E-6C16A0B7FBAB}">
      <dsp:nvSpPr>
        <dsp:cNvPr id="0" name=""/>
        <dsp:cNvSpPr/>
      </dsp:nvSpPr>
      <dsp:spPr>
        <a:xfrm rot="16049449">
          <a:off x="2371132" y="1663751"/>
          <a:ext cx="266546" cy="264776"/>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solidFill>
              <a:sysClr val="window" lastClr="FFFFFF"/>
            </a:solidFill>
            <a:latin typeface="Calibri" panose="020F0502020204030204"/>
            <a:ea typeface="+mn-ea"/>
            <a:cs typeface="+mn-cs"/>
          </a:endParaRPr>
        </a:p>
      </dsp:txBody>
      <dsp:txXfrm>
        <a:off x="2412587" y="1756384"/>
        <a:ext cx="187113" cy="158866"/>
      </dsp:txXfrm>
    </dsp:sp>
    <dsp:sp modelId="{8FE04832-7CD4-4DB4-83FC-D9C06A2ABFEC}">
      <dsp:nvSpPr>
        <dsp:cNvPr id="0" name=""/>
        <dsp:cNvSpPr/>
      </dsp:nvSpPr>
      <dsp:spPr>
        <a:xfrm>
          <a:off x="1724947" y="1926122"/>
          <a:ext cx="1558917" cy="783895"/>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panose="020F0502020204030204"/>
              <a:ea typeface="+mn-ea"/>
              <a:cs typeface="+mn-cs"/>
            </a:rPr>
            <a:t>Inputs from other Stakeholders</a:t>
          </a:r>
        </a:p>
      </dsp:txBody>
      <dsp:txXfrm>
        <a:off x="1953245" y="2040921"/>
        <a:ext cx="1102321" cy="554297"/>
      </dsp:txXfrm>
    </dsp:sp>
    <dsp:sp modelId="{CD192A70-A8F1-42E5-9D97-6F0FDA29FE44}">
      <dsp:nvSpPr>
        <dsp:cNvPr id="0" name=""/>
        <dsp:cNvSpPr/>
      </dsp:nvSpPr>
      <dsp:spPr>
        <a:xfrm rot="21534444" flipV="1">
          <a:off x="1473733" y="1211889"/>
          <a:ext cx="344565" cy="263819"/>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solidFill>
              <a:sysClr val="window" lastClr="FFFFFF"/>
            </a:solidFill>
            <a:latin typeface="Calibri" panose="020F0502020204030204"/>
            <a:ea typeface="+mn-ea"/>
            <a:cs typeface="+mn-cs"/>
          </a:endParaRPr>
        </a:p>
      </dsp:txBody>
      <dsp:txXfrm rot="10800000">
        <a:off x="1473740" y="1265408"/>
        <a:ext cx="265419" cy="158291"/>
      </dsp:txXfrm>
    </dsp:sp>
    <dsp:sp modelId="{611FBF39-DA4B-4038-B38F-93F18BC53197}">
      <dsp:nvSpPr>
        <dsp:cNvPr id="0" name=""/>
        <dsp:cNvSpPr/>
      </dsp:nvSpPr>
      <dsp:spPr>
        <a:xfrm>
          <a:off x="150564" y="936037"/>
          <a:ext cx="1332560" cy="783895"/>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panose="020F0502020204030204"/>
              <a:ea typeface="+mn-ea"/>
              <a:cs typeface="+mn-cs"/>
            </a:rPr>
            <a:t>Inputs from Board of Trustees, academic Experts and Industrial  Experts</a:t>
          </a:r>
        </a:p>
      </dsp:txBody>
      <dsp:txXfrm>
        <a:off x="345713" y="1050836"/>
        <a:ext cx="942262" cy="554297"/>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25</Pages>
  <Words>5744</Words>
  <Characters>32747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Workshop</dc:creator>
  <cp:lastModifiedBy>Windows User</cp:lastModifiedBy>
  <cp:revision>36</cp:revision>
  <dcterms:created xsi:type="dcterms:W3CDTF">2021-03-30T04:26:00Z</dcterms:created>
  <dcterms:modified xsi:type="dcterms:W3CDTF">2021-04-21T07:49:00Z</dcterms:modified>
</cp:coreProperties>
</file>