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D6985A" w14:textId="77777777" w:rsidR="007312AD" w:rsidRPr="004A3BAA" w:rsidRDefault="00EC3F59" w:rsidP="007312AD">
      <w:pPr>
        <w:spacing w:after="240"/>
        <w:ind w:left="709" w:hanging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</w:pPr>
      <w:bookmarkStart w:id="0" w:name="_GoBack"/>
      <w:bookmarkEnd w:id="0"/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7.1.2 :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 </w:t>
      </w:r>
      <w:r w:rsidRPr="0018138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hi-IN"/>
        </w:rPr>
        <w:t xml:space="preserve">The Institution has facilities for alternate sources of energy and energy conservation </w:t>
      </w:r>
      <w:r w:rsidRPr="00181380"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  <w:t xml:space="preserve">measures   </w:t>
      </w:r>
    </w:p>
    <w:p w14:paraId="259F96DA" w14:textId="77777777" w:rsidR="004A3BAA" w:rsidRPr="002502FE" w:rsidRDefault="004A3BAA" w:rsidP="002502FE">
      <w:pPr>
        <w:spacing w:before="720" w:after="480"/>
        <w:rPr>
          <w:rFonts w:ascii="Times New Roman" w:hAnsi="Times New Roman"/>
          <w:b/>
          <w:iCs/>
          <w:sz w:val="32"/>
          <w:szCs w:val="32"/>
        </w:rPr>
      </w:pPr>
      <w:r w:rsidRPr="002502FE">
        <w:rPr>
          <w:rFonts w:ascii="Times New Roman" w:hAnsi="Times New Roman" w:cs="Times New Roman"/>
          <w:b/>
          <w:iCs/>
          <w:color w:val="000000"/>
          <w:sz w:val="32"/>
          <w:szCs w:val="32"/>
        </w:rPr>
        <w:t>Use of LED bulbs/ power efficient equipment</w:t>
      </w:r>
      <w:r w:rsidRPr="002502FE">
        <w:rPr>
          <w:rFonts w:ascii="Times New Roman" w:hAnsi="Times New Roman"/>
          <w:b/>
          <w:iCs/>
          <w:sz w:val="32"/>
          <w:szCs w:val="32"/>
        </w:rPr>
        <w:t xml:space="preserve"> </w:t>
      </w:r>
    </w:p>
    <w:p w14:paraId="766B0115" w14:textId="77777777" w:rsidR="00727803" w:rsidRDefault="00727803" w:rsidP="0085386E">
      <w:pPr>
        <w:spacing w:before="240" w:after="480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0215854F" w14:textId="77777777" w:rsidR="0085386E" w:rsidRPr="00F807F6" w:rsidRDefault="0085386E" w:rsidP="0085386E">
      <w:pPr>
        <w:spacing w:before="240" w:after="48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INDEX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6660"/>
        <w:gridCol w:w="1506"/>
      </w:tblGrid>
      <w:tr w:rsidR="0085386E" w:rsidRPr="00727803" w14:paraId="16D60D12" w14:textId="77777777" w:rsidTr="00727803">
        <w:trPr>
          <w:trHeight w:val="624"/>
        </w:trPr>
        <w:tc>
          <w:tcPr>
            <w:tcW w:w="593" w:type="pct"/>
            <w:vAlign w:val="center"/>
          </w:tcPr>
          <w:p w14:paraId="0EA7D2C9" w14:textId="77777777" w:rsidR="0085386E" w:rsidRPr="00727803" w:rsidRDefault="0085386E" w:rsidP="002502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03">
              <w:rPr>
                <w:rFonts w:ascii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3594" w:type="pct"/>
            <w:vAlign w:val="center"/>
          </w:tcPr>
          <w:p w14:paraId="574E2D81" w14:textId="77777777" w:rsidR="0085386E" w:rsidRPr="00727803" w:rsidRDefault="0085386E" w:rsidP="002502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03">
              <w:rPr>
                <w:rFonts w:ascii="Times New Roman" w:hAnsi="Times New Roman" w:cs="Times New Roman"/>
                <w:b/>
                <w:sz w:val="24"/>
                <w:szCs w:val="24"/>
              </w:rPr>
              <w:t>Process</w:t>
            </w:r>
          </w:p>
        </w:tc>
        <w:tc>
          <w:tcPr>
            <w:tcW w:w="813" w:type="pct"/>
            <w:vAlign w:val="center"/>
          </w:tcPr>
          <w:p w14:paraId="6D349F74" w14:textId="77777777" w:rsidR="0085386E" w:rsidRPr="00727803" w:rsidRDefault="0085386E" w:rsidP="002502F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03">
              <w:rPr>
                <w:rFonts w:ascii="Times New Roman" w:hAnsi="Times New Roman" w:cs="Times New Roman"/>
                <w:b/>
                <w:sz w:val="24"/>
                <w:szCs w:val="24"/>
              </w:rPr>
              <w:t>Page No.</w:t>
            </w:r>
          </w:p>
        </w:tc>
      </w:tr>
      <w:tr w:rsidR="0085386E" w:rsidRPr="00727803" w14:paraId="24EAF031" w14:textId="77777777" w:rsidTr="00727803">
        <w:trPr>
          <w:trHeight w:val="624"/>
        </w:trPr>
        <w:tc>
          <w:tcPr>
            <w:tcW w:w="593" w:type="pct"/>
            <w:vAlign w:val="center"/>
          </w:tcPr>
          <w:p w14:paraId="2CC01C9E" w14:textId="77777777" w:rsidR="0085386E" w:rsidRPr="00727803" w:rsidRDefault="0085386E" w:rsidP="00727803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4" w:type="pct"/>
            <w:vAlign w:val="center"/>
          </w:tcPr>
          <w:p w14:paraId="6116B243" w14:textId="77777777" w:rsidR="0085386E" w:rsidRPr="00727803" w:rsidRDefault="004A3BAA" w:rsidP="00727803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2780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Use of LED bulbs: Photos</w:t>
            </w:r>
          </w:p>
        </w:tc>
        <w:tc>
          <w:tcPr>
            <w:tcW w:w="813" w:type="pct"/>
            <w:vAlign w:val="center"/>
          </w:tcPr>
          <w:p w14:paraId="3EC19E83" w14:textId="77777777" w:rsidR="0085386E" w:rsidRPr="00727803" w:rsidRDefault="0085386E" w:rsidP="002502F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78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386E" w:rsidRPr="00727803" w14:paraId="134F5746" w14:textId="77777777" w:rsidTr="00727803">
        <w:trPr>
          <w:trHeight w:val="624"/>
        </w:trPr>
        <w:tc>
          <w:tcPr>
            <w:tcW w:w="593" w:type="pct"/>
            <w:vAlign w:val="center"/>
          </w:tcPr>
          <w:p w14:paraId="640D5127" w14:textId="77777777" w:rsidR="0085386E" w:rsidRPr="00727803" w:rsidRDefault="0085386E" w:rsidP="00727803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4" w:type="pct"/>
            <w:vAlign w:val="center"/>
          </w:tcPr>
          <w:p w14:paraId="6DEF3EB3" w14:textId="77777777" w:rsidR="0085386E" w:rsidRPr="00727803" w:rsidRDefault="004A3BAA" w:rsidP="00727803">
            <w:pPr>
              <w:ind w:right="53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72780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Use of LED bulbs: Purchase Order</w:t>
            </w:r>
          </w:p>
        </w:tc>
        <w:tc>
          <w:tcPr>
            <w:tcW w:w="813" w:type="pct"/>
            <w:vAlign w:val="center"/>
          </w:tcPr>
          <w:p w14:paraId="0E454AB2" w14:textId="77777777" w:rsidR="0085386E" w:rsidRPr="00727803" w:rsidRDefault="004A3BAA" w:rsidP="002502F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78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66C5" w:rsidRPr="00727803" w14:paraId="4B530825" w14:textId="77777777" w:rsidTr="00727803">
        <w:trPr>
          <w:trHeight w:val="624"/>
        </w:trPr>
        <w:tc>
          <w:tcPr>
            <w:tcW w:w="593" w:type="pct"/>
            <w:vAlign w:val="center"/>
          </w:tcPr>
          <w:p w14:paraId="65D3CC47" w14:textId="77777777" w:rsidR="00DB66C5" w:rsidRPr="00727803" w:rsidRDefault="00DB66C5" w:rsidP="00727803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4" w:type="pct"/>
            <w:vAlign w:val="center"/>
          </w:tcPr>
          <w:p w14:paraId="0950B44F" w14:textId="77777777" w:rsidR="002502FE" w:rsidRPr="00727803" w:rsidRDefault="00727803" w:rsidP="00727803">
            <w:pPr>
              <w:ind w:right="5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2780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Power efficient equipment strategies: Microprocessor based APFC bank</w:t>
            </w:r>
          </w:p>
        </w:tc>
        <w:tc>
          <w:tcPr>
            <w:tcW w:w="813" w:type="pct"/>
            <w:vAlign w:val="center"/>
          </w:tcPr>
          <w:p w14:paraId="7821FF7B" w14:textId="77777777" w:rsidR="00DB66C5" w:rsidRPr="00727803" w:rsidRDefault="00727803" w:rsidP="002502F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78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27803" w:rsidRPr="00727803" w14:paraId="26D73042" w14:textId="77777777" w:rsidTr="00727803">
        <w:trPr>
          <w:trHeight w:val="624"/>
        </w:trPr>
        <w:tc>
          <w:tcPr>
            <w:tcW w:w="593" w:type="pct"/>
            <w:vAlign w:val="center"/>
          </w:tcPr>
          <w:p w14:paraId="4B6C5406" w14:textId="77777777" w:rsidR="00727803" w:rsidRPr="00727803" w:rsidRDefault="00727803" w:rsidP="00727803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4" w:type="pct"/>
            <w:vAlign w:val="center"/>
          </w:tcPr>
          <w:p w14:paraId="15E04931" w14:textId="77777777" w:rsidR="00727803" w:rsidRPr="00727803" w:rsidRDefault="00727803" w:rsidP="00727803">
            <w:pPr>
              <w:ind w:right="53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2780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Power efficient equipment strategies: 500KVA online tap changing transformer</w:t>
            </w:r>
          </w:p>
        </w:tc>
        <w:tc>
          <w:tcPr>
            <w:tcW w:w="813" w:type="pct"/>
            <w:vAlign w:val="center"/>
          </w:tcPr>
          <w:p w14:paraId="58649C90" w14:textId="77777777" w:rsidR="00727803" w:rsidRPr="00727803" w:rsidRDefault="00727803" w:rsidP="002502F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78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27803" w:rsidRPr="00727803" w14:paraId="052E8778" w14:textId="77777777" w:rsidTr="00727803">
        <w:trPr>
          <w:trHeight w:val="624"/>
        </w:trPr>
        <w:tc>
          <w:tcPr>
            <w:tcW w:w="593" w:type="pct"/>
            <w:vAlign w:val="center"/>
          </w:tcPr>
          <w:p w14:paraId="286315B1" w14:textId="77777777" w:rsidR="00727803" w:rsidRPr="00727803" w:rsidRDefault="00727803" w:rsidP="00727803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4" w:type="pct"/>
            <w:vAlign w:val="center"/>
          </w:tcPr>
          <w:p w14:paraId="7C43E63D" w14:textId="77777777" w:rsidR="00727803" w:rsidRPr="00727803" w:rsidRDefault="00727803" w:rsidP="00727803">
            <w:pPr>
              <w:ind w:right="53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2780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Power efficient equipment strategies: Use of Star rating </w:t>
            </w:r>
            <w:proofErr w:type="spellStart"/>
            <w:r w:rsidRPr="0072780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equipments</w:t>
            </w:r>
            <w:proofErr w:type="spellEnd"/>
          </w:p>
        </w:tc>
        <w:tc>
          <w:tcPr>
            <w:tcW w:w="813" w:type="pct"/>
            <w:vAlign w:val="center"/>
          </w:tcPr>
          <w:p w14:paraId="53E4A22D" w14:textId="77777777" w:rsidR="00727803" w:rsidRPr="00727803" w:rsidRDefault="00727803" w:rsidP="002502F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78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27803" w:rsidRPr="00727803" w14:paraId="439FC4AE" w14:textId="77777777" w:rsidTr="00727803">
        <w:trPr>
          <w:trHeight w:val="624"/>
        </w:trPr>
        <w:tc>
          <w:tcPr>
            <w:tcW w:w="593" w:type="pct"/>
            <w:vAlign w:val="center"/>
          </w:tcPr>
          <w:p w14:paraId="650FC861" w14:textId="77777777" w:rsidR="00727803" w:rsidRPr="00727803" w:rsidRDefault="00727803" w:rsidP="00727803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4" w:type="pct"/>
            <w:vAlign w:val="center"/>
          </w:tcPr>
          <w:p w14:paraId="29871D83" w14:textId="77777777" w:rsidR="00727803" w:rsidRPr="00727803" w:rsidRDefault="00727803" w:rsidP="00727803">
            <w:pPr>
              <w:ind w:right="53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2780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Power efficient equipment strategies: Water supply through gravitational water flow</w:t>
            </w:r>
          </w:p>
        </w:tc>
        <w:tc>
          <w:tcPr>
            <w:tcW w:w="813" w:type="pct"/>
            <w:vAlign w:val="center"/>
          </w:tcPr>
          <w:p w14:paraId="3F83F020" w14:textId="77777777" w:rsidR="00727803" w:rsidRPr="00727803" w:rsidRDefault="00727803" w:rsidP="002502F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78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14:paraId="634924DF" w14:textId="77777777" w:rsidR="0085386E" w:rsidRDefault="0085386E" w:rsidP="007312AD">
      <w:pPr>
        <w:spacing w:after="120"/>
        <w:jc w:val="both"/>
        <w:rPr>
          <w:rFonts w:ascii="Times New Roman" w:eastAsia="Times New Roman" w:hAnsi="Times New Roman" w:cs="Times New Roman"/>
          <w:b/>
          <w:sz w:val="32"/>
          <w:szCs w:val="32"/>
          <w:lang w:bidi="hi-IN"/>
        </w:rPr>
      </w:pPr>
    </w:p>
    <w:p w14:paraId="08185ACD" w14:textId="77777777" w:rsidR="002502FE" w:rsidRDefault="0085386E" w:rsidP="002502FE">
      <w:pPr>
        <w:pStyle w:val="ListParagraph"/>
        <w:numPr>
          <w:ilvl w:val="0"/>
          <w:numId w:val="9"/>
        </w:numPr>
        <w:suppressAutoHyphens/>
        <w:autoSpaceDE w:val="0"/>
        <w:autoSpaceDN w:val="0"/>
        <w:adjustRightInd w:val="0"/>
        <w:spacing w:before="120" w:after="360"/>
        <w:ind w:left="425" w:hanging="425"/>
        <w:contextualSpacing w:val="0"/>
        <w:rPr>
          <w:rFonts w:ascii="Times New Roman" w:hAnsi="Times New Roman"/>
          <w:b/>
          <w:bCs/>
          <w:sz w:val="36"/>
          <w:szCs w:val="36"/>
        </w:rPr>
      </w:pPr>
      <w:r w:rsidRPr="004A3BAA">
        <w:rPr>
          <w:rFonts w:ascii="Times New Roman" w:eastAsia="Times New Roman" w:hAnsi="Times New Roman"/>
          <w:b/>
          <w:sz w:val="32"/>
          <w:szCs w:val="32"/>
          <w:lang w:bidi="hi-IN"/>
        </w:rPr>
        <w:br w:type="page"/>
      </w:r>
      <w:r w:rsidR="004A3BAA" w:rsidRPr="00DD57A0">
        <w:rPr>
          <w:rFonts w:ascii="Times New Roman" w:hAnsi="Times New Roman"/>
          <w:b/>
          <w:bCs/>
          <w:sz w:val="36"/>
          <w:szCs w:val="36"/>
        </w:rPr>
        <w:lastRenderedPageBreak/>
        <w:t>Solar street lamps are installed in campus.</w:t>
      </w:r>
    </w:p>
    <w:p w14:paraId="29603182" w14:textId="77777777" w:rsidR="002502FE" w:rsidRDefault="002502FE" w:rsidP="002502FE">
      <w:pPr>
        <w:pStyle w:val="ListParagraph"/>
        <w:suppressAutoHyphens/>
        <w:autoSpaceDE w:val="0"/>
        <w:autoSpaceDN w:val="0"/>
        <w:adjustRightInd w:val="0"/>
        <w:spacing w:before="120" w:after="360"/>
        <w:ind w:left="0"/>
        <w:contextualSpacing w:val="0"/>
        <w:rPr>
          <w:rFonts w:ascii="Times New Roman" w:hAnsi="Times New Roman"/>
          <w:b/>
          <w:bCs/>
          <w:sz w:val="36"/>
          <w:szCs w:val="36"/>
        </w:rPr>
      </w:pPr>
      <w:r w:rsidRPr="00DD57A0">
        <w:rPr>
          <w:rFonts w:ascii="Times New Roman" w:eastAsia="Times New Roman" w:hAnsi="Times New Roman"/>
          <w:b/>
          <w:bCs/>
          <w:noProof/>
          <w:sz w:val="44"/>
          <w:szCs w:val="44"/>
        </w:rPr>
        <w:drawing>
          <wp:inline distT="0" distB="0" distL="0" distR="0" wp14:anchorId="0D165271" wp14:editId="5AFB3C07">
            <wp:extent cx="5593715" cy="3310758"/>
            <wp:effectExtent l="0" t="0" r="6985" b="4445"/>
            <wp:docPr id="12" name="Picture 12" descr="E:\1.NAAC 2020\Criteria 7 Proofs Final 28 Dec 2020\7.1.2 Qnm The Institution has facilities for alternate sources of energy and energy conservation measures\Geotag photo\7.1.2.5.a LED Street Ligh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.NAAC 2020\Criteria 7 Proofs Final 28 Dec 2020\7.1.2 Qnm The Institution has facilities for alternate sources of energy and energy conservation measures\Geotag photo\7.1.2.5.a LED Street Light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72" cy="331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A2520" w14:textId="376804B1" w:rsidR="00783FEA" w:rsidRDefault="00783FEA" w:rsidP="002502FE">
      <w:pPr>
        <w:pStyle w:val="ListParagraph"/>
        <w:suppressAutoHyphens/>
        <w:autoSpaceDE w:val="0"/>
        <w:autoSpaceDN w:val="0"/>
        <w:adjustRightInd w:val="0"/>
        <w:spacing w:before="120" w:after="360"/>
        <w:ind w:left="0"/>
        <w:contextualSpacing w:val="0"/>
        <w:rPr>
          <w:rFonts w:ascii="Times New Roman" w:hAnsi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DF258C0" wp14:editId="36D6C603">
            <wp:extent cx="5746115" cy="3232785"/>
            <wp:effectExtent l="0" t="0" r="6985" b="5715"/>
            <wp:docPr id="1670553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80331" w14:textId="77777777" w:rsidR="002502FE" w:rsidRDefault="002502FE" w:rsidP="002502FE">
      <w:pPr>
        <w:pStyle w:val="ListParagraph"/>
        <w:suppressAutoHyphens/>
        <w:autoSpaceDE w:val="0"/>
        <w:autoSpaceDN w:val="0"/>
        <w:adjustRightInd w:val="0"/>
        <w:spacing w:before="120" w:after="360"/>
        <w:ind w:left="0"/>
        <w:contextualSpacing w:val="0"/>
        <w:rPr>
          <w:rFonts w:ascii="Times New Roman" w:hAnsi="Times New Roman"/>
          <w:b/>
          <w:bCs/>
          <w:sz w:val="36"/>
          <w:szCs w:val="36"/>
        </w:rPr>
      </w:pPr>
    </w:p>
    <w:p w14:paraId="4D7F6D21" w14:textId="77777777" w:rsidR="002502FE" w:rsidRDefault="002502FE" w:rsidP="002502FE">
      <w:pPr>
        <w:pStyle w:val="ListParagraph"/>
        <w:suppressAutoHyphens/>
        <w:autoSpaceDE w:val="0"/>
        <w:autoSpaceDN w:val="0"/>
        <w:adjustRightInd w:val="0"/>
        <w:spacing w:before="120" w:after="360"/>
        <w:ind w:left="0"/>
        <w:contextualSpacing w:val="0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br w:type="page"/>
      </w:r>
    </w:p>
    <w:p w14:paraId="2C8A6E45" w14:textId="77777777" w:rsidR="002502FE" w:rsidRDefault="002502FE" w:rsidP="002502FE">
      <w:pPr>
        <w:pStyle w:val="ListParagraph"/>
        <w:suppressAutoHyphens/>
        <w:autoSpaceDE w:val="0"/>
        <w:autoSpaceDN w:val="0"/>
        <w:adjustRightInd w:val="0"/>
        <w:spacing w:before="120" w:after="360"/>
        <w:ind w:left="0"/>
        <w:contextualSpacing w:val="0"/>
        <w:rPr>
          <w:rFonts w:ascii="Times New Roman" w:hAnsi="Times New Roman"/>
          <w:b/>
          <w:bCs/>
          <w:sz w:val="36"/>
          <w:szCs w:val="36"/>
        </w:rPr>
      </w:pPr>
    </w:p>
    <w:p w14:paraId="55B51A64" w14:textId="77777777" w:rsidR="0085386E" w:rsidRPr="00DD57A0" w:rsidRDefault="004A3BAA" w:rsidP="002502FE">
      <w:pPr>
        <w:pStyle w:val="ListParagraph"/>
        <w:suppressAutoHyphens/>
        <w:autoSpaceDE w:val="0"/>
        <w:autoSpaceDN w:val="0"/>
        <w:adjustRightInd w:val="0"/>
        <w:spacing w:before="120" w:after="360"/>
        <w:ind w:left="0"/>
        <w:contextualSpacing w:val="0"/>
        <w:jc w:val="center"/>
        <w:rPr>
          <w:rFonts w:ascii="Times New Roman" w:eastAsia="Times New Roman" w:hAnsi="Times New Roman"/>
          <w:b/>
          <w:bCs/>
          <w:sz w:val="32"/>
          <w:szCs w:val="32"/>
          <w:lang w:bidi="hi-IN"/>
        </w:rPr>
      </w:pPr>
      <w:r w:rsidRPr="00DD57A0">
        <w:rPr>
          <w:rFonts w:ascii="Times New Roman" w:eastAsia="Times New Roman" w:hAnsi="Times New Roman"/>
          <w:b/>
          <w:bCs/>
          <w:noProof/>
          <w:sz w:val="44"/>
          <w:szCs w:val="44"/>
        </w:rPr>
        <w:drawing>
          <wp:inline distT="0" distB="0" distL="0" distR="0" wp14:anchorId="4BE712DC" wp14:editId="04DD3F6C">
            <wp:extent cx="5295900" cy="7060050"/>
            <wp:effectExtent l="0" t="0" r="0" b="7620"/>
            <wp:docPr id="2" name="Picture 2" descr="E:\1.NAAC 2020\Criteria 7 Proofs Final 28 Dec 2020\7.1.2 Qnm The Institution has facilities for alternate sources of energy and energy conservation measures\Geotag photo\7.1.2.5.b LED Street Ligh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NAAC 2020\Criteria 7 Proofs Final 28 Dec 2020\7.1.2 Qnm The Institution has facilities for alternate sources of energy and energy conservation measures\Geotag photo\7.1.2.5.b LED Street Light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06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2598E" w14:textId="77777777" w:rsidR="004A3BAA" w:rsidRDefault="004A3BAA" w:rsidP="004A3BAA">
      <w:pPr>
        <w:pStyle w:val="ListParagraph"/>
        <w:suppressAutoHyphens/>
        <w:autoSpaceDE w:val="0"/>
        <w:autoSpaceDN w:val="0"/>
        <w:adjustRightInd w:val="0"/>
        <w:spacing w:before="120" w:after="120"/>
        <w:rPr>
          <w:rFonts w:ascii="Times New Roman" w:hAnsi="Times New Roman"/>
          <w:sz w:val="24"/>
          <w:szCs w:val="24"/>
        </w:rPr>
      </w:pPr>
    </w:p>
    <w:p w14:paraId="7DF24D49" w14:textId="77777777" w:rsidR="002502FE" w:rsidRDefault="002502FE" w:rsidP="004A3BAA">
      <w:pPr>
        <w:pStyle w:val="ListParagraph"/>
        <w:suppressAutoHyphens/>
        <w:autoSpaceDE w:val="0"/>
        <w:autoSpaceDN w:val="0"/>
        <w:adjustRightInd w:val="0"/>
        <w:spacing w:before="12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38BEC45" w14:textId="77777777" w:rsidR="004A3BAA" w:rsidRPr="002502FE" w:rsidRDefault="004A3BAA" w:rsidP="002502FE">
      <w:pPr>
        <w:pStyle w:val="ListParagraph"/>
        <w:numPr>
          <w:ilvl w:val="0"/>
          <w:numId w:val="9"/>
        </w:numPr>
        <w:suppressAutoHyphens/>
        <w:autoSpaceDE w:val="0"/>
        <w:autoSpaceDN w:val="0"/>
        <w:adjustRightInd w:val="0"/>
        <w:spacing w:before="120" w:after="360"/>
        <w:ind w:left="425" w:hanging="425"/>
        <w:contextualSpacing w:val="0"/>
        <w:rPr>
          <w:rFonts w:ascii="Times New Roman" w:hAnsi="Times New Roman"/>
          <w:b/>
          <w:bCs/>
          <w:sz w:val="36"/>
          <w:szCs w:val="36"/>
        </w:rPr>
      </w:pPr>
      <w:r w:rsidRPr="002502FE">
        <w:rPr>
          <w:rFonts w:ascii="Times New Roman" w:hAnsi="Times New Roman"/>
          <w:b/>
          <w:bCs/>
          <w:sz w:val="36"/>
          <w:szCs w:val="36"/>
        </w:rPr>
        <w:lastRenderedPageBreak/>
        <w:t>LED Street Light: Purchase Order</w:t>
      </w:r>
    </w:p>
    <w:p w14:paraId="39F3EB8F" w14:textId="77777777" w:rsidR="004A3BAA" w:rsidRDefault="004A3BAA" w:rsidP="004A3BAA">
      <w:pPr>
        <w:suppressAutoHyphens/>
        <w:autoSpaceDE w:val="0"/>
        <w:autoSpaceDN w:val="0"/>
        <w:adjustRightInd w:val="0"/>
        <w:spacing w:before="120" w:after="120"/>
        <w:rPr>
          <w:rFonts w:ascii="Times New Roman" w:eastAsia="Times New Roman" w:hAnsi="Times New Roman"/>
          <w:b/>
          <w:sz w:val="32"/>
          <w:szCs w:val="32"/>
          <w:lang w:bidi="hi-IN"/>
        </w:rPr>
      </w:pPr>
    </w:p>
    <w:p w14:paraId="5DA09448" w14:textId="77777777" w:rsidR="004A3BAA" w:rsidRDefault="004A3BAA" w:rsidP="002502FE">
      <w:pPr>
        <w:suppressAutoHyphens/>
        <w:autoSpaceDE w:val="0"/>
        <w:autoSpaceDN w:val="0"/>
        <w:adjustRightInd w:val="0"/>
        <w:spacing w:before="120" w:after="120"/>
        <w:jc w:val="center"/>
        <w:rPr>
          <w:rFonts w:ascii="Times New Roman" w:eastAsia="Times New Roman" w:hAnsi="Times New Roman"/>
          <w:b/>
          <w:sz w:val="32"/>
          <w:szCs w:val="32"/>
          <w:lang w:bidi="hi-IN"/>
        </w:rPr>
      </w:pPr>
      <w:r>
        <w:rPr>
          <w:rFonts w:ascii="Times New Roman" w:eastAsia="Times New Roman" w:hAnsi="Times New Roman"/>
          <w:b/>
          <w:noProof/>
          <w:sz w:val="32"/>
          <w:szCs w:val="32"/>
        </w:rPr>
        <w:drawing>
          <wp:inline distT="0" distB="0" distL="0" distR="0" wp14:anchorId="6597C481" wp14:editId="0A5A675A">
            <wp:extent cx="5742665" cy="678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76"/>
                    <a:stretch/>
                  </pic:blipFill>
                  <pic:spPr bwMode="auto">
                    <a:xfrm>
                      <a:off x="0" y="0"/>
                      <a:ext cx="5746115" cy="678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564FF" w14:textId="77777777" w:rsidR="009E78ED" w:rsidRDefault="009E78ED" w:rsidP="004A3BAA">
      <w:pPr>
        <w:suppressAutoHyphens/>
        <w:autoSpaceDE w:val="0"/>
        <w:autoSpaceDN w:val="0"/>
        <w:adjustRightInd w:val="0"/>
        <w:spacing w:before="120" w:after="120"/>
        <w:rPr>
          <w:rFonts w:ascii="Times New Roman" w:eastAsia="Times New Roman" w:hAnsi="Times New Roman"/>
          <w:b/>
          <w:sz w:val="32"/>
          <w:szCs w:val="32"/>
          <w:lang w:bidi="hi-IN"/>
        </w:rPr>
      </w:pPr>
    </w:p>
    <w:p w14:paraId="70E0787B" w14:textId="77777777" w:rsidR="009E78ED" w:rsidRDefault="009E78ED" w:rsidP="004A3BAA">
      <w:pPr>
        <w:suppressAutoHyphens/>
        <w:autoSpaceDE w:val="0"/>
        <w:autoSpaceDN w:val="0"/>
        <w:adjustRightInd w:val="0"/>
        <w:spacing w:before="120" w:after="120"/>
        <w:rPr>
          <w:rFonts w:ascii="Times New Roman" w:eastAsia="Times New Roman" w:hAnsi="Times New Roman"/>
          <w:b/>
          <w:sz w:val="32"/>
          <w:szCs w:val="32"/>
          <w:lang w:bidi="hi-IN"/>
        </w:rPr>
      </w:pPr>
    </w:p>
    <w:p w14:paraId="6E7AEB9C" w14:textId="77777777" w:rsidR="009E78ED" w:rsidRDefault="009E78ED" w:rsidP="004A3BAA">
      <w:pPr>
        <w:suppressAutoHyphens/>
        <w:autoSpaceDE w:val="0"/>
        <w:autoSpaceDN w:val="0"/>
        <w:adjustRightInd w:val="0"/>
        <w:spacing w:before="120" w:after="120"/>
        <w:rPr>
          <w:rFonts w:ascii="Times New Roman" w:eastAsia="Times New Roman" w:hAnsi="Times New Roman"/>
          <w:b/>
          <w:sz w:val="32"/>
          <w:szCs w:val="32"/>
          <w:lang w:bidi="hi-IN"/>
        </w:rPr>
      </w:pPr>
    </w:p>
    <w:p w14:paraId="7CADB348" w14:textId="77777777" w:rsidR="009E78ED" w:rsidRDefault="009E78ED" w:rsidP="004A3BAA">
      <w:pPr>
        <w:suppressAutoHyphens/>
        <w:autoSpaceDE w:val="0"/>
        <w:autoSpaceDN w:val="0"/>
        <w:adjustRightInd w:val="0"/>
        <w:spacing w:before="120" w:after="120"/>
        <w:rPr>
          <w:rFonts w:ascii="Times New Roman" w:eastAsia="Times New Roman" w:hAnsi="Times New Roman"/>
          <w:b/>
          <w:sz w:val="32"/>
          <w:szCs w:val="32"/>
          <w:lang w:bidi="hi-IN"/>
        </w:rPr>
      </w:pPr>
    </w:p>
    <w:p w14:paraId="2EC3DBDA" w14:textId="77777777" w:rsidR="009E78ED" w:rsidRPr="002502FE" w:rsidRDefault="009E78ED" w:rsidP="002502FE">
      <w:pPr>
        <w:pStyle w:val="ListParagraph"/>
        <w:numPr>
          <w:ilvl w:val="0"/>
          <w:numId w:val="9"/>
        </w:numPr>
        <w:suppressAutoHyphens/>
        <w:autoSpaceDE w:val="0"/>
        <w:autoSpaceDN w:val="0"/>
        <w:adjustRightInd w:val="0"/>
        <w:spacing w:before="120" w:after="360"/>
        <w:ind w:left="425" w:hanging="425"/>
        <w:contextualSpacing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2502FE">
        <w:rPr>
          <w:rFonts w:ascii="Times New Roman" w:hAnsi="Times New Roman"/>
          <w:b/>
          <w:bCs/>
          <w:sz w:val="36"/>
          <w:szCs w:val="36"/>
        </w:rPr>
        <w:t xml:space="preserve">Power efficient equipment strategies: </w:t>
      </w:r>
      <w:r w:rsidRPr="002502FE">
        <w:rPr>
          <w:rFonts w:ascii="Times New Roman" w:hAnsi="Times New Roman"/>
          <w:b/>
          <w:bCs/>
          <w:sz w:val="28"/>
          <w:szCs w:val="28"/>
        </w:rPr>
        <w:t>Microprocessor based APFC bank</w:t>
      </w:r>
    </w:p>
    <w:p w14:paraId="2AD5F611" w14:textId="77777777" w:rsidR="009E78ED" w:rsidRDefault="009E78ED" w:rsidP="009E78ED">
      <w:pPr>
        <w:jc w:val="center"/>
      </w:pPr>
      <w:r>
        <w:rPr>
          <w:noProof/>
        </w:rPr>
        <w:drawing>
          <wp:inline distT="0" distB="0" distL="0" distR="0" wp14:anchorId="493B9D0B" wp14:editId="0F04956D">
            <wp:extent cx="5886450" cy="6419850"/>
            <wp:effectExtent l="19050" t="0" r="0" b="0"/>
            <wp:docPr id="1" name="Picture 1" descr="D:\COLLEGE FOLDERS\NAAC criteria 7 2020\gio tag pics\20200901_110536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LLEGE FOLDERS\NAAC criteria 7 2020\gio tag pics\20200901_110536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4DA2AB" w14:textId="77777777" w:rsidR="009E78ED" w:rsidRDefault="009E78ED" w:rsidP="009E78ED">
      <w:pPr>
        <w:jc w:val="center"/>
      </w:pPr>
    </w:p>
    <w:p w14:paraId="566678AD" w14:textId="77777777" w:rsidR="009E78ED" w:rsidRDefault="009E78ED" w:rsidP="009E78ED">
      <w:pPr>
        <w:jc w:val="center"/>
      </w:pPr>
    </w:p>
    <w:p w14:paraId="343056BF" w14:textId="77777777" w:rsidR="009E78ED" w:rsidRDefault="009E78ED" w:rsidP="009E78ED">
      <w:pPr>
        <w:jc w:val="center"/>
        <w:rPr>
          <w:rFonts w:ascii="Times New Roman" w:eastAsia="Times New Roman" w:hAnsi="Times New Roman" w:cs="Times New Roman"/>
          <w:kern w:val="24"/>
          <w:sz w:val="32"/>
          <w:szCs w:val="32"/>
        </w:rPr>
      </w:pPr>
    </w:p>
    <w:p w14:paraId="3D7CA552" w14:textId="77777777" w:rsidR="009E78ED" w:rsidRPr="002502FE" w:rsidRDefault="009E78ED" w:rsidP="002502FE">
      <w:pPr>
        <w:pStyle w:val="ListParagraph"/>
        <w:numPr>
          <w:ilvl w:val="0"/>
          <w:numId w:val="9"/>
        </w:numPr>
        <w:suppressAutoHyphens/>
        <w:autoSpaceDE w:val="0"/>
        <w:autoSpaceDN w:val="0"/>
        <w:adjustRightInd w:val="0"/>
        <w:spacing w:before="120" w:after="360"/>
        <w:ind w:left="425" w:hanging="425"/>
        <w:contextualSpacing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2502FE">
        <w:rPr>
          <w:rFonts w:ascii="Times New Roman" w:hAnsi="Times New Roman"/>
          <w:b/>
          <w:bCs/>
          <w:sz w:val="36"/>
          <w:szCs w:val="36"/>
        </w:rPr>
        <w:lastRenderedPageBreak/>
        <w:t xml:space="preserve">Power efficient equipment strategies: </w:t>
      </w:r>
      <w:r w:rsidRPr="002502FE">
        <w:rPr>
          <w:rFonts w:ascii="Times New Roman" w:hAnsi="Times New Roman"/>
          <w:b/>
          <w:bCs/>
          <w:sz w:val="28"/>
          <w:szCs w:val="28"/>
        </w:rPr>
        <w:t>500KVA online tap changing transformer</w:t>
      </w:r>
    </w:p>
    <w:p w14:paraId="71DEFCA6" w14:textId="77777777" w:rsidR="009E78ED" w:rsidRDefault="009E78ED" w:rsidP="009E78ED">
      <w:pPr>
        <w:jc w:val="center"/>
      </w:pPr>
      <w:r>
        <w:rPr>
          <w:noProof/>
        </w:rPr>
        <w:drawing>
          <wp:inline distT="0" distB="0" distL="0" distR="0" wp14:anchorId="3DE535B0" wp14:editId="1D497888">
            <wp:extent cx="5677469" cy="3839570"/>
            <wp:effectExtent l="0" t="0" r="0" b="8890"/>
            <wp:docPr id="5" name="Picture 3" descr="D:\COLLEGE FOLDERS\NAAC criteria 7 2020\gio tag pics\20200901_110930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OLLEGE FOLDERS\NAAC criteria 7 2020\gio tag pics\20200901_110930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58" cy="383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8F5F8C" w14:textId="77777777" w:rsidR="009E78ED" w:rsidRDefault="009E78ED" w:rsidP="009E78ED">
      <w:pPr>
        <w:jc w:val="center"/>
      </w:pPr>
      <w:r w:rsidRPr="00F77FB0">
        <w:rPr>
          <w:noProof/>
        </w:rPr>
        <w:drawing>
          <wp:inline distT="0" distB="0" distL="0" distR="0" wp14:anchorId="26A1B9D9" wp14:editId="25637567">
            <wp:extent cx="5638800" cy="3605579"/>
            <wp:effectExtent l="0" t="0" r="0" b="0"/>
            <wp:docPr id="6" name="Picture 2" descr="D:\COLLEGE FOLDERS\NAAC criteria 7 2020\gio tag pics\20200901_110438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OLLEGE FOLDERS\NAAC criteria 7 2020\gio tag pics\20200901_110438A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60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13F6D" w14:textId="77777777" w:rsidR="002502FE" w:rsidRDefault="002502FE" w:rsidP="009E78ED">
      <w:pPr>
        <w:jc w:val="center"/>
      </w:pPr>
      <w:r>
        <w:br w:type="page"/>
      </w:r>
    </w:p>
    <w:p w14:paraId="44FAE99A" w14:textId="77777777" w:rsidR="002502FE" w:rsidRDefault="002502FE" w:rsidP="009E78ED">
      <w:pPr>
        <w:jc w:val="center"/>
      </w:pPr>
    </w:p>
    <w:p w14:paraId="68E08AD7" w14:textId="77777777" w:rsidR="009E78ED" w:rsidRPr="002502FE" w:rsidRDefault="009E78ED" w:rsidP="002502FE">
      <w:pPr>
        <w:pStyle w:val="ListParagraph"/>
        <w:numPr>
          <w:ilvl w:val="0"/>
          <w:numId w:val="9"/>
        </w:numPr>
        <w:suppressAutoHyphens/>
        <w:autoSpaceDE w:val="0"/>
        <w:autoSpaceDN w:val="0"/>
        <w:adjustRightInd w:val="0"/>
        <w:spacing w:before="120" w:after="360"/>
        <w:ind w:left="425" w:hanging="425"/>
        <w:contextualSpacing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2502FE">
        <w:rPr>
          <w:rFonts w:ascii="Times New Roman" w:hAnsi="Times New Roman"/>
          <w:b/>
          <w:bCs/>
          <w:sz w:val="36"/>
          <w:szCs w:val="36"/>
        </w:rPr>
        <w:t xml:space="preserve">Power efficient equipment strategies: </w:t>
      </w:r>
      <w:r w:rsidRPr="002502FE">
        <w:rPr>
          <w:rFonts w:ascii="Times New Roman" w:hAnsi="Times New Roman"/>
          <w:b/>
          <w:bCs/>
          <w:sz w:val="28"/>
          <w:szCs w:val="28"/>
        </w:rPr>
        <w:t xml:space="preserve">Use of Star rating </w:t>
      </w:r>
      <w:proofErr w:type="spellStart"/>
      <w:r w:rsidRPr="002502FE">
        <w:rPr>
          <w:rFonts w:ascii="Times New Roman" w:hAnsi="Times New Roman"/>
          <w:b/>
          <w:bCs/>
          <w:sz w:val="28"/>
          <w:szCs w:val="28"/>
        </w:rPr>
        <w:t>equipments</w:t>
      </w:r>
      <w:proofErr w:type="spellEnd"/>
    </w:p>
    <w:p w14:paraId="093B4867" w14:textId="77777777" w:rsidR="009E78ED" w:rsidRDefault="009E78ED" w:rsidP="009E78E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39BB367" wp14:editId="373E5F18">
            <wp:extent cx="5943600" cy="4457700"/>
            <wp:effectExtent l="19050" t="0" r="0" b="0"/>
            <wp:docPr id="7" name="Picture 4" descr="D:\COLLEGE FOLDERS\NAAC criteria 7 2020\gio tag pics\20200901_111336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OLLEGE FOLDERS\NAAC criteria 7 2020\gio tag pics\20200901_111336A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555948" w14:textId="77777777" w:rsidR="009E78ED" w:rsidRDefault="009E78ED" w:rsidP="009E78E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F4EEC08" w14:textId="77777777" w:rsidR="009E78ED" w:rsidRDefault="009E78ED" w:rsidP="009E78E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1C1D6AE" w14:textId="77777777" w:rsidR="009E78ED" w:rsidRDefault="009E78ED" w:rsidP="009E78E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455C101" w14:textId="77777777" w:rsidR="009E78ED" w:rsidRDefault="009E78ED" w:rsidP="009E78E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8DA1D80" w14:textId="77777777" w:rsidR="009E78ED" w:rsidRDefault="009E78ED" w:rsidP="009E78E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2AAA50C" w14:textId="77777777" w:rsidR="009E78ED" w:rsidRDefault="009E78ED" w:rsidP="009E78E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78A8644" w14:textId="77777777" w:rsidR="009E78ED" w:rsidRDefault="009E78ED" w:rsidP="009E78E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84DAE6E" w14:textId="77777777" w:rsidR="002502FE" w:rsidRDefault="002502FE" w:rsidP="009E78E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27296FA1" w14:textId="77777777" w:rsidR="009E78ED" w:rsidRPr="002502FE" w:rsidRDefault="009E78ED" w:rsidP="002502FE">
      <w:pPr>
        <w:pStyle w:val="ListParagraph"/>
        <w:numPr>
          <w:ilvl w:val="0"/>
          <w:numId w:val="9"/>
        </w:numPr>
        <w:suppressAutoHyphens/>
        <w:autoSpaceDE w:val="0"/>
        <w:autoSpaceDN w:val="0"/>
        <w:adjustRightInd w:val="0"/>
        <w:spacing w:before="120" w:after="360"/>
        <w:ind w:left="425" w:hanging="425"/>
        <w:contextualSpacing w:val="0"/>
        <w:rPr>
          <w:rFonts w:ascii="Times New Roman" w:hAnsi="Times New Roman"/>
          <w:b/>
          <w:bCs/>
          <w:sz w:val="28"/>
          <w:szCs w:val="28"/>
        </w:rPr>
      </w:pPr>
      <w:r w:rsidRPr="002502FE">
        <w:rPr>
          <w:rFonts w:ascii="Times New Roman" w:hAnsi="Times New Roman"/>
          <w:b/>
          <w:bCs/>
          <w:sz w:val="36"/>
          <w:szCs w:val="36"/>
        </w:rPr>
        <w:lastRenderedPageBreak/>
        <w:t xml:space="preserve">Power efficient equipment strategies: </w:t>
      </w:r>
      <w:r w:rsidRPr="002502FE">
        <w:rPr>
          <w:rFonts w:ascii="Times New Roman" w:hAnsi="Times New Roman"/>
          <w:b/>
          <w:bCs/>
          <w:sz w:val="28"/>
          <w:szCs w:val="28"/>
        </w:rPr>
        <w:t>Water supply through gravitational water flow</w:t>
      </w:r>
    </w:p>
    <w:p w14:paraId="7BAC39C5" w14:textId="77777777" w:rsidR="009E78ED" w:rsidRDefault="009E78ED" w:rsidP="009E78E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ED2EC1D" wp14:editId="2CB910EB">
            <wp:extent cx="5431809" cy="3690845"/>
            <wp:effectExtent l="0" t="0" r="0" b="5080"/>
            <wp:docPr id="10" name="Picture 5" descr="D:\COLLEGE FOLDERS\NAAC criteria 7 2020\gio tag pics\IMG-202008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OLLEGE FOLDERS\NAAC criteria 7 2020\gio tag pics\IMG-20200824-WA00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80" cy="368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3122F2" w14:textId="77777777" w:rsidR="009E78ED" w:rsidRPr="004A3BAA" w:rsidRDefault="009E78ED" w:rsidP="009E78ED">
      <w:pPr>
        <w:jc w:val="center"/>
        <w:rPr>
          <w:rFonts w:ascii="Times New Roman" w:eastAsia="Times New Roman" w:hAnsi="Times New Roman"/>
          <w:b/>
          <w:sz w:val="32"/>
          <w:szCs w:val="32"/>
          <w:lang w:bidi="hi-IN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2CACEED" wp14:editId="497145D8">
            <wp:extent cx="5553192" cy="3862316"/>
            <wp:effectExtent l="0" t="0" r="0" b="5080"/>
            <wp:docPr id="9" name="Picture 6" descr="D:\COLLEGE FOLDERS\NAAC criteria 7 2020\gio tag pics\IMG-202008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OLLEGE FOLDERS\NAAC criteria 7 2020\gio tag pics\IMG-20200824-WA0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284" cy="386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8ED" w:rsidRPr="004A3BAA" w:rsidSect="00DA53E3">
      <w:headerReference w:type="default" r:id="rId18"/>
      <w:footerReference w:type="default" r:id="rId19"/>
      <w:pgSz w:w="11907" w:h="16840" w:code="9"/>
      <w:pgMar w:top="1134" w:right="1440" w:bottom="1134" w:left="1418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FC8677" w14:textId="77777777" w:rsidR="000D1C71" w:rsidRDefault="000D1C71" w:rsidP="00DA5E35">
      <w:pPr>
        <w:spacing w:after="0" w:line="240" w:lineRule="auto"/>
      </w:pPr>
      <w:r>
        <w:separator/>
      </w:r>
    </w:p>
  </w:endnote>
  <w:endnote w:type="continuationSeparator" w:id="0">
    <w:p w14:paraId="2C7F376E" w14:textId="77777777" w:rsidR="000D1C71" w:rsidRDefault="000D1C71" w:rsidP="00DA5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06982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6B760A6C" w14:textId="77777777" w:rsidR="00B82322" w:rsidRPr="008A27D6" w:rsidRDefault="00B82322">
        <w:pPr>
          <w:pStyle w:val="Footer"/>
          <w:jc w:val="right"/>
          <w:rPr>
            <w:rFonts w:ascii="Times New Roman" w:hAnsi="Times New Roman" w:cs="Times New Roman"/>
          </w:rPr>
        </w:pPr>
        <w:r w:rsidRPr="008A27D6">
          <w:rPr>
            <w:rFonts w:ascii="Times New Roman" w:hAnsi="Times New Roman" w:cs="Times New Roman"/>
          </w:rPr>
          <w:fldChar w:fldCharType="begin"/>
        </w:r>
        <w:r w:rsidRPr="008A27D6">
          <w:rPr>
            <w:rFonts w:ascii="Times New Roman" w:hAnsi="Times New Roman" w:cs="Times New Roman"/>
          </w:rPr>
          <w:instrText xml:space="preserve"> PAGE   \* MERGEFORMAT </w:instrText>
        </w:r>
        <w:r w:rsidRPr="008A27D6">
          <w:rPr>
            <w:rFonts w:ascii="Times New Roman" w:hAnsi="Times New Roman" w:cs="Times New Roman"/>
          </w:rPr>
          <w:fldChar w:fldCharType="separate"/>
        </w:r>
        <w:r w:rsidR="00AC31D5">
          <w:rPr>
            <w:rFonts w:ascii="Times New Roman" w:hAnsi="Times New Roman" w:cs="Times New Roman"/>
            <w:noProof/>
          </w:rPr>
          <w:t>1</w:t>
        </w:r>
        <w:r w:rsidRPr="008A27D6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2A7AB005" w14:textId="77777777" w:rsidR="00B82322" w:rsidRDefault="00B823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596053" w14:textId="77777777" w:rsidR="000D1C71" w:rsidRDefault="000D1C71" w:rsidP="00DA5E35">
      <w:pPr>
        <w:spacing w:after="0" w:line="240" w:lineRule="auto"/>
      </w:pPr>
      <w:r>
        <w:separator/>
      </w:r>
    </w:p>
  </w:footnote>
  <w:footnote w:type="continuationSeparator" w:id="0">
    <w:p w14:paraId="42E02B79" w14:textId="77777777" w:rsidR="000D1C71" w:rsidRDefault="000D1C71" w:rsidP="00DA5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Small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97"/>
    </w:tblGrid>
    <w:tr w:rsidR="00B82322" w14:paraId="70E924ED" w14:textId="77777777" w:rsidTr="00BD27B2">
      <w:trPr>
        <w:trHeight w:val="1343"/>
      </w:trPr>
      <w:tc>
        <w:tcPr>
          <w:tcW w:w="1668" w:type="dxa"/>
        </w:tcPr>
        <w:p w14:paraId="6AE340E5" w14:textId="77777777" w:rsidR="00B82322" w:rsidRDefault="00B82322" w:rsidP="00DA5E35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2CD5823F" wp14:editId="15F274C5">
                <wp:extent cx="909511" cy="826383"/>
                <wp:effectExtent l="0" t="0" r="5080" b="0"/>
                <wp:docPr id="8" name="Picture 8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14:paraId="2B3D7CCA" w14:textId="77777777" w:rsidR="00B82322" w:rsidRDefault="00B82322" w:rsidP="00C83858">
          <w:pPr>
            <w:rPr>
              <w:noProof/>
            </w:rPr>
          </w:pPr>
          <w:proofErr w:type="spellStart"/>
          <w:r w:rsidRPr="00DA5E35">
            <w:rPr>
              <w:rFonts w:ascii="Times New Roman" w:hAnsi="Times New Roman" w:cs="Times New Roman"/>
              <w:b/>
              <w:bCs/>
              <w:sz w:val="32"/>
            </w:rPr>
            <w:t>Amrutvahini</w:t>
          </w:r>
          <w:proofErr w:type="spellEnd"/>
          <w:r w:rsidRPr="00DA5E35">
            <w:rPr>
              <w:rFonts w:ascii="Times New Roman" w:hAnsi="Times New Roman" w:cs="Times New Roman"/>
              <w:b/>
              <w:bCs/>
              <w:sz w:val="32"/>
            </w:rPr>
            <w:t xml:space="preserve"> College of Engineering, </w:t>
          </w:r>
          <w:proofErr w:type="spellStart"/>
          <w:r w:rsidRPr="00DA5E35">
            <w:rPr>
              <w:rFonts w:ascii="Times New Roman" w:hAnsi="Times New Roman" w:cs="Times New Roman"/>
              <w:b/>
              <w:bCs/>
              <w:sz w:val="32"/>
            </w:rPr>
            <w:t>Sangamner</w:t>
          </w:r>
          <w:proofErr w:type="spellEnd"/>
        </w:p>
      </w:tc>
    </w:tr>
  </w:tbl>
  <w:p w14:paraId="3B3A863E" w14:textId="77777777" w:rsidR="00B82322" w:rsidRPr="00DA5E35" w:rsidRDefault="00B82322" w:rsidP="00DA5E35">
    <w:pPr>
      <w:spacing w:after="0"/>
      <w:rPr>
        <w:rFonts w:ascii="Times New Roman" w:hAnsi="Times New Roman" w:cs="Times New Roman"/>
        <w:b/>
        <w:bCs/>
        <w:sz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C6C8D"/>
    <w:multiLevelType w:val="hybridMultilevel"/>
    <w:tmpl w:val="E6C24452"/>
    <w:lvl w:ilvl="0" w:tplc="63AADF0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B185B"/>
    <w:multiLevelType w:val="hybridMultilevel"/>
    <w:tmpl w:val="F488938A"/>
    <w:lvl w:ilvl="0" w:tplc="06A8BA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43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8A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84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E29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E40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47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47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3EA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17C397E"/>
    <w:multiLevelType w:val="hybridMultilevel"/>
    <w:tmpl w:val="B6DCA4D8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F74E8B"/>
    <w:multiLevelType w:val="hybridMultilevel"/>
    <w:tmpl w:val="FC0E4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D70582"/>
    <w:multiLevelType w:val="multilevel"/>
    <w:tmpl w:val="0E3462C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334559A"/>
    <w:multiLevelType w:val="hybridMultilevel"/>
    <w:tmpl w:val="6668FC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083A1B"/>
    <w:multiLevelType w:val="hybridMultilevel"/>
    <w:tmpl w:val="D40A1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FB4FF6"/>
    <w:multiLevelType w:val="hybridMultilevel"/>
    <w:tmpl w:val="88964350"/>
    <w:lvl w:ilvl="0" w:tplc="DF2C5420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363C15"/>
    <w:multiLevelType w:val="hybridMultilevel"/>
    <w:tmpl w:val="4C7487F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855248F"/>
    <w:multiLevelType w:val="hybridMultilevel"/>
    <w:tmpl w:val="794836D2"/>
    <w:lvl w:ilvl="0" w:tplc="DF2C5420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 w:numId="8">
    <w:abstractNumId w:val="0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0N7I0tjQ2MjczNbFU0lEKTi0uzszPAykwrwUAS2eKTCwAAAA="/>
  </w:docVars>
  <w:rsids>
    <w:rsidRoot w:val="00B76EB1"/>
    <w:rsid w:val="0006788A"/>
    <w:rsid w:val="00077FA6"/>
    <w:rsid w:val="000C2748"/>
    <w:rsid w:val="000D1C71"/>
    <w:rsid w:val="000E4916"/>
    <w:rsid w:val="00143E7A"/>
    <w:rsid w:val="00151DB0"/>
    <w:rsid w:val="001D49C7"/>
    <w:rsid w:val="002502FE"/>
    <w:rsid w:val="00255C9E"/>
    <w:rsid w:val="0026179F"/>
    <w:rsid w:val="002A28ED"/>
    <w:rsid w:val="002B1CA5"/>
    <w:rsid w:val="002E14F1"/>
    <w:rsid w:val="002F6D55"/>
    <w:rsid w:val="0031094A"/>
    <w:rsid w:val="00324FA5"/>
    <w:rsid w:val="00334269"/>
    <w:rsid w:val="003470EB"/>
    <w:rsid w:val="0035147C"/>
    <w:rsid w:val="003542EA"/>
    <w:rsid w:val="00372951"/>
    <w:rsid w:val="003836AC"/>
    <w:rsid w:val="003B36B3"/>
    <w:rsid w:val="003D6A4B"/>
    <w:rsid w:val="0041287F"/>
    <w:rsid w:val="0044298F"/>
    <w:rsid w:val="004533D5"/>
    <w:rsid w:val="00497C29"/>
    <w:rsid w:val="004A3BAA"/>
    <w:rsid w:val="00564213"/>
    <w:rsid w:val="00574217"/>
    <w:rsid w:val="005B0270"/>
    <w:rsid w:val="00690742"/>
    <w:rsid w:val="006938B2"/>
    <w:rsid w:val="006A25EA"/>
    <w:rsid w:val="006A5A47"/>
    <w:rsid w:val="00720BA9"/>
    <w:rsid w:val="00727803"/>
    <w:rsid w:val="007312AD"/>
    <w:rsid w:val="00734543"/>
    <w:rsid w:val="007747F8"/>
    <w:rsid w:val="00783FEA"/>
    <w:rsid w:val="007B6329"/>
    <w:rsid w:val="007D07D1"/>
    <w:rsid w:val="007E7D9E"/>
    <w:rsid w:val="00807E5E"/>
    <w:rsid w:val="00817531"/>
    <w:rsid w:val="008413CE"/>
    <w:rsid w:val="0085386E"/>
    <w:rsid w:val="00886BD1"/>
    <w:rsid w:val="008A27D6"/>
    <w:rsid w:val="00915ACD"/>
    <w:rsid w:val="00956373"/>
    <w:rsid w:val="009D2E8F"/>
    <w:rsid w:val="009E6EB5"/>
    <w:rsid w:val="009E78ED"/>
    <w:rsid w:val="009F0549"/>
    <w:rsid w:val="00A52BE4"/>
    <w:rsid w:val="00AB0BBA"/>
    <w:rsid w:val="00AC31D5"/>
    <w:rsid w:val="00B557AF"/>
    <w:rsid w:val="00B6017D"/>
    <w:rsid w:val="00B76EB1"/>
    <w:rsid w:val="00B82322"/>
    <w:rsid w:val="00BA0E85"/>
    <w:rsid w:val="00BD27B2"/>
    <w:rsid w:val="00BD5F90"/>
    <w:rsid w:val="00C36668"/>
    <w:rsid w:val="00C8309E"/>
    <w:rsid w:val="00C83858"/>
    <w:rsid w:val="00C87DD5"/>
    <w:rsid w:val="00C94E9D"/>
    <w:rsid w:val="00C963F8"/>
    <w:rsid w:val="00CB3B1D"/>
    <w:rsid w:val="00CD044C"/>
    <w:rsid w:val="00CF068F"/>
    <w:rsid w:val="00D56468"/>
    <w:rsid w:val="00DA53E3"/>
    <w:rsid w:val="00DA5E35"/>
    <w:rsid w:val="00DA6EAD"/>
    <w:rsid w:val="00DB66C5"/>
    <w:rsid w:val="00DD57A0"/>
    <w:rsid w:val="00DE6537"/>
    <w:rsid w:val="00E00FD5"/>
    <w:rsid w:val="00E026D4"/>
    <w:rsid w:val="00E06539"/>
    <w:rsid w:val="00E15EA9"/>
    <w:rsid w:val="00EC3F59"/>
    <w:rsid w:val="00EC6A66"/>
    <w:rsid w:val="00F34E08"/>
    <w:rsid w:val="00F3502A"/>
    <w:rsid w:val="00F4787C"/>
    <w:rsid w:val="00F545B8"/>
    <w:rsid w:val="00F71746"/>
    <w:rsid w:val="00F807F6"/>
    <w:rsid w:val="00F82979"/>
    <w:rsid w:val="00FA091F"/>
    <w:rsid w:val="00FA7276"/>
    <w:rsid w:val="00FC3515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6BFA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E3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E35"/>
  </w:style>
  <w:style w:type="paragraph" w:styleId="Footer">
    <w:name w:val="footer"/>
    <w:basedOn w:val="Normal"/>
    <w:link w:val="Foot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E35"/>
  </w:style>
  <w:style w:type="paragraph" w:styleId="BalloonText">
    <w:name w:val="Balloon Text"/>
    <w:basedOn w:val="Normal"/>
    <w:link w:val="BalloonTextChar"/>
    <w:uiPriority w:val="99"/>
    <w:semiHidden/>
    <w:unhideWhenUsed/>
    <w:rsid w:val="00DA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DefaultParagraphFont"/>
    <w:rsid w:val="00DA5E35"/>
  </w:style>
  <w:style w:type="paragraph" w:styleId="ListParagraph">
    <w:name w:val="List Paragraph"/>
    <w:basedOn w:val="Normal"/>
    <w:uiPriority w:val="34"/>
    <w:qFormat/>
    <w:rsid w:val="00DA5E35"/>
    <w:pPr>
      <w:ind w:left="720"/>
      <w:contextualSpacing/>
    </w:pPr>
    <w:rPr>
      <w:rFonts w:cs="Times New Roman"/>
    </w:rPr>
  </w:style>
  <w:style w:type="paragraph" w:customStyle="1" w:styleId="Default">
    <w:name w:val="Default"/>
    <w:rsid w:val="00734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E06539"/>
    <w:pPr>
      <w:spacing w:after="0" w:line="240" w:lineRule="auto"/>
    </w:pPr>
    <w:rPr>
      <w:rFonts w:ascii="Calibri" w:eastAsia="Calibri" w:hAnsi="Calibri" w:cs="Mang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E3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E35"/>
  </w:style>
  <w:style w:type="paragraph" w:styleId="Footer">
    <w:name w:val="footer"/>
    <w:basedOn w:val="Normal"/>
    <w:link w:val="Foot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E35"/>
  </w:style>
  <w:style w:type="paragraph" w:styleId="BalloonText">
    <w:name w:val="Balloon Text"/>
    <w:basedOn w:val="Normal"/>
    <w:link w:val="BalloonTextChar"/>
    <w:uiPriority w:val="99"/>
    <w:semiHidden/>
    <w:unhideWhenUsed/>
    <w:rsid w:val="00DA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DefaultParagraphFont"/>
    <w:rsid w:val="00DA5E35"/>
  </w:style>
  <w:style w:type="paragraph" w:styleId="ListParagraph">
    <w:name w:val="List Paragraph"/>
    <w:basedOn w:val="Normal"/>
    <w:uiPriority w:val="34"/>
    <w:qFormat/>
    <w:rsid w:val="00DA5E35"/>
    <w:pPr>
      <w:ind w:left="720"/>
      <w:contextualSpacing/>
    </w:pPr>
    <w:rPr>
      <w:rFonts w:cs="Times New Roman"/>
    </w:rPr>
  </w:style>
  <w:style w:type="paragraph" w:customStyle="1" w:styleId="Default">
    <w:name w:val="Default"/>
    <w:rsid w:val="00734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E06539"/>
    <w:pPr>
      <w:spacing w:after="0" w:line="240" w:lineRule="auto"/>
    </w:pPr>
    <w:rPr>
      <w:rFonts w:ascii="Calibri" w:eastAsia="Calibri" w:hAnsi="Calibri"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IQAC2</cp:lastModifiedBy>
  <cp:revision>19</cp:revision>
  <cp:lastPrinted>2024-12-20T06:48:00Z</cp:lastPrinted>
  <dcterms:created xsi:type="dcterms:W3CDTF">2021-04-06T08:56:00Z</dcterms:created>
  <dcterms:modified xsi:type="dcterms:W3CDTF">2024-12-20T06:58:00Z</dcterms:modified>
</cp:coreProperties>
</file>