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26A3D" w14:textId="77777777" w:rsidR="004E3174" w:rsidRPr="004E3174" w:rsidRDefault="00C31666" w:rsidP="004E3174">
      <w:pPr>
        <w:spacing w:before="240" w:after="120"/>
        <w:ind w:left="709" w:hanging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en-IN"/>
        </w:rPr>
      </w:pPr>
      <w:r w:rsidRPr="00F0368A"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lang w:val="en-IN"/>
        </w:rPr>
        <w:t>6.4.2:</w:t>
      </w:r>
      <w:r w:rsidR="00F0368A" w:rsidRPr="00F0368A">
        <w:rPr>
          <w:rFonts w:ascii="Times New Roman" w:hAnsi="Times New Roman" w:cs="Times New Roman"/>
          <w:b/>
          <w:bCs/>
          <w:i/>
          <w:color w:val="000000"/>
          <w:sz w:val="24"/>
          <w:szCs w:val="24"/>
          <w:highlight w:val="white"/>
          <w:lang w:val="en-IN"/>
        </w:rPr>
        <w:t xml:space="preserve"> </w:t>
      </w:r>
      <w:r w:rsidR="004E3174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IN"/>
        </w:rPr>
        <w:tab/>
      </w:r>
      <w:r w:rsidR="004E3174" w:rsidRPr="004E3174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val="en-IN"/>
        </w:rPr>
        <w:t>Funds / Grants received from non-government bodies, individuals, philanthropist during the last five years (not covered in Criterion III)</w:t>
      </w:r>
    </w:p>
    <w:p w14:paraId="7102719C" w14:textId="77777777" w:rsidR="007511EB" w:rsidRPr="004E3174" w:rsidRDefault="004E3174" w:rsidP="004E3174">
      <w:pPr>
        <w:spacing w:before="240" w:after="120"/>
        <w:ind w:left="1560" w:hanging="851"/>
        <w:jc w:val="both"/>
        <w:rPr>
          <w:bCs/>
        </w:rPr>
      </w:pPr>
      <w:r w:rsidRPr="004E31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IN"/>
        </w:rPr>
        <w:t>6.4.2.1:</w:t>
      </w:r>
      <w:r w:rsidRPr="004E31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IN"/>
        </w:rPr>
        <w:tab/>
        <w:t xml:space="preserve">Total Grants received from non-government bodies, individuals, </w:t>
      </w:r>
      <w:proofErr w:type="spellStart"/>
      <w:r w:rsidRPr="004E31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IN"/>
        </w:rPr>
        <w:t>Philanthropers</w:t>
      </w:r>
      <w:proofErr w:type="spellEnd"/>
      <w:r w:rsidRPr="004E317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IN"/>
        </w:rPr>
        <w:t xml:space="preserve"> year wise during the last five years (INR in Lakhs)</w:t>
      </w:r>
    </w:p>
    <w:p w14:paraId="05CD6A82" w14:textId="77777777" w:rsidR="005F471F" w:rsidRPr="005915A1" w:rsidRDefault="005F471F" w:rsidP="005F471F">
      <w:pPr>
        <w:spacing w:before="84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5915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5F471F" w:rsidRPr="005915A1" w14:paraId="0C92E761" w14:textId="77777777" w:rsidTr="007941EB">
        <w:trPr>
          <w:trHeight w:val="510"/>
        </w:trPr>
        <w:tc>
          <w:tcPr>
            <w:tcW w:w="959" w:type="dxa"/>
            <w:vAlign w:val="center"/>
          </w:tcPr>
          <w:p w14:paraId="347BA204" w14:textId="77777777" w:rsidR="005F471F" w:rsidRPr="005915A1" w:rsidRDefault="005F471F" w:rsidP="007941E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15A1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  <w:vAlign w:val="center"/>
          </w:tcPr>
          <w:p w14:paraId="0603546A" w14:textId="77777777" w:rsidR="005F471F" w:rsidRPr="005915A1" w:rsidRDefault="005F471F" w:rsidP="007941E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15A1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  <w:vAlign w:val="center"/>
          </w:tcPr>
          <w:p w14:paraId="48CA1BA2" w14:textId="77777777" w:rsidR="005F471F" w:rsidRPr="005915A1" w:rsidRDefault="005F471F" w:rsidP="007941E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15A1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5F471F" w:rsidRPr="005915A1" w14:paraId="09A292FD" w14:textId="77777777" w:rsidTr="007941EB">
        <w:trPr>
          <w:trHeight w:val="510"/>
        </w:trPr>
        <w:tc>
          <w:tcPr>
            <w:tcW w:w="959" w:type="dxa"/>
            <w:vAlign w:val="center"/>
          </w:tcPr>
          <w:p w14:paraId="7AC31953" w14:textId="77777777" w:rsidR="005F471F" w:rsidRPr="005915A1" w:rsidRDefault="005F471F" w:rsidP="007941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29AF81FC" w14:textId="77777777" w:rsidR="005F471F" w:rsidRPr="005915A1" w:rsidRDefault="005F471F" w:rsidP="007941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471F">
              <w:rPr>
                <w:rFonts w:ascii="Times New Roman" w:eastAsia="Times New Roman" w:hAnsi="Times New Roman"/>
                <w:sz w:val="24"/>
                <w:szCs w:val="24"/>
              </w:rPr>
              <w:t>Funds / Grants received from non-government bodies</w:t>
            </w:r>
          </w:p>
        </w:tc>
        <w:tc>
          <w:tcPr>
            <w:tcW w:w="1054" w:type="dxa"/>
            <w:vAlign w:val="center"/>
          </w:tcPr>
          <w:p w14:paraId="4D1A6BB3" w14:textId="77777777" w:rsidR="005F471F" w:rsidRPr="005915A1" w:rsidRDefault="005F471F" w:rsidP="007941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15A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5F471F" w:rsidRPr="005915A1" w14:paraId="14BEBCFF" w14:textId="77777777" w:rsidTr="007941EB">
        <w:trPr>
          <w:trHeight w:val="510"/>
        </w:trPr>
        <w:tc>
          <w:tcPr>
            <w:tcW w:w="959" w:type="dxa"/>
            <w:vAlign w:val="center"/>
          </w:tcPr>
          <w:p w14:paraId="3CEDA909" w14:textId="77777777" w:rsidR="005F471F" w:rsidRPr="005915A1" w:rsidRDefault="005F471F" w:rsidP="007941E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14:paraId="047A8FCC" w14:textId="77777777" w:rsidR="005F471F" w:rsidRPr="005915A1" w:rsidRDefault="00455CC7" w:rsidP="007941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CC7">
              <w:rPr>
                <w:rFonts w:ascii="Times New Roman" w:eastAsia="Times New Roman" w:hAnsi="Times New Roman"/>
                <w:sz w:val="24"/>
                <w:szCs w:val="24"/>
              </w:rPr>
              <w:t>Additional Information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 account statements</w:t>
            </w:r>
          </w:p>
        </w:tc>
        <w:tc>
          <w:tcPr>
            <w:tcW w:w="1054" w:type="dxa"/>
            <w:vAlign w:val="center"/>
          </w:tcPr>
          <w:p w14:paraId="6CEB2A32" w14:textId="3ADE59B6" w:rsidR="005F471F" w:rsidRPr="005915A1" w:rsidRDefault="00AF021A" w:rsidP="007941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14:paraId="74654DC9" w14:textId="77777777" w:rsidR="005F471F" w:rsidRPr="00455CC7" w:rsidRDefault="005F471F" w:rsidP="00455CC7">
      <w:pPr>
        <w:pStyle w:val="ListParagraph"/>
        <w:numPr>
          <w:ilvl w:val="0"/>
          <w:numId w:val="4"/>
        </w:numPr>
        <w:spacing w:before="720" w:after="120"/>
        <w:ind w:left="567" w:hanging="567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en-IN" w:bidi="hi-IN"/>
        </w:rPr>
      </w:pPr>
      <w:r w:rsidRPr="00455CC7">
        <w:rPr>
          <w:rFonts w:ascii="Times New Roman" w:eastAsia="Times New Roman" w:hAnsi="Times New Roman"/>
          <w:b/>
          <w:color w:val="000000"/>
          <w:sz w:val="32"/>
          <w:szCs w:val="32"/>
          <w:lang w:val="en-IN" w:bidi="hi-IN"/>
        </w:rPr>
        <w:t>Funds / Grants receiv</w:t>
      </w:r>
      <w:bookmarkStart w:id="0" w:name="_GoBack"/>
      <w:bookmarkEnd w:id="0"/>
      <w:r w:rsidRPr="00455CC7">
        <w:rPr>
          <w:rFonts w:ascii="Times New Roman" w:eastAsia="Times New Roman" w:hAnsi="Times New Roman"/>
          <w:b/>
          <w:color w:val="000000"/>
          <w:sz w:val="32"/>
          <w:szCs w:val="32"/>
          <w:lang w:val="en-IN" w:bidi="hi-IN"/>
        </w:rPr>
        <w:t>ed from non-government bodies</w:t>
      </w:r>
    </w:p>
    <w:p w14:paraId="6D661F56" w14:textId="4DC0FF7C" w:rsidR="005F471F" w:rsidRDefault="005F471F" w:rsidP="005F471F">
      <w:pPr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</w:pPr>
      <w:r w:rsidRPr="005F471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Institute received the fund </w:t>
      </w:r>
      <w:r w:rsidR="00455CC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from </w:t>
      </w:r>
      <w:r w:rsidRPr="005F471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>non-government bodies for project/ activities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88"/>
        <w:gridCol w:w="2654"/>
      </w:tblGrid>
      <w:tr w:rsidR="009D0A19" w:rsidRPr="00455CC7" w14:paraId="368DB20F" w14:textId="625E8A1A" w:rsidTr="00AF021A">
        <w:trPr>
          <w:trHeight w:val="770"/>
        </w:trPr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1CD283F" w14:textId="3A2A9087" w:rsidR="009D0A19" w:rsidRPr="00455CC7" w:rsidRDefault="009D0A19" w:rsidP="00161A2B">
            <w:pPr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Funds / Grants received from </w:t>
            </w:r>
            <w:r w:rsidR="00161A2B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N</w:t>
            </w:r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on-</w:t>
            </w:r>
            <w:r w:rsidR="00161A2B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G</w:t>
            </w:r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overnment bodies, individuals, </w:t>
            </w:r>
            <w:proofErr w:type="spellStart"/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philanthropers</w:t>
            </w:r>
            <w:proofErr w:type="spellEnd"/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 during the year </w:t>
            </w: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2</w:t>
            </w:r>
            <w:r w:rsidR="007339D0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3</w:t>
            </w: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-2</w:t>
            </w:r>
            <w:r w:rsidR="007339D0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4</w:t>
            </w: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 </w:t>
            </w:r>
            <w:r w:rsidRPr="009D0A19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(not covered in Criterion III)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14:paraId="5FE4E04F" w14:textId="67B54EDA" w:rsidR="009D0A19" w:rsidRPr="009D0A19" w:rsidRDefault="000A5225" w:rsidP="007941EB">
            <w:pPr>
              <w:spacing w:after="0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0</w:t>
            </w:r>
            <w:r w:rsidR="007941EB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1</w:t>
            </w:r>
          </w:p>
        </w:tc>
      </w:tr>
    </w:tbl>
    <w:p w14:paraId="5E7BD453" w14:textId="77777777" w:rsidR="00455CC7" w:rsidRPr="00455CC7" w:rsidRDefault="00455CC7" w:rsidP="00455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14:paraId="7E73D2B9" w14:textId="77777777" w:rsidR="007511EB" w:rsidRPr="00455CC7" w:rsidRDefault="00C31666" w:rsidP="00455CC7">
      <w:pPr>
        <w:pStyle w:val="ListParagraph"/>
        <w:numPr>
          <w:ilvl w:val="0"/>
          <w:numId w:val="4"/>
        </w:numPr>
        <w:spacing w:before="720" w:after="120"/>
        <w:ind w:left="567" w:hanging="567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en-IN" w:bidi="hi-IN"/>
        </w:rPr>
      </w:pPr>
      <w:r w:rsidRPr="004E3174">
        <w:rPr>
          <w:rFonts w:ascii="Times New Roman" w:eastAsia="Times New Roman" w:hAnsi="Times New Roman"/>
          <w:b/>
          <w:color w:val="000000"/>
          <w:sz w:val="32"/>
          <w:szCs w:val="32"/>
          <w:lang w:val="en-IN" w:bidi="hi-IN"/>
        </w:rPr>
        <w:t>Additional Information</w:t>
      </w:r>
    </w:p>
    <w:p w14:paraId="3C67F34D" w14:textId="2BDC4477" w:rsidR="007511EB" w:rsidRDefault="00F0368A" w:rsidP="004E3174">
      <w:pPr>
        <w:spacing w:before="240" w:after="12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Institute </w:t>
      </w:r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have </w:t>
      </w:r>
      <w:r w:rsidR="00190F6A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>received</w:t>
      </w:r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>grand from</w:t>
      </w:r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 non-government bodies, individuals,</w:t>
      </w:r>
      <w:r>
        <w:t xml:space="preserve"> </w:t>
      </w:r>
      <w:proofErr w:type="spellStart"/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>Philanthropers</w:t>
      </w:r>
      <w:proofErr w:type="spellEnd"/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shd w:val="clear" w:color="auto" w:fill="FFFFFF"/>
          <w:lang w:val="en-IN" w:bidi="hi-IN"/>
        </w:rPr>
        <w:t xml:space="preserve"> </w:t>
      </w:r>
      <w:r w:rsidR="00C31666">
        <w:rPr>
          <w:rFonts w:ascii="Times New Roman" w:eastAsia="Times New Roman" w:hAnsi="Times New Roman" w:cs="Times New Roman"/>
          <w:color w:val="000000"/>
          <w:sz w:val="24"/>
          <w:szCs w:val="24"/>
          <w:lang w:val="en-IN" w:bidi="hi-IN"/>
        </w:rPr>
        <w:t>during year</w:t>
      </w:r>
      <w:r w:rsidR="00AF021A">
        <w:rPr>
          <w:rFonts w:ascii="Times New Roman" w:eastAsia="Times New Roman" w:hAnsi="Times New Roman" w:cs="Times New Roman"/>
          <w:color w:val="000000"/>
          <w:sz w:val="24"/>
          <w:szCs w:val="24"/>
          <w:lang w:val="en-IN" w:bidi="hi-IN"/>
        </w:rPr>
        <w:t xml:space="preserve"> 2</w:t>
      </w:r>
      <w:r w:rsidR="007339D0">
        <w:rPr>
          <w:rFonts w:ascii="Times New Roman" w:eastAsia="Times New Roman" w:hAnsi="Times New Roman" w:cs="Times New Roman"/>
          <w:color w:val="000000"/>
          <w:sz w:val="24"/>
          <w:szCs w:val="24"/>
          <w:lang w:val="en-IN" w:bidi="hi-IN"/>
        </w:rPr>
        <w:t>3</w:t>
      </w:r>
      <w:r w:rsidR="00190F6A">
        <w:rPr>
          <w:rFonts w:ascii="Times New Roman" w:eastAsia="Times New Roman" w:hAnsi="Times New Roman" w:cs="Times New Roman"/>
          <w:color w:val="000000"/>
          <w:sz w:val="24"/>
          <w:szCs w:val="24"/>
          <w:lang w:val="en-IN" w:bidi="hi-IN"/>
        </w:rPr>
        <w:t>-2</w:t>
      </w:r>
      <w:r w:rsidR="007339D0">
        <w:rPr>
          <w:rFonts w:ascii="Times New Roman" w:eastAsia="Times New Roman" w:hAnsi="Times New Roman" w:cs="Times New Roman"/>
          <w:color w:val="000000"/>
          <w:sz w:val="24"/>
          <w:szCs w:val="24"/>
          <w:lang w:val="en-IN" w:bidi="hi-IN"/>
        </w:rPr>
        <w:t>4</w:t>
      </w:r>
    </w:p>
    <w:p w14:paraId="7AEDA09E" w14:textId="77777777" w:rsidR="007511EB" w:rsidRDefault="007511EB">
      <w:pPr>
        <w:pStyle w:val="ListParagraph"/>
        <w:spacing w:after="120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2"/>
        <w:gridCol w:w="3753"/>
        <w:gridCol w:w="4457"/>
      </w:tblGrid>
      <w:tr w:rsidR="007511EB" w:rsidRPr="00455CC7" w14:paraId="3530DC1C" w14:textId="77777777" w:rsidTr="00161A2B">
        <w:trPr>
          <w:trHeight w:val="624"/>
        </w:trPr>
        <w:tc>
          <w:tcPr>
            <w:tcW w:w="1032" w:type="dxa"/>
            <w:shd w:val="clear" w:color="auto" w:fill="auto"/>
            <w:vAlign w:val="center"/>
          </w:tcPr>
          <w:p w14:paraId="0937D0D4" w14:textId="77777777" w:rsidR="007511EB" w:rsidRPr="00455CC7" w:rsidRDefault="00C31666" w:rsidP="00161A2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CC7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3D52F935" w14:textId="77777777" w:rsidR="007511EB" w:rsidRPr="00455CC7" w:rsidRDefault="00C31666" w:rsidP="00161A2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CC7">
              <w:rPr>
                <w:rFonts w:ascii="Times New Roman" w:hAnsi="Times New Roman"/>
                <w:b/>
                <w:sz w:val="24"/>
                <w:szCs w:val="24"/>
              </w:rPr>
              <w:t xml:space="preserve">File </w:t>
            </w:r>
            <w:r w:rsidR="003F1863" w:rsidRPr="00455CC7">
              <w:rPr>
                <w:rFonts w:ascii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332F35D4" w14:textId="77777777" w:rsidR="007511EB" w:rsidRPr="00455CC7" w:rsidRDefault="00C31666" w:rsidP="00161A2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CC7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7511EB" w:rsidRPr="00455CC7" w14:paraId="5CC21D30" w14:textId="77777777" w:rsidTr="00161A2B">
        <w:trPr>
          <w:trHeight w:val="624"/>
        </w:trPr>
        <w:tc>
          <w:tcPr>
            <w:tcW w:w="1032" w:type="dxa"/>
            <w:shd w:val="clear" w:color="auto" w:fill="auto"/>
            <w:vAlign w:val="center"/>
          </w:tcPr>
          <w:p w14:paraId="2E78ECB3" w14:textId="77777777" w:rsidR="007511EB" w:rsidRPr="00455CC7" w:rsidRDefault="007511EB" w:rsidP="00161A2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701D504A" w14:textId="6F808A22" w:rsidR="007511EB" w:rsidRPr="00455CC7" w:rsidRDefault="00C31666" w:rsidP="00161A2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55CC7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shd w:val="clear" w:color="auto" w:fill="FFFFFF"/>
                <w:lang w:val="en-IN"/>
              </w:rPr>
              <w:t>Grants received from non-government bodies</w:t>
            </w:r>
            <w:r w:rsidRPr="00455CC7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 xml:space="preserve">   </w:t>
            </w:r>
            <w:r w:rsidR="00190F6A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2</w:t>
            </w:r>
            <w:r w:rsidR="0041355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3</w:t>
            </w:r>
            <w:r w:rsidR="00190F6A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-2</w:t>
            </w:r>
            <w:r w:rsidR="00413556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4</w:t>
            </w:r>
          </w:p>
        </w:tc>
        <w:tc>
          <w:tcPr>
            <w:tcW w:w="4457" w:type="dxa"/>
            <w:shd w:val="clear" w:color="auto" w:fill="auto"/>
            <w:vAlign w:val="center"/>
          </w:tcPr>
          <w:p w14:paraId="2F9E08BE" w14:textId="557A1D9A" w:rsidR="007511EB" w:rsidRPr="00455CC7" w:rsidRDefault="00AF11B1" w:rsidP="00161A2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--</w:t>
            </w:r>
          </w:p>
        </w:tc>
      </w:tr>
    </w:tbl>
    <w:p w14:paraId="673CB198" w14:textId="77777777" w:rsidR="007511EB" w:rsidRPr="00F0368A" w:rsidRDefault="007511EB" w:rsidP="00F0368A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</w:p>
    <w:sectPr w:rsidR="007511EB" w:rsidRPr="00F0368A">
      <w:headerReference w:type="default" r:id="rId9"/>
      <w:footerReference w:type="default" r:id="rId10"/>
      <w:pgSz w:w="11906" w:h="16838"/>
      <w:pgMar w:top="1418" w:right="1440" w:bottom="1418" w:left="1440" w:header="39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0E8D2" w14:textId="77777777" w:rsidR="00304A4F" w:rsidRDefault="00304A4F">
      <w:pPr>
        <w:spacing w:after="0" w:line="240" w:lineRule="auto"/>
      </w:pPr>
      <w:r>
        <w:separator/>
      </w:r>
    </w:p>
  </w:endnote>
  <w:endnote w:type="continuationSeparator" w:id="0">
    <w:p w14:paraId="1C4AD1C4" w14:textId="77777777" w:rsidR="00304A4F" w:rsidRDefault="0030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191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5CA1A" w14:textId="77777777" w:rsidR="00455CC7" w:rsidRDefault="00455C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1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474506" w14:textId="77777777" w:rsidR="00455CC7" w:rsidRDefault="00455C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1E885" w14:textId="77777777" w:rsidR="00304A4F" w:rsidRDefault="00304A4F">
      <w:pPr>
        <w:spacing w:after="0" w:line="240" w:lineRule="auto"/>
      </w:pPr>
      <w:r>
        <w:separator/>
      </w:r>
    </w:p>
  </w:footnote>
  <w:footnote w:type="continuationSeparator" w:id="0">
    <w:p w14:paraId="27CE4F73" w14:textId="77777777" w:rsidR="00304A4F" w:rsidRDefault="0030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9243" w:type="dxa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1668"/>
      <w:gridCol w:w="7575"/>
    </w:tblGrid>
    <w:tr w:rsidR="007511EB" w14:paraId="67B7889C" w14:textId="77777777" w:rsidTr="00F0368A">
      <w:trPr>
        <w:trHeight w:val="1343"/>
      </w:trPr>
      <w:tc>
        <w:tcPr>
          <w:tcW w:w="1668" w:type="dxa"/>
          <w:shd w:val="clear" w:color="auto" w:fill="auto"/>
        </w:tcPr>
        <w:p w14:paraId="148B52C5" w14:textId="77777777" w:rsidR="007511EB" w:rsidRDefault="00C31666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noProof/>
            </w:rPr>
            <w:drawing>
              <wp:inline distT="0" distB="0" distL="0" distR="0" wp14:anchorId="3AEE5ABF" wp14:editId="651C254E">
                <wp:extent cx="909320" cy="826770"/>
                <wp:effectExtent l="0" t="0" r="0" b="0"/>
                <wp:docPr id="2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shd w:val="clear" w:color="auto" w:fill="auto"/>
          <w:vAlign w:val="center"/>
        </w:tcPr>
        <w:p w14:paraId="3FF2FBED" w14:textId="77777777" w:rsidR="007511EB" w:rsidRDefault="00C31666">
          <w:pPr>
            <w:spacing w:after="0" w:line="240" w:lineRule="auto"/>
            <w:rPr>
              <w:rFonts w:ascii="Calibri" w:eastAsia="Calibri" w:hAnsi="Calibri" w:cs="Mangal"/>
            </w:rPr>
          </w:pPr>
          <w:r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0700A450" w14:textId="77777777" w:rsidR="007511EB" w:rsidRDefault="00751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5E5"/>
    <w:multiLevelType w:val="hybridMultilevel"/>
    <w:tmpl w:val="EA4874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51A2E"/>
    <w:multiLevelType w:val="multilevel"/>
    <w:tmpl w:val="3BE671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69D3F26"/>
    <w:multiLevelType w:val="multilevel"/>
    <w:tmpl w:val="C91CB62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EB"/>
    <w:rsid w:val="000A5225"/>
    <w:rsid w:val="00161A2B"/>
    <w:rsid w:val="00190F6A"/>
    <w:rsid w:val="00304A4F"/>
    <w:rsid w:val="00375322"/>
    <w:rsid w:val="003F1863"/>
    <w:rsid w:val="00402673"/>
    <w:rsid w:val="00413556"/>
    <w:rsid w:val="00455CC7"/>
    <w:rsid w:val="004C49E9"/>
    <w:rsid w:val="004E3174"/>
    <w:rsid w:val="004F000E"/>
    <w:rsid w:val="005B5C1A"/>
    <w:rsid w:val="005F471F"/>
    <w:rsid w:val="00614850"/>
    <w:rsid w:val="006C7B0E"/>
    <w:rsid w:val="007339D0"/>
    <w:rsid w:val="007511EB"/>
    <w:rsid w:val="00756C9E"/>
    <w:rsid w:val="00763738"/>
    <w:rsid w:val="007941EB"/>
    <w:rsid w:val="007C4935"/>
    <w:rsid w:val="00831AAC"/>
    <w:rsid w:val="0087020F"/>
    <w:rsid w:val="008C373B"/>
    <w:rsid w:val="008F3395"/>
    <w:rsid w:val="009D0A19"/>
    <w:rsid w:val="00AF021A"/>
    <w:rsid w:val="00AF11B1"/>
    <w:rsid w:val="00B25732"/>
    <w:rsid w:val="00C31666"/>
    <w:rsid w:val="00F0368A"/>
    <w:rsid w:val="00F8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B9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653EA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65218"/>
  </w:style>
  <w:style w:type="character" w:customStyle="1" w:styleId="FooterChar">
    <w:name w:val="Footer Char"/>
    <w:basedOn w:val="DefaultParagraphFont"/>
    <w:link w:val="Footer"/>
    <w:uiPriority w:val="99"/>
    <w:qFormat/>
    <w:rsid w:val="00D65218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D65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5F471F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95E17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653EA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65218"/>
  </w:style>
  <w:style w:type="character" w:customStyle="1" w:styleId="FooterChar">
    <w:name w:val="Footer Char"/>
    <w:basedOn w:val="DefaultParagraphFont"/>
    <w:link w:val="Footer"/>
    <w:uiPriority w:val="99"/>
    <w:qFormat/>
    <w:rsid w:val="00D65218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7445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C632D"/>
    <w:rPr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D65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5F471F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00B71-F4D6-4DF8-9D09-35CDE072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28</cp:revision>
  <cp:lastPrinted>2023-12-16T08:54:00Z</cp:lastPrinted>
  <dcterms:created xsi:type="dcterms:W3CDTF">2021-04-01T06:13:00Z</dcterms:created>
  <dcterms:modified xsi:type="dcterms:W3CDTF">2024-12-23T06:26:00Z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