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70" w:rsidRDefault="00F81770" w:rsidP="00F817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7D9">
        <w:rPr>
          <w:rFonts w:ascii="Times New Roman" w:hAnsi="Times New Roman" w:cs="Times New Roman"/>
          <w:b/>
          <w:bCs/>
          <w:sz w:val="24"/>
          <w:szCs w:val="24"/>
        </w:rPr>
        <w:t xml:space="preserve">4.1.1 The Institution has adequate infrastructure and physical facilities for teaching- learning. </w:t>
      </w:r>
      <w:proofErr w:type="gramStart"/>
      <w:r w:rsidRPr="005847D9">
        <w:rPr>
          <w:rFonts w:ascii="Times New Roman" w:hAnsi="Times New Roman" w:cs="Times New Roman"/>
          <w:b/>
          <w:bCs/>
          <w:sz w:val="24"/>
          <w:szCs w:val="24"/>
        </w:rPr>
        <w:t>viz., classrooms, laboratories, computing equipment etc.</w:t>
      </w:r>
      <w:proofErr w:type="gramEnd"/>
    </w:p>
    <w:p w:rsidR="00FE59FD" w:rsidRPr="005847D9" w:rsidRDefault="00FE59FD" w:rsidP="00F817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9D7" w:rsidRDefault="00E40E44" w:rsidP="00A005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00587" w:rsidRPr="005847D9">
        <w:rPr>
          <w:rFonts w:ascii="Times New Roman" w:hAnsi="Times New Roman" w:cs="Times New Roman"/>
          <w:sz w:val="24"/>
          <w:szCs w:val="24"/>
        </w:rPr>
        <w:t>he Institute has created adequate infra</w:t>
      </w:r>
      <w:r w:rsidR="005F3A65">
        <w:rPr>
          <w:rFonts w:ascii="Times New Roman" w:hAnsi="Times New Roman" w:cs="Times New Roman"/>
          <w:sz w:val="24"/>
          <w:szCs w:val="24"/>
        </w:rPr>
        <w:t xml:space="preserve">structure in terms of </w:t>
      </w:r>
      <w:r w:rsidR="005F3A65" w:rsidRPr="005F3A65">
        <w:rPr>
          <w:rFonts w:ascii="Times New Roman" w:hAnsi="Times New Roman" w:cs="Times New Roman"/>
          <w:sz w:val="24"/>
          <w:szCs w:val="24"/>
        </w:rPr>
        <w:t xml:space="preserve">state-of-the-art 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computer labs, library, language lab, classrooms </w:t>
      </w:r>
      <w:r w:rsidR="005C3FD9">
        <w:rPr>
          <w:rFonts w:ascii="Times New Roman" w:hAnsi="Times New Roman" w:cs="Times New Roman"/>
          <w:sz w:val="24"/>
          <w:szCs w:val="24"/>
        </w:rPr>
        <w:t>and s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eminar </w:t>
      </w:r>
      <w:r w:rsidR="005C3FD9">
        <w:rPr>
          <w:rFonts w:ascii="Times New Roman" w:hAnsi="Times New Roman" w:cs="Times New Roman"/>
          <w:sz w:val="24"/>
          <w:szCs w:val="24"/>
        </w:rPr>
        <w:t>h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alls with </w:t>
      </w:r>
      <w:r w:rsidR="00463056" w:rsidRPr="005847D9">
        <w:rPr>
          <w:rFonts w:ascii="Times New Roman" w:hAnsi="Times New Roman" w:cs="Times New Roman"/>
          <w:sz w:val="24"/>
          <w:szCs w:val="24"/>
        </w:rPr>
        <w:t>audio visual facility</w:t>
      </w:r>
      <w:r w:rsidR="00A00587" w:rsidRPr="005847D9">
        <w:rPr>
          <w:rFonts w:ascii="Times New Roman" w:hAnsi="Times New Roman" w:cs="Times New Roman"/>
          <w:sz w:val="24"/>
          <w:szCs w:val="24"/>
        </w:rPr>
        <w:t>. The whole campus has Internet fac</w:t>
      </w:r>
      <w:bookmarkStart w:id="0" w:name="_GoBack"/>
      <w:bookmarkEnd w:id="0"/>
      <w:r w:rsidR="00A00587" w:rsidRPr="005847D9">
        <w:rPr>
          <w:rFonts w:ascii="Times New Roman" w:hAnsi="Times New Roman" w:cs="Times New Roman"/>
          <w:sz w:val="24"/>
          <w:szCs w:val="24"/>
        </w:rPr>
        <w:t xml:space="preserve">ility with dedicated lease line. </w:t>
      </w:r>
      <w:r w:rsidR="009C19D7" w:rsidRPr="009C19D7">
        <w:rPr>
          <w:rFonts w:ascii="Times New Roman" w:hAnsi="Times New Roman" w:cs="Times New Roman"/>
          <w:sz w:val="24"/>
          <w:szCs w:val="24"/>
        </w:rPr>
        <w:t xml:space="preserve">The campus includes various </w:t>
      </w:r>
      <w:r w:rsidR="009C19D7">
        <w:rPr>
          <w:rFonts w:ascii="Times New Roman" w:hAnsi="Times New Roman" w:cs="Times New Roman"/>
          <w:sz w:val="24"/>
          <w:szCs w:val="24"/>
        </w:rPr>
        <w:t>facilities</w:t>
      </w:r>
      <w:r w:rsidR="009C19D7" w:rsidRPr="009C19D7">
        <w:rPr>
          <w:rFonts w:ascii="Times New Roman" w:hAnsi="Times New Roman" w:cs="Times New Roman"/>
          <w:sz w:val="24"/>
          <w:szCs w:val="24"/>
        </w:rPr>
        <w:t>, such as playgrounds, a gymnasium, hostels, a mess, a women's common room, and an amphitheatre. In addition, the institute offers convenient facilities like a Xerox centre, a stationery store, and an ATM, all situated within the campus.</w:t>
      </w:r>
    </w:p>
    <w:p w:rsidR="00A00587" w:rsidRPr="005847D9" w:rsidRDefault="00904293" w:rsidP="00A005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7D9">
        <w:rPr>
          <w:rFonts w:ascii="Times New Roman" w:hAnsi="Times New Roman" w:cs="Times New Roman"/>
          <w:sz w:val="24"/>
          <w:szCs w:val="24"/>
        </w:rPr>
        <w:t xml:space="preserve">Laboratories are well equipped and charts, models and </w:t>
      </w:r>
      <w:r w:rsidR="005739D2" w:rsidRPr="005847D9">
        <w:rPr>
          <w:rFonts w:ascii="Times New Roman" w:hAnsi="Times New Roman" w:cs="Times New Roman"/>
          <w:sz w:val="24"/>
          <w:szCs w:val="24"/>
        </w:rPr>
        <w:t>cut sections</w:t>
      </w:r>
      <w:r w:rsidRPr="005847D9">
        <w:rPr>
          <w:rFonts w:ascii="Times New Roman" w:hAnsi="Times New Roman" w:cs="Times New Roman"/>
          <w:sz w:val="24"/>
          <w:szCs w:val="24"/>
        </w:rPr>
        <w:t xml:space="preserve"> are displayed in laboratories for better understanding. </w:t>
      </w:r>
      <w:r w:rsidR="00246904">
        <w:rPr>
          <w:rFonts w:ascii="Times New Roman" w:hAnsi="Times New Roman" w:cs="Times New Roman"/>
          <w:sz w:val="24"/>
          <w:szCs w:val="24"/>
        </w:rPr>
        <w:t>T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he Institute has </w:t>
      </w:r>
      <w:r w:rsidR="00D84E9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D84E9B">
        <w:rPr>
          <w:rFonts w:ascii="Times New Roman" w:hAnsi="Times New Roman" w:cs="Times New Roman"/>
          <w:sz w:val="24"/>
          <w:szCs w:val="24"/>
        </w:rPr>
        <w:t>Yantra</w:t>
      </w:r>
      <w:proofErr w:type="spellEnd"/>
      <w:r w:rsidR="00D84E9B">
        <w:rPr>
          <w:rFonts w:ascii="Times New Roman" w:hAnsi="Times New Roman" w:cs="Times New Roman"/>
          <w:sz w:val="24"/>
          <w:szCs w:val="24"/>
        </w:rPr>
        <w:t xml:space="preserve"> 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Robotics Lab, </w:t>
      </w:r>
      <w:r w:rsidR="00AE7331">
        <w:rPr>
          <w:rFonts w:ascii="Times New Roman" w:hAnsi="Times New Roman" w:cs="Times New Roman"/>
          <w:sz w:val="24"/>
          <w:szCs w:val="24"/>
        </w:rPr>
        <w:t>AWS, ESDS cloud computing centre of excellence</w:t>
      </w:r>
      <w:r w:rsidR="00854929">
        <w:rPr>
          <w:rFonts w:ascii="Times New Roman" w:hAnsi="Times New Roman" w:cs="Times New Roman"/>
          <w:sz w:val="24"/>
          <w:szCs w:val="24"/>
        </w:rPr>
        <w:t>,</w:t>
      </w:r>
      <w:r w:rsidR="00AE7331">
        <w:rPr>
          <w:rFonts w:ascii="Times New Roman" w:hAnsi="Times New Roman" w:cs="Times New Roman"/>
          <w:sz w:val="24"/>
          <w:szCs w:val="24"/>
        </w:rPr>
        <w:t xml:space="preserve"> Ferro-cement society of India centre of excellence</w:t>
      </w:r>
      <w:r w:rsidR="008A6CF7">
        <w:rPr>
          <w:rFonts w:ascii="Times New Roman" w:hAnsi="Times New Roman" w:cs="Times New Roman"/>
          <w:sz w:val="24"/>
          <w:szCs w:val="24"/>
        </w:rPr>
        <w:t xml:space="preserve"> etc. Modern machineries like 3D printer, </w:t>
      </w:r>
      <w:r w:rsidR="00E02B46">
        <w:rPr>
          <w:rFonts w:ascii="Times New Roman" w:hAnsi="Times New Roman" w:cs="Times New Roman"/>
          <w:sz w:val="24"/>
          <w:szCs w:val="24"/>
        </w:rPr>
        <w:t xml:space="preserve">VMC, 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Co-ordinate </w:t>
      </w:r>
      <w:r w:rsidR="00FA23BD">
        <w:rPr>
          <w:rFonts w:ascii="Times New Roman" w:hAnsi="Times New Roman" w:cs="Times New Roman"/>
          <w:sz w:val="24"/>
          <w:szCs w:val="24"/>
        </w:rPr>
        <w:t>Measuring Machine</w:t>
      </w:r>
      <w:r w:rsidR="00A00587" w:rsidRPr="005847D9">
        <w:rPr>
          <w:rFonts w:ascii="Times New Roman" w:hAnsi="Times New Roman" w:cs="Times New Roman"/>
          <w:sz w:val="24"/>
          <w:szCs w:val="24"/>
        </w:rPr>
        <w:t>, Hybrid Wind/Solar system</w:t>
      </w:r>
      <w:r w:rsidR="008A6CF7">
        <w:rPr>
          <w:rFonts w:ascii="Times New Roman" w:hAnsi="Times New Roman" w:cs="Times New Roman"/>
          <w:sz w:val="24"/>
          <w:szCs w:val="24"/>
        </w:rPr>
        <w:t xml:space="preserve"> etc</w:t>
      </w:r>
      <w:r w:rsidR="005739D2">
        <w:rPr>
          <w:rFonts w:ascii="Times New Roman" w:hAnsi="Times New Roman" w:cs="Times New Roman"/>
          <w:sz w:val="24"/>
          <w:szCs w:val="24"/>
        </w:rPr>
        <w:t>.</w:t>
      </w:r>
      <w:r w:rsidR="00783272">
        <w:rPr>
          <w:rFonts w:ascii="Times New Roman" w:hAnsi="Times New Roman" w:cs="Times New Roman"/>
          <w:sz w:val="24"/>
          <w:szCs w:val="24"/>
        </w:rPr>
        <w:t xml:space="preserve"> are also added in the laboratories</w:t>
      </w:r>
      <w:r w:rsidR="00D84E9B">
        <w:rPr>
          <w:rFonts w:ascii="Times New Roman" w:hAnsi="Times New Roman" w:cs="Times New Roman"/>
          <w:sz w:val="24"/>
          <w:szCs w:val="24"/>
        </w:rPr>
        <w:t xml:space="preserve"> to facilitate advance</w:t>
      </w:r>
      <w:r w:rsidR="005739D2">
        <w:rPr>
          <w:rFonts w:ascii="Times New Roman" w:hAnsi="Times New Roman" w:cs="Times New Roman"/>
          <w:sz w:val="24"/>
          <w:szCs w:val="24"/>
        </w:rPr>
        <w:t>d</w:t>
      </w:r>
      <w:r w:rsidR="00D84E9B">
        <w:rPr>
          <w:rFonts w:ascii="Times New Roman" w:hAnsi="Times New Roman" w:cs="Times New Roman"/>
          <w:sz w:val="24"/>
          <w:szCs w:val="24"/>
        </w:rPr>
        <w:t xml:space="preserve"> learning and research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. </w:t>
      </w:r>
      <w:r w:rsidR="0038638E">
        <w:rPr>
          <w:rFonts w:ascii="Times New Roman" w:hAnsi="Times New Roman" w:cs="Times New Roman"/>
          <w:sz w:val="24"/>
          <w:szCs w:val="24"/>
        </w:rPr>
        <w:t>Classrooms and seminar halls are well furnished, ventilated, illuminated and equipped with</w:t>
      </w:r>
      <w:r w:rsidR="00A00587" w:rsidRPr="005847D9">
        <w:rPr>
          <w:rFonts w:ascii="Times New Roman" w:hAnsi="Times New Roman" w:cs="Times New Roman"/>
          <w:sz w:val="24"/>
          <w:szCs w:val="24"/>
        </w:rPr>
        <w:t xml:space="preserve"> mounted LCD projectors, white screens, podium, green boards. </w:t>
      </w:r>
      <w:r w:rsidR="005023B7" w:rsidRPr="005847D9">
        <w:rPr>
          <w:rFonts w:ascii="Times New Roman" w:hAnsi="Times New Roman" w:cs="Times New Roman"/>
          <w:sz w:val="24"/>
          <w:szCs w:val="24"/>
        </w:rPr>
        <w:t>The ICT tools</w:t>
      </w:r>
      <w:r w:rsidR="00E02B46">
        <w:rPr>
          <w:rFonts w:ascii="Times New Roman" w:hAnsi="Times New Roman" w:cs="Times New Roman"/>
          <w:sz w:val="24"/>
          <w:szCs w:val="24"/>
        </w:rPr>
        <w:t>, SMART board interactive displays</w:t>
      </w:r>
      <w:r w:rsidR="005023B7" w:rsidRPr="005847D9">
        <w:rPr>
          <w:rFonts w:ascii="Times New Roman" w:hAnsi="Times New Roman" w:cs="Times New Roman"/>
          <w:sz w:val="24"/>
          <w:szCs w:val="24"/>
        </w:rPr>
        <w:t xml:space="preserve"> and audio-video facilities further strengthens the infrastructure of the institute.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315" w:rsidRPr="00C87315">
        <w:rPr>
          <w:rFonts w:ascii="Times New Roman" w:hAnsi="Times New Roman" w:cs="Times New Roman"/>
          <w:sz w:val="24"/>
          <w:szCs w:val="24"/>
        </w:rPr>
        <w:t>A dedicated Japanese Language Centre, named</w:t>
      </w:r>
      <w:r w:rsidR="00C87315">
        <w:rPr>
          <w:rFonts w:ascii="Times New Roman" w:hAnsi="Times New Roman" w:cs="Times New Roman"/>
          <w:sz w:val="24"/>
          <w:szCs w:val="24"/>
        </w:rPr>
        <w:t xml:space="preserve"> Sakura, has been established </w:t>
      </w:r>
      <w:r w:rsidR="00C87315" w:rsidRPr="00C87315">
        <w:rPr>
          <w:rFonts w:ascii="Times New Roman" w:hAnsi="Times New Roman" w:cs="Times New Roman"/>
          <w:sz w:val="24"/>
          <w:szCs w:val="24"/>
        </w:rPr>
        <w:t>to support Japanese language learning and certification.</w:t>
      </w:r>
      <w:r w:rsidR="00E14726">
        <w:rPr>
          <w:rFonts w:ascii="Times New Roman" w:hAnsi="Times New Roman" w:cs="Times New Roman"/>
          <w:sz w:val="24"/>
          <w:szCs w:val="24"/>
        </w:rPr>
        <w:t xml:space="preserve"> </w:t>
      </w:r>
      <w:r w:rsidR="00E14726" w:rsidRPr="00E14726">
        <w:rPr>
          <w:rFonts w:ascii="Times New Roman" w:hAnsi="Times New Roman" w:cs="Times New Roman"/>
          <w:sz w:val="24"/>
          <w:szCs w:val="24"/>
        </w:rPr>
        <w:t>A dedicated e-content development lab has been established to create high-quality learning resources for students</w:t>
      </w:r>
      <w:r w:rsidR="00E14726">
        <w:rPr>
          <w:rFonts w:ascii="Times New Roman" w:hAnsi="Times New Roman" w:cs="Times New Roman"/>
          <w:sz w:val="24"/>
          <w:szCs w:val="24"/>
        </w:rPr>
        <w:t xml:space="preserve">. </w:t>
      </w:r>
      <w:r w:rsidRPr="005847D9">
        <w:rPr>
          <w:rFonts w:ascii="Times New Roman" w:hAnsi="Times New Roman" w:cs="Times New Roman"/>
          <w:sz w:val="24"/>
          <w:szCs w:val="24"/>
        </w:rPr>
        <w:t xml:space="preserve">The Library is segmented in Reference Section, Journal Section, </w:t>
      </w:r>
      <w:r w:rsidR="00AD4AE0">
        <w:rPr>
          <w:rFonts w:ascii="Times New Roman" w:hAnsi="Times New Roman" w:cs="Times New Roman"/>
          <w:sz w:val="24"/>
          <w:szCs w:val="24"/>
        </w:rPr>
        <w:t xml:space="preserve">Competitive exam section, </w:t>
      </w:r>
      <w:r w:rsidRPr="005847D9">
        <w:rPr>
          <w:rFonts w:ascii="Times New Roman" w:hAnsi="Times New Roman" w:cs="Times New Roman"/>
          <w:sz w:val="24"/>
          <w:szCs w:val="24"/>
        </w:rPr>
        <w:t xml:space="preserve">Reading Hall, Digital library, etc. The library has collection of Textbooks, Reference, Journals, </w:t>
      </w:r>
      <w:r w:rsidR="00BF026B" w:rsidRPr="005847D9">
        <w:rPr>
          <w:rFonts w:ascii="Times New Roman" w:hAnsi="Times New Roman" w:cs="Times New Roman"/>
          <w:sz w:val="24"/>
          <w:szCs w:val="24"/>
        </w:rPr>
        <w:t>e-Journal</w:t>
      </w:r>
      <w:r w:rsidR="00BF026B">
        <w:rPr>
          <w:rFonts w:ascii="Times New Roman" w:hAnsi="Times New Roman" w:cs="Times New Roman"/>
          <w:sz w:val="24"/>
          <w:szCs w:val="24"/>
        </w:rPr>
        <w:t>s,</w:t>
      </w:r>
      <w:r w:rsidR="00BF026B" w:rsidRPr="005847D9">
        <w:rPr>
          <w:rFonts w:ascii="Times New Roman" w:hAnsi="Times New Roman" w:cs="Times New Roman"/>
          <w:sz w:val="24"/>
          <w:szCs w:val="24"/>
        </w:rPr>
        <w:t xml:space="preserve"> </w:t>
      </w:r>
      <w:r w:rsidRPr="005847D9">
        <w:rPr>
          <w:rFonts w:ascii="Times New Roman" w:hAnsi="Times New Roman" w:cs="Times New Roman"/>
          <w:sz w:val="24"/>
          <w:szCs w:val="24"/>
        </w:rPr>
        <w:t>CDs, LED TV etc. The institution has membership of Automotive Rese</w:t>
      </w:r>
      <w:r>
        <w:rPr>
          <w:rFonts w:ascii="Times New Roman" w:hAnsi="Times New Roman" w:cs="Times New Roman"/>
          <w:sz w:val="24"/>
          <w:szCs w:val="24"/>
        </w:rPr>
        <w:t>arch Association of India</w:t>
      </w:r>
      <w:r w:rsidRPr="005847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Delnet</w:t>
      </w:r>
      <w:proofErr w:type="spellEnd"/>
      <w:r w:rsidRPr="005847D9">
        <w:rPr>
          <w:rFonts w:ascii="Times New Roman" w:hAnsi="Times New Roman" w:cs="Times New Roman"/>
          <w:sz w:val="24"/>
          <w:szCs w:val="24"/>
        </w:rPr>
        <w:t>.</w:t>
      </w:r>
      <w:r w:rsidR="00E02B46" w:rsidRPr="00E02B46">
        <w:t xml:space="preserve"> </w:t>
      </w:r>
      <w:r w:rsidR="00E02B46" w:rsidRPr="00E02B46">
        <w:rPr>
          <w:rFonts w:ascii="Times New Roman" w:hAnsi="Times New Roman" w:cs="Times New Roman"/>
          <w:sz w:val="24"/>
          <w:szCs w:val="24"/>
        </w:rPr>
        <w:t>The institute provides a round-the-clock power supply supported by UPS and generators.</w:t>
      </w:r>
    </w:p>
    <w:sectPr w:rsidR="00A00587" w:rsidRPr="00584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87"/>
    <w:rsid w:val="00040FBF"/>
    <w:rsid w:val="000C474F"/>
    <w:rsid w:val="00237C87"/>
    <w:rsid w:val="00246904"/>
    <w:rsid w:val="0028577B"/>
    <w:rsid w:val="0030673D"/>
    <w:rsid w:val="00326250"/>
    <w:rsid w:val="0038638E"/>
    <w:rsid w:val="00463056"/>
    <w:rsid w:val="005023B7"/>
    <w:rsid w:val="005739D2"/>
    <w:rsid w:val="005847D9"/>
    <w:rsid w:val="005C3FD9"/>
    <w:rsid w:val="005F3A65"/>
    <w:rsid w:val="006370E8"/>
    <w:rsid w:val="00783272"/>
    <w:rsid w:val="008441FD"/>
    <w:rsid w:val="00854929"/>
    <w:rsid w:val="008A6CF7"/>
    <w:rsid w:val="00904293"/>
    <w:rsid w:val="00970B46"/>
    <w:rsid w:val="00990166"/>
    <w:rsid w:val="009C19D7"/>
    <w:rsid w:val="00A00587"/>
    <w:rsid w:val="00AD4AE0"/>
    <w:rsid w:val="00AE7331"/>
    <w:rsid w:val="00B51F80"/>
    <w:rsid w:val="00BF026B"/>
    <w:rsid w:val="00C87315"/>
    <w:rsid w:val="00D84E9B"/>
    <w:rsid w:val="00E02B46"/>
    <w:rsid w:val="00E14726"/>
    <w:rsid w:val="00E40C09"/>
    <w:rsid w:val="00E40E44"/>
    <w:rsid w:val="00F62FA9"/>
    <w:rsid w:val="00F81770"/>
    <w:rsid w:val="00FA23BD"/>
    <w:rsid w:val="00FE59F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</cp:lastModifiedBy>
  <cp:revision>35</cp:revision>
  <dcterms:created xsi:type="dcterms:W3CDTF">2022-12-25T15:41:00Z</dcterms:created>
  <dcterms:modified xsi:type="dcterms:W3CDTF">2024-08-28T09:34:00Z</dcterms:modified>
</cp:coreProperties>
</file>