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3345E" w14:textId="55CDB05A" w:rsidR="006A529C" w:rsidRPr="000874AD" w:rsidRDefault="006A529C" w:rsidP="000874AD">
      <w:pPr>
        <w:spacing w:after="120"/>
        <w:ind w:left="776" w:hangingChars="322" w:hanging="776"/>
        <w:jc w:val="both"/>
        <w:rPr>
          <w:rFonts w:ascii="Times New Roman" w:eastAsia="Times New Roman" w:hAnsi="Times New Roman" w:cs="Times New Roman"/>
          <w:b/>
          <w:bCs/>
          <w:i/>
          <w:iCs/>
          <w:sz w:val="24"/>
          <w:szCs w:val="24"/>
          <w:lang w:val="en-US" w:bidi="hi-IN"/>
        </w:rPr>
      </w:pPr>
      <w:r w:rsidRPr="000874AD">
        <w:rPr>
          <w:rFonts w:ascii="Times New Roman" w:eastAsia="Times New Roman" w:hAnsi="Times New Roman" w:cs="Times New Roman"/>
          <w:b/>
          <w:bCs/>
          <w:i/>
          <w:sz w:val="24"/>
          <w:szCs w:val="24"/>
          <w:lang w:val="en-US" w:bidi="hi-IN"/>
        </w:rPr>
        <w:t>3.5.1</w:t>
      </w:r>
      <w:r w:rsidR="000874AD" w:rsidRPr="000874AD">
        <w:rPr>
          <w:rFonts w:ascii="Times New Roman" w:eastAsia="Times New Roman" w:hAnsi="Times New Roman" w:cs="Times New Roman"/>
          <w:b/>
          <w:bCs/>
          <w:i/>
          <w:sz w:val="24"/>
          <w:szCs w:val="24"/>
          <w:lang w:val="en-US" w:bidi="hi-IN"/>
        </w:rPr>
        <w:t>:</w:t>
      </w:r>
      <w:r w:rsidRPr="000874AD">
        <w:rPr>
          <w:rFonts w:ascii="Times New Roman" w:eastAsia="Times New Roman" w:hAnsi="Times New Roman" w:cs="Times New Roman"/>
          <w:b/>
          <w:bCs/>
          <w:i/>
          <w:sz w:val="24"/>
          <w:szCs w:val="24"/>
          <w:lang w:val="en-US" w:bidi="hi-IN"/>
        </w:rPr>
        <w:t xml:space="preserve"> </w:t>
      </w:r>
      <w:r w:rsidR="000874AD">
        <w:rPr>
          <w:rFonts w:ascii="Times New Roman" w:eastAsia="Times New Roman" w:hAnsi="Times New Roman" w:cs="Times New Roman"/>
          <w:b/>
          <w:bCs/>
          <w:i/>
          <w:sz w:val="24"/>
          <w:szCs w:val="24"/>
          <w:lang w:val="en-US" w:bidi="hi-IN"/>
        </w:rPr>
        <w:tab/>
      </w:r>
      <w:r w:rsidR="0064080E" w:rsidRPr="0064080E">
        <w:rPr>
          <w:rFonts w:ascii="Times New Roman" w:eastAsia="Times New Roman" w:hAnsi="Times New Roman" w:cs="Times New Roman"/>
          <w:b/>
          <w:bCs/>
          <w:i/>
          <w:iCs/>
          <w:sz w:val="24"/>
          <w:szCs w:val="24"/>
          <w:lang w:val="en-US" w:bidi="hi-IN"/>
        </w:rPr>
        <w:t>Number of Collaborative activities for research, Faculty exchange, Student exchange/ internship during the year</w:t>
      </w:r>
      <w:r w:rsidR="0064080E">
        <w:rPr>
          <w:rFonts w:ascii="Times New Roman" w:eastAsia="Times New Roman" w:hAnsi="Times New Roman" w:cs="Times New Roman"/>
          <w:b/>
          <w:bCs/>
          <w:i/>
          <w:iCs/>
          <w:sz w:val="24"/>
          <w:szCs w:val="24"/>
          <w:lang w:val="en-US" w:bidi="hi-IN"/>
        </w:rPr>
        <w:t>.</w:t>
      </w:r>
    </w:p>
    <w:p w14:paraId="598CFC13" w14:textId="6B67F952" w:rsidR="000874AD" w:rsidRPr="000874AD" w:rsidRDefault="000874AD" w:rsidP="000874AD">
      <w:pPr>
        <w:spacing w:after="120"/>
        <w:ind w:leftChars="323" w:left="1417" w:hangingChars="294" w:hanging="706"/>
        <w:jc w:val="both"/>
        <w:rPr>
          <w:rFonts w:ascii="Times New Roman" w:eastAsia="Times New Roman" w:hAnsi="Times New Roman" w:cs="Times New Roman"/>
          <w:bCs/>
          <w:iCs/>
          <w:sz w:val="24"/>
          <w:szCs w:val="24"/>
          <w:lang w:val="en-US" w:bidi="hi-IN"/>
        </w:rPr>
      </w:pPr>
      <w:r w:rsidRPr="000874AD">
        <w:rPr>
          <w:rFonts w:ascii="Times New Roman" w:eastAsia="Times New Roman" w:hAnsi="Times New Roman" w:cs="Times New Roman"/>
          <w:bCs/>
          <w:iCs/>
          <w:sz w:val="24"/>
          <w:szCs w:val="24"/>
          <w:lang w:val="en-US" w:bidi="hi-IN"/>
        </w:rPr>
        <w:t xml:space="preserve">3.5.1.1 </w:t>
      </w:r>
      <w:r w:rsidR="0064080E" w:rsidRPr="0064080E">
        <w:rPr>
          <w:rFonts w:ascii="Times New Roman" w:eastAsia="Times New Roman" w:hAnsi="Times New Roman" w:cs="Times New Roman"/>
          <w:bCs/>
          <w:iCs/>
          <w:sz w:val="24"/>
          <w:szCs w:val="24"/>
          <w:lang w:val="en-US" w:bidi="hi-IN"/>
        </w:rPr>
        <w:t>Number of Collaborative activities for research, Faculty exchange, and Student exchange / internship year wise during the year</w:t>
      </w:r>
      <w:r w:rsidR="0064080E">
        <w:rPr>
          <w:rFonts w:ascii="Times New Roman" w:eastAsia="Times New Roman" w:hAnsi="Times New Roman" w:cs="Times New Roman"/>
          <w:bCs/>
          <w:iCs/>
          <w:sz w:val="24"/>
          <w:szCs w:val="24"/>
          <w:lang w:val="en-US" w:bidi="hi-IN"/>
        </w:rPr>
        <w:t>.</w:t>
      </w:r>
    </w:p>
    <w:p w14:paraId="10AF3D8C" w14:textId="77777777" w:rsidR="000874AD" w:rsidRPr="000874AD" w:rsidRDefault="000874AD" w:rsidP="000874AD">
      <w:pPr>
        <w:spacing w:after="0" w:line="240" w:lineRule="auto"/>
        <w:jc w:val="both"/>
        <w:rPr>
          <w:rFonts w:ascii="Times New Roman" w:eastAsia="Times New Roman" w:hAnsi="Times New Roman" w:cs="Times New Roman"/>
          <w:bCs/>
          <w:iCs/>
          <w:sz w:val="24"/>
          <w:szCs w:val="24"/>
          <w:lang w:val="en-US" w:bidi="hi-IN"/>
        </w:rPr>
      </w:pPr>
    </w:p>
    <w:p w14:paraId="3DD4508D" w14:textId="77777777" w:rsidR="000874AD" w:rsidRPr="00CC7699" w:rsidRDefault="000874AD" w:rsidP="00CC7699">
      <w:pPr>
        <w:pStyle w:val="ListParagraph"/>
        <w:numPr>
          <w:ilvl w:val="0"/>
          <w:numId w:val="5"/>
        </w:numPr>
        <w:shd w:val="clear" w:color="auto" w:fill="FFFFFF"/>
        <w:spacing w:line="240" w:lineRule="auto"/>
        <w:ind w:left="426" w:hanging="426"/>
        <w:jc w:val="both"/>
        <w:rPr>
          <w:rFonts w:ascii="Times New Roman" w:eastAsia="Times New Roman" w:hAnsi="Times New Roman" w:cs="Times New Roman"/>
          <w:b/>
          <w:color w:val="000000"/>
          <w:sz w:val="32"/>
          <w:szCs w:val="32"/>
          <w:lang w:val="en-US" w:bidi="hi-IN"/>
        </w:rPr>
      </w:pPr>
      <w:r w:rsidRPr="00CC7699">
        <w:rPr>
          <w:rFonts w:ascii="Times New Roman" w:eastAsia="Times New Roman" w:hAnsi="Times New Roman" w:cs="Times New Roman"/>
          <w:b/>
          <w:color w:val="000000"/>
          <w:sz w:val="32"/>
          <w:szCs w:val="32"/>
          <w:lang w:val="en-US" w:bidi="hi-IN"/>
        </w:rPr>
        <w:t>Collaborative activities</w:t>
      </w:r>
    </w:p>
    <w:p w14:paraId="15231182" w14:textId="65BA22B6" w:rsidR="006A529C" w:rsidRDefault="006A529C" w:rsidP="005D26B4">
      <w:pPr>
        <w:shd w:val="clear" w:color="auto" w:fill="FFFFFF"/>
        <w:spacing w:line="360" w:lineRule="auto"/>
        <w:jc w:val="both"/>
        <w:rPr>
          <w:rFonts w:ascii="Times New Roman" w:eastAsia="Times New Roman" w:hAnsi="Times New Roman" w:cs="Times New Roman"/>
          <w:color w:val="000000"/>
          <w:sz w:val="24"/>
          <w:szCs w:val="24"/>
          <w:lang w:val="en-US" w:bidi="hi-IN"/>
        </w:rPr>
      </w:pPr>
      <w:r w:rsidRPr="006A529C">
        <w:rPr>
          <w:rFonts w:ascii="Times New Roman" w:eastAsia="Times New Roman" w:hAnsi="Times New Roman" w:cs="Times New Roman"/>
          <w:color w:val="000000"/>
          <w:sz w:val="24"/>
          <w:szCs w:val="24"/>
          <w:lang w:val="en-US" w:bidi="hi-IN"/>
        </w:rPr>
        <w:t xml:space="preserve">Activity based learning is a successful educational model in various disciplines and recently it has been proved very effective in educational institutes also. Industrial internship is a viable activity for the learning and growth of institute students. Practical experience, teamwork, understanding strengths and weaknesses, financial support for further studies and exposure to real world problems were found </w:t>
      </w:r>
      <w:r w:rsidR="000874AD" w:rsidRPr="006A529C">
        <w:rPr>
          <w:rFonts w:ascii="Times New Roman" w:eastAsia="Times New Roman" w:hAnsi="Times New Roman" w:cs="Times New Roman"/>
          <w:color w:val="000000"/>
          <w:sz w:val="24"/>
          <w:szCs w:val="24"/>
          <w:lang w:val="en-US" w:bidi="hi-IN"/>
        </w:rPr>
        <w:t>main</w:t>
      </w:r>
      <w:r w:rsidRPr="006A529C">
        <w:rPr>
          <w:rFonts w:ascii="Times New Roman" w:eastAsia="Times New Roman" w:hAnsi="Times New Roman" w:cs="Times New Roman"/>
          <w:color w:val="000000"/>
          <w:sz w:val="24"/>
          <w:szCs w:val="24"/>
          <w:lang w:val="en-US" w:bidi="hi-IN"/>
        </w:rPr>
        <w:t xml:space="preserve"> outcomes of internship in terms of professional development. Likewise, goal setting, internal motivation, confidence, punctuality, regularity and understanding responsibility in terms of personality development were found as key outcomes of internship for students. </w:t>
      </w:r>
      <w:r w:rsidR="00CC7699">
        <w:rPr>
          <w:rFonts w:ascii="Times New Roman" w:eastAsia="Times New Roman" w:hAnsi="Times New Roman" w:cs="Times New Roman"/>
          <w:color w:val="000000"/>
          <w:sz w:val="24"/>
          <w:szCs w:val="24"/>
          <w:lang w:val="en-US" w:bidi="hi-IN"/>
        </w:rPr>
        <w:t>The table below gives information on number of c</w:t>
      </w:r>
      <w:r w:rsidR="00CC7699" w:rsidRPr="00CC7699">
        <w:rPr>
          <w:rFonts w:ascii="Times New Roman" w:eastAsia="Times New Roman" w:hAnsi="Times New Roman" w:cs="Times New Roman"/>
          <w:color w:val="000000"/>
          <w:sz w:val="24"/>
          <w:szCs w:val="24"/>
          <w:lang w:val="en-US" w:bidi="hi-IN"/>
        </w:rPr>
        <w:t>ollaborative activities for research, Student exchange/ internship per year</w:t>
      </w:r>
      <w:r w:rsidR="00CC7699">
        <w:rPr>
          <w:rFonts w:ascii="Times New Roman" w:eastAsia="Times New Roman" w:hAnsi="Times New Roman" w:cs="Times New Roman"/>
          <w:color w:val="000000"/>
          <w:sz w:val="24"/>
          <w:szCs w:val="24"/>
          <w:lang w:val="en-US" w:bidi="hi-IN"/>
        </w:rPr>
        <w:t xml:space="preserve"> that institute has conducted.</w:t>
      </w:r>
      <w:r w:rsidR="005D26B4">
        <w:rPr>
          <w:rFonts w:ascii="Times New Roman" w:eastAsia="Times New Roman" w:hAnsi="Times New Roman" w:cs="Times New Roman"/>
          <w:color w:val="000000"/>
          <w:sz w:val="24"/>
          <w:szCs w:val="24"/>
          <w:lang w:val="en-US" w:bidi="hi-IN"/>
        </w:rPr>
        <w:t xml:space="preserve">  </w:t>
      </w:r>
    </w:p>
    <w:tbl>
      <w:tblPr>
        <w:tblW w:w="5000" w:type="pct"/>
        <w:tblLook w:val="04A0" w:firstRow="1" w:lastRow="0" w:firstColumn="1" w:lastColumn="0" w:noHBand="0" w:noVBand="1"/>
      </w:tblPr>
      <w:tblGrid>
        <w:gridCol w:w="8026"/>
        <w:gridCol w:w="1216"/>
      </w:tblGrid>
      <w:tr w:rsidR="0064080E" w:rsidRPr="0064080E" w14:paraId="61627CAB" w14:textId="77777777" w:rsidTr="0064080E">
        <w:trPr>
          <w:trHeight w:val="768"/>
        </w:trPr>
        <w:tc>
          <w:tcPr>
            <w:tcW w:w="4342"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618968C4" w14:textId="639E40FB" w:rsidR="0064080E" w:rsidRPr="0064080E" w:rsidRDefault="0064080E" w:rsidP="0045213E">
            <w:pPr>
              <w:spacing w:after="0" w:line="240" w:lineRule="auto"/>
              <w:jc w:val="center"/>
              <w:rPr>
                <w:rFonts w:ascii="Times New Roman" w:eastAsia="Times New Roman" w:hAnsi="Times New Roman" w:cs="Times New Roman"/>
                <w:b/>
                <w:bCs/>
                <w:color w:val="002060"/>
                <w:sz w:val="24"/>
                <w:szCs w:val="24"/>
                <w:lang w:eastAsia="en-IN"/>
              </w:rPr>
            </w:pPr>
            <w:r w:rsidRPr="0064080E">
              <w:rPr>
                <w:rFonts w:ascii="Times New Roman" w:eastAsia="Times New Roman" w:hAnsi="Times New Roman" w:cs="Times New Roman"/>
                <w:b/>
                <w:bCs/>
                <w:color w:val="002060"/>
                <w:sz w:val="24"/>
                <w:szCs w:val="24"/>
                <w:lang w:eastAsia="en-IN"/>
              </w:rPr>
              <w:t>Number of Collaborative activities for research, Faculty exchange, Student exchange/ internship during the year 2</w:t>
            </w:r>
            <w:r w:rsidR="009E07D4">
              <w:rPr>
                <w:rFonts w:ascii="Times New Roman" w:eastAsia="Times New Roman" w:hAnsi="Times New Roman" w:cs="Times New Roman"/>
                <w:b/>
                <w:bCs/>
                <w:color w:val="002060"/>
                <w:sz w:val="24"/>
                <w:szCs w:val="24"/>
                <w:lang w:eastAsia="en-IN"/>
              </w:rPr>
              <w:t>3-24</w:t>
            </w:r>
          </w:p>
        </w:tc>
        <w:tc>
          <w:tcPr>
            <w:tcW w:w="658" w:type="pct"/>
            <w:tcBorders>
              <w:top w:val="single" w:sz="4" w:space="0" w:color="auto"/>
              <w:left w:val="nil"/>
              <w:bottom w:val="single" w:sz="4" w:space="0" w:color="auto"/>
              <w:right w:val="single" w:sz="4" w:space="0" w:color="auto"/>
            </w:tcBorders>
            <w:shd w:val="clear" w:color="000000" w:fill="DCE6F1"/>
            <w:vAlign w:val="center"/>
            <w:hideMark/>
          </w:tcPr>
          <w:p w14:paraId="6F85217C" w14:textId="66D32267" w:rsidR="0064080E" w:rsidRPr="0064080E" w:rsidRDefault="008B6C2E" w:rsidP="0064080E">
            <w:pPr>
              <w:spacing w:after="0" w:line="240" w:lineRule="auto"/>
              <w:jc w:val="center"/>
              <w:rPr>
                <w:rFonts w:ascii="Times New Roman" w:eastAsia="Times New Roman" w:hAnsi="Times New Roman" w:cs="Times New Roman"/>
                <w:b/>
                <w:bCs/>
                <w:color w:val="002060"/>
                <w:sz w:val="24"/>
                <w:szCs w:val="24"/>
                <w:lang w:eastAsia="en-IN"/>
              </w:rPr>
            </w:pPr>
            <w:r>
              <w:rPr>
                <w:rFonts w:ascii="Times New Roman" w:eastAsia="Times New Roman" w:hAnsi="Times New Roman" w:cs="Times New Roman"/>
                <w:b/>
                <w:bCs/>
                <w:color w:val="002060"/>
                <w:sz w:val="24"/>
                <w:szCs w:val="24"/>
                <w:lang w:eastAsia="en-IN"/>
              </w:rPr>
              <w:t>326</w:t>
            </w:r>
          </w:p>
        </w:tc>
      </w:tr>
    </w:tbl>
    <w:p w14:paraId="2CED682F" w14:textId="77777777" w:rsidR="00CC7699" w:rsidRPr="00CC7699" w:rsidRDefault="00CC7699" w:rsidP="00CC7699">
      <w:pPr>
        <w:pStyle w:val="ListParagraph"/>
        <w:numPr>
          <w:ilvl w:val="0"/>
          <w:numId w:val="5"/>
        </w:numPr>
        <w:shd w:val="clear" w:color="auto" w:fill="FFFFFF"/>
        <w:spacing w:before="480" w:after="120" w:line="240" w:lineRule="auto"/>
        <w:ind w:left="425" w:hanging="425"/>
        <w:contextualSpacing w:val="0"/>
        <w:jc w:val="both"/>
        <w:rPr>
          <w:rFonts w:ascii="Times New Roman" w:eastAsia="Times New Roman" w:hAnsi="Times New Roman" w:cs="Times New Roman"/>
          <w:b/>
          <w:color w:val="000000"/>
          <w:sz w:val="32"/>
          <w:szCs w:val="32"/>
          <w:lang w:val="en-US" w:bidi="hi-IN"/>
        </w:rPr>
      </w:pPr>
      <w:r w:rsidRPr="00CC7699">
        <w:rPr>
          <w:rFonts w:ascii="Times New Roman" w:eastAsia="Times New Roman" w:hAnsi="Times New Roman" w:cs="Times New Roman"/>
          <w:b/>
          <w:color w:val="000000"/>
          <w:sz w:val="32"/>
          <w:szCs w:val="32"/>
          <w:lang w:val="en-US" w:bidi="hi-IN"/>
        </w:rPr>
        <w:t>Link for the relevant documents</w:t>
      </w:r>
    </w:p>
    <w:p w14:paraId="2AC2A25A" w14:textId="77777777" w:rsidR="00CC7699" w:rsidRPr="00CC7699" w:rsidRDefault="00CC7699" w:rsidP="005D26B4">
      <w:pPr>
        <w:spacing w:before="120" w:line="360" w:lineRule="auto"/>
        <w:jc w:val="both"/>
        <w:rPr>
          <w:rFonts w:ascii="Times New Roman" w:eastAsia="Times New Roman" w:hAnsi="Times New Roman" w:cs="Times New Roman"/>
          <w:sz w:val="24"/>
          <w:szCs w:val="24"/>
          <w:lang w:val="en-US" w:bidi="hi-IN"/>
        </w:rPr>
      </w:pPr>
      <w:r w:rsidRPr="00CC7699">
        <w:rPr>
          <w:rFonts w:ascii="Times New Roman" w:eastAsia="Times New Roman" w:hAnsi="Times New Roman" w:cs="Times New Roman"/>
          <w:sz w:val="24"/>
          <w:szCs w:val="24"/>
          <w:lang w:val="en-US" w:bidi="hi-IN"/>
        </w:rPr>
        <w:t xml:space="preserve">Use following link for the documents related to </w:t>
      </w:r>
      <w:r>
        <w:rPr>
          <w:rFonts w:ascii="Times New Roman" w:eastAsia="Times New Roman" w:hAnsi="Times New Roman" w:cs="Times New Roman"/>
          <w:sz w:val="24"/>
          <w:szCs w:val="24"/>
          <w:lang w:val="en-US" w:bidi="hi-IN"/>
        </w:rPr>
        <w:t>number of c</w:t>
      </w:r>
      <w:r w:rsidRPr="00CC7699">
        <w:rPr>
          <w:rFonts w:ascii="Times New Roman" w:eastAsia="Times New Roman" w:hAnsi="Times New Roman" w:cs="Times New Roman"/>
          <w:sz w:val="24"/>
          <w:szCs w:val="24"/>
          <w:lang w:val="en-US" w:bidi="hi-IN"/>
        </w:rPr>
        <w:t>ollabor</w:t>
      </w:r>
      <w:r>
        <w:rPr>
          <w:rFonts w:ascii="Times New Roman" w:eastAsia="Times New Roman" w:hAnsi="Times New Roman" w:cs="Times New Roman"/>
          <w:sz w:val="24"/>
          <w:szCs w:val="24"/>
          <w:lang w:val="en-US" w:bidi="hi-IN"/>
        </w:rPr>
        <w:t>ative activities for research, faculty exchange, and s</w:t>
      </w:r>
      <w:r w:rsidRPr="00CC7699">
        <w:rPr>
          <w:rFonts w:ascii="Times New Roman" w:eastAsia="Times New Roman" w:hAnsi="Times New Roman" w:cs="Times New Roman"/>
          <w:sz w:val="24"/>
          <w:szCs w:val="24"/>
          <w:lang w:val="en-US" w:bidi="hi-IN"/>
        </w:rPr>
        <w:t>tudent exchange / internship year wise during the last five</w:t>
      </w:r>
      <w:r>
        <w:rPr>
          <w:rFonts w:ascii="Times New Roman" w:eastAsia="Times New Roman" w:hAnsi="Times New Roman" w:cs="Times New Roman"/>
          <w:sz w:val="24"/>
          <w:szCs w:val="24"/>
          <w:lang w:val="en-US" w:bidi="hi-IN"/>
        </w:rPr>
        <w:t>.</w:t>
      </w:r>
      <w:r w:rsidRPr="00CC7699">
        <w:rPr>
          <w:rFonts w:ascii="Times New Roman" w:eastAsia="Times New Roman" w:hAnsi="Times New Roman" w:cs="Times New Roman"/>
          <w:sz w:val="24"/>
          <w:szCs w:val="24"/>
          <w:lang w:val="en-US" w:bidi="hi-IN"/>
        </w:rPr>
        <w:t xml:space="preserve"> Link opens the folder that has .pdf files arranged in a sequence of DVV sheet.</w:t>
      </w:r>
    </w:p>
    <w:tbl>
      <w:tblPr>
        <w:tblStyle w:val="TableGrid2"/>
        <w:tblW w:w="5000" w:type="pct"/>
        <w:tblLook w:val="04A0" w:firstRow="1" w:lastRow="0" w:firstColumn="1" w:lastColumn="0" w:noHBand="0" w:noVBand="1"/>
      </w:tblPr>
      <w:tblGrid>
        <w:gridCol w:w="1034"/>
        <w:gridCol w:w="4885"/>
        <w:gridCol w:w="3323"/>
      </w:tblGrid>
      <w:tr w:rsidR="00CC7699" w:rsidRPr="00CC7699" w14:paraId="387F00C9" w14:textId="77777777" w:rsidTr="00E77380">
        <w:trPr>
          <w:trHeight w:val="397"/>
        </w:trPr>
        <w:tc>
          <w:tcPr>
            <w:tcW w:w="559" w:type="pct"/>
            <w:vAlign w:val="center"/>
          </w:tcPr>
          <w:p w14:paraId="07DB10EB" w14:textId="77777777" w:rsidR="00CC7699" w:rsidRPr="00CC7699" w:rsidRDefault="00CC7699" w:rsidP="00E77380">
            <w:pPr>
              <w:jc w:val="center"/>
              <w:rPr>
                <w:rFonts w:ascii="Times New Roman" w:hAnsi="Times New Roman"/>
                <w:b/>
                <w:sz w:val="24"/>
                <w:szCs w:val="24"/>
              </w:rPr>
            </w:pPr>
            <w:r w:rsidRPr="00CC7699">
              <w:rPr>
                <w:rFonts w:ascii="Times New Roman" w:hAnsi="Times New Roman"/>
                <w:b/>
                <w:sz w:val="24"/>
                <w:szCs w:val="24"/>
              </w:rPr>
              <w:t>Sr. No.</w:t>
            </w:r>
          </w:p>
        </w:tc>
        <w:tc>
          <w:tcPr>
            <w:tcW w:w="2643" w:type="pct"/>
            <w:vAlign w:val="center"/>
          </w:tcPr>
          <w:p w14:paraId="7A24C003" w14:textId="7AFD1348" w:rsidR="00CC7699" w:rsidRPr="00CC7699" w:rsidRDefault="00CC7699" w:rsidP="00E77380">
            <w:pPr>
              <w:jc w:val="center"/>
              <w:rPr>
                <w:rFonts w:ascii="Times New Roman" w:hAnsi="Times New Roman"/>
                <w:b/>
                <w:bCs/>
                <w:color w:val="000000"/>
                <w:sz w:val="24"/>
                <w:szCs w:val="24"/>
              </w:rPr>
            </w:pPr>
            <w:r w:rsidRPr="00CC7699">
              <w:rPr>
                <w:rFonts w:ascii="Times New Roman" w:hAnsi="Times New Roman"/>
                <w:b/>
                <w:bCs/>
                <w:color w:val="000000"/>
                <w:sz w:val="24"/>
                <w:szCs w:val="24"/>
              </w:rPr>
              <w:t>Description</w:t>
            </w:r>
          </w:p>
        </w:tc>
        <w:tc>
          <w:tcPr>
            <w:tcW w:w="1798" w:type="pct"/>
            <w:vAlign w:val="center"/>
          </w:tcPr>
          <w:p w14:paraId="6EE73F94" w14:textId="77777777" w:rsidR="00CC7699" w:rsidRPr="00CC7699" w:rsidRDefault="00CC7699" w:rsidP="00E77380">
            <w:pPr>
              <w:jc w:val="center"/>
              <w:rPr>
                <w:rFonts w:ascii="Times New Roman" w:hAnsi="Times New Roman"/>
                <w:b/>
                <w:bCs/>
                <w:color w:val="000000"/>
                <w:sz w:val="24"/>
                <w:szCs w:val="24"/>
              </w:rPr>
            </w:pPr>
            <w:r w:rsidRPr="00CC7699">
              <w:rPr>
                <w:rFonts w:ascii="Times New Roman" w:hAnsi="Times New Roman"/>
                <w:b/>
                <w:bCs/>
                <w:color w:val="000000"/>
                <w:sz w:val="24"/>
                <w:szCs w:val="24"/>
              </w:rPr>
              <w:t>Link to open Folder</w:t>
            </w:r>
          </w:p>
        </w:tc>
      </w:tr>
      <w:tr w:rsidR="00CC7699" w:rsidRPr="00CC7699" w14:paraId="2681497C" w14:textId="77777777" w:rsidTr="00E77380">
        <w:trPr>
          <w:trHeight w:val="624"/>
        </w:trPr>
        <w:tc>
          <w:tcPr>
            <w:tcW w:w="559" w:type="pct"/>
            <w:vAlign w:val="center"/>
          </w:tcPr>
          <w:p w14:paraId="7B4DE7C6" w14:textId="77777777" w:rsidR="00CC7699" w:rsidRPr="00CC7699" w:rsidRDefault="00CC7699" w:rsidP="00E77380">
            <w:pPr>
              <w:numPr>
                <w:ilvl w:val="0"/>
                <w:numId w:val="7"/>
              </w:numPr>
              <w:jc w:val="center"/>
              <w:rPr>
                <w:rFonts w:ascii="Times New Roman" w:hAnsi="Times New Roman"/>
                <w:sz w:val="24"/>
                <w:szCs w:val="24"/>
              </w:rPr>
            </w:pPr>
          </w:p>
        </w:tc>
        <w:tc>
          <w:tcPr>
            <w:tcW w:w="2643" w:type="pct"/>
            <w:vAlign w:val="center"/>
          </w:tcPr>
          <w:p w14:paraId="76C17F14" w14:textId="1516EE9A" w:rsidR="00CC7699" w:rsidRPr="00CC7699" w:rsidRDefault="00CC7699" w:rsidP="00E77380">
            <w:pPr>
              <w:rPr>
                <w:rFonts w:ascii="Times New Roman" w:hAnsi="Times New Roman"/>
                <w:color w:val="000000"/>
                <w:sz w:val="24"/>
                <w:szCs w:val="24"/>
              </w:rPr>
            </w:pPr>
            <w:r w:rsidRPr="00CC7699">
              <w:rPr>
                <w:rFonts w:ascii="Times New Roman" w:hAnsi="Times New Roman"/>
                <w:color w:val="000000"/>
                <w:sz w:val="24"/>
                <w:szCs w:val="24"/>
              </w:rPr>
              <w:t>Documents related</w:t>
            </w:r>
            <w:r>
              <w:rPr>
                <w:rFonts w:ascii="Times New Roman" w:hAnsi="Times New Roman"/>
                <w:color w:val="000000"/>
                <w:sz w:val="24"/>
                <w:szCs w:val="24"/>
              </w:rPr>
              <w:t xml:space="preserve"> to</w:t>
            </w:r>
            <w:r w:rsidRPr="00CC7699">
              <w:rPr>
                <w:rFonts w:ascii="Times New Roman" w:hAnsi="Times New Roman"/>
                <w:color w:val="000000"/>
                <w:sz w:val="24"/>
                <w:szCs w:val="24"/>
              </w:rPr>
              <w:t xml:space="preserve"> number of collaborative activities for research, faculty exchange, and student exchange / internship year wise during the </w:t>
            </w:r>
            <w:r w:rsidR="0045213E">
              <w:rPr>
                <w:rFonts w:ascii="Times New Roman" w:hAnsi="Times New Roman"/>
                <w:color w:val="000000"/>
                <w:sz w:val="24"/>
                <w:szCs w:val="24"/>
              </w:rPr>
              <w:t>year 2</w:t>
            </w:r>
            <w:r w:rsidR="009E07D4">
              <w:rPr>
                <w:rFonts w:ascii="Times New Roman" w:hAnsi="Times New Roman"/>
                <w:color w:val="000000"/>
                <w:sz w:val="24"/>
                <w:szCs w:val="24"/>
              </w:rPr>
              <w:t>3-24</w:t>
            </w:r>
            <w:r w:rsidRPr="00CC7699">
              <w:rPr>
                <w:rFonts w:ascii="Times New Roman" w:hAnsi="Times New Roman"/>
                <w:color w:val="000000"/>
                <w:sz w:val="24"/>
                <w:szCs w:val="24"/>
              </w:rPr>
              <w:t>.</w:t>
            </w:r>
          </w:p>
        </w:tc>
        <w:tc>
          <w:tcPr>
            <w:tcW w:w="1798" w:type="pct"/>
            <w:vAlign w:val="center"/>
          </w:tcPr>
          <w:p w14:paraId="78350EAF" w14:textId="5F60D9B3" w:rsidR="00D443F5" w:rsidRPr="00CC7699" w:rsidRDefault="00D443F5" w:rsidP="00D443F5">
            <w:pPr>
              <w:jc w:val="center"/>
              <w:rPr>
                <w:rFonts w:ascii="Times New Roman" w:hAnsi="Times New Roman"/>
                <w:color w:val="000000"/>
                <w:sz w:val="24"/>
                <w:szCs w:val="24"/>
              </w:rPr>
            </w:pPr>
            <w:hyperlink r:id="rId7" w:history="1">
              <w:r>
                <w:rPr>
                  <w:rStyle w:val="Hyperlink"/>
                  <w:rFonts w:ascii="Times New Roman" w:hAnsi="Times New Roman"/>
                  <w:sz w:val="24"/>
                  <w:szCs w:val="24"/>
                </w:rPr>
                <w:t>Click Here</w:t>
              </w:r>
            </w:hyperlink>
          </w:p>
        </w:tc>
      </w:tr>
    </w:tbl>
    <w:p w14:paraId="086A83A3" w14:textId="11A947F9" w:rsidR="008907CB" w:rsidRPr="00D63073" w:rsidRDefault="008907CB" w:rsidP="00D63073">
      <w:pPr>
        <w:shd w:val="clear" w:color="auto" w:fill="FFFFFF"/>
        <w:spacing w:before="480" w:after="120" w:line="240" w:lineRule="auto"/>
        <w:jc w:val="both"/>
        <w:rPr>
          <w:rFonts w:ascii="Times-Roman" w:eastAsia="Times New Roman" w:hAnsi="Times-Roman" w:cs="Times-Roman"/>
          <w:lang w:val="en-US" w:bidi="hi-IN"/>
        </w:rPr>
      </w:pPr>
    </w:p>
    <w:sectPr w:rsidR="008907CB" w:rsidRPr="00D63073" w:rsidSect="001B333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647FD" w14:textId="77777777" w:rsidR="002A3DCC" w:rsidRDefault="002A3DCC" w:rsidP="001B333D">
      <w:pPr>
        <w:spacing w:after="0" w:line="240" w:lineRule="auto"/>
      </w:pPr>
      <w:r>
        <w:separator/>
      </w:r>
    </w:p>
  </w:endnote>
  <w:endnote w:type="continuationSeparator" w:id="0">
    <w:p w14:paraId="1D502C47" w14:textId="77777777" w:rsidR="002A3DCC" w:rsidRDefault="002A3DCC" w:rsidP="001B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A2533" w14:textId="77777777" w:rsidR="006B6300" w:rsidRDefault="006B6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72298"/>
      <w:docPartObj>
        <w:docPartGallery w:val="Page Numbers (Bottom of Page)"/>
        <w:docPartUnique/>
      </w:docPartObj>
    </w:sdtPr>
    <w:sdtEndPr>
      <w:rPr>
        <w:rFonts w:ascii="Times New Roman" w:hAnsi="Times New Roman" w:cs="Times New Roman"/>
      </w:rPr>
    </w:sdtEndPr>
    <w:sdtContent>
      <w:p w14:paraId="6693418B" w14:textId="77777777" w:rsidR="006B6300" w:rsidRPr="006B6300" w:rsidRDefault="006B6300">
        <w:pPr>
          <w:pStyle w:val="Footer"/>
          <w:jc w:val="right"/>
          <w:rPr>
            <w:rFonts w:ascii="Times New Roman" w:hAnsi="Times New Roman" w:cs="Times New Roman"/>
          </w:rPr>
        </w:pPr>
        <w:r w:rsidRPr="006B6300">
          <w:rPr>
            <w:rFonts w:ascii="Times New Roman" w:hAnsi="Times New Roman" w:cs="Times New Roman"/>
          </w:rPr>
          <w:fldChar w:fldCharType="begin"/>
        </w:r>
        <w:r w:rsidRPr="006B6300">
          <w:rPr>
            <w:rFonts w:ascii="Times New Roman" w:hAnsi="Times New Roman" w:cs="Times New Roman"/>
          </w:rPr>
          <w:instrText xml:space="preserve"> PAGE   \* MERGEFORMAT </w:instrText>
        </w:r>
        <w:r w:rsidRPr="006B6300">
          <w:rPr>
            <w:rFonts w:ascii="Times New Roman" w:hAnsi="Times New Roman" w:cs="Times New Roman"/>
          </w:rPr>
          <w:fldChar w:fldCharType="separate"/>
        </w:r>
        <w:r w:rsidR="00EA6CE1">
          <w:rPr>
            <w:rFonts w:ascii="Times New Roman" w:hAnsi="Times New Roman" w:cs="Times New Roman"/>
            <w:noProof/>
          </w:rPr>
          <w:t>1</w:t>
        </w:r>
        <w:r w:rsidRPr="006B6300">
          <w:rPr>
            <w:rFonts w:ascii="Times New Roman" w:hAnsi="Times New Roman" w:cs="Times New Roman"/>
          </w:rPr>
          <w:fldChar w:fldCharType="end"/>
        </w:r>
      </w:p>
    </w:sdtContent>
  </w:sdt>
  <w:p w14:paraId="3A46615D" w14:textId="77777777" w:rsidR="006B6300" w:rsidRDefault="006B6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EC065" w14:textId="77777777" w:rsidR="006B6300" w:rsidRDefault="006B6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9302B" w14:textId="77777777" w:rsidR="002A3DCC" w:rsidRDefault="002A3DCC" w:rsidP="001B333D">
      <w:pPr>
        <w:spacing w:after="0" w:line="240" w:lineRule="auto"/>
      </w:pPr>
      <w:r>
        <w:separator/>
      </w:r>
    </w:p>
  </w:footnote>
  <w:footnote w:type="continuationSeparator" w:id="0">
    <w:p w14:paraId="009AB92B" w14:textId="77777777" w:rsidR="002A3DCC" w:rsidRDefault="002A3DCC" w:rsidP="001B3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5BC46" w14:textId="77777777" w:rsidR="006B6300" w:rsidRDefault="006B6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1B333D" w:rsidRPr="001B333D" w14:paraId="7910BADB" w14:textId="77777777" w:rsidTr="006B6300">
      <w:trPr>
        <w:trHeight w:val="1343"/>
      </w:trPr>
      <w:tc>
        <w:tcPr>
          <w:tcW w:w="1668" w:type="dxa"/>
        </w:tcPr>
        <w:p w14:paraId="216D3120" w14:textId="77777777" w:rsidR="001B333D" w:rsidRPr="001B333D" w:rsidRDefault="001B333D" w:rsidP="001B333D">
          <w:pPr>
            <w:rPr>
              <w:rFonts w:ascii="Calibri" w:eastAsia="Calibri" w:hAnsi="Calibri" w:cs="Mangal"/>
              <w:noProof/>
              <w:lang w:val="en-US"/>
            </w:rPr>
          </w:pPr>
          <w:r w:rsidRPr="001B333D">
            <w:rPr>
              <w:rFonts w:ascii="Calibri" w:eastAsia="Calibri" w:hAnsi="Calibri" w:cs="Mangal"/>
              <w:noProof/>
              <w:lang w:val="en-US"/>
            </w:rPr>
            <w:drawing>
              <wp:inline distT="0" distB="0" distL="0" distR="0" wp14:anchorId="77F47CDA" wp14:editId="79669E38">
                <wp:extent cx="909511" cy="826383"/>
                <wp:effectExtent l="0" t="0" r="508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
      </w:tc>
      <w:tc>
        <w:tcPr>
          <w:tcW w:w="7597" w:type="dxa"/>
          <w:vAlign w:val="center"/>
        </w:tcPr>
        <w:p w14:paraId="75026CB1" w14:textId="77777777" w:rsidR="001B333D" w:rsidRPr="001B333D" w:rsidRDefault="001B333D" w:rsidP="006B6300">
          <w:pPr>
            <w:jc w:val="center"/>
            <w:rPr>
              <w:rFonts w:ascii="Calibri" w:eastAsia="Calibri" w:hAnsi="Calibri" w:cs="Mangal"/>
              <w:noProof/>
              <w:lang w:val="en-US"/>
            </w:rPr>
          </w:pPr>
          <w:r w:rsidRPr="001B333D">
            <w:rPr>
              <w:rFonts w:ascii="Times New Roman" w:eastAsia="Calibri" w:hAnsi="Times New Roman" w:cs="Times New Roman"/>
              <w:b/>
              <w:bCs/>
              <w:sz w:val="32"/>
              <w:lang w:val="en-US"/>
            </w:rPr>
            <w:t>Amrutvahini College of Engineering, Sangamner</w:t>
          </w:r>
        </w:p>
      </w:tc>
    </w:tr>
  </w:tbl>
  <w:p w14:paraId="11DD6DCE" w14:textId="77777777" w:rsidR="001B333D" w:rsidRDefault="001B3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BCD42" w14:textId="77777777" w:rsidR="006B6300" w:rsidRDefault="006B6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F361F"/>
    <w:multiLevelType w:val="hybridMultilevel"/>
    <w:tmpl w:val="F990D5B6"/>
    <w:lvl w:ilvl="0" w:tplc="4009000F">
      <w:start w:val="1"/>
      <w:numFmt w:val="decimal"/>
      <w:lvlText w:val="%1."/>
      <w:lvlJc w:val="left"/>
      <w:pPr>
        <w:ind w:left="360"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1" w15:restartNumberingAfterBreak="0">
    <w:nsid w:val="2D351699"/>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BF5714E"/>
    <w:multiLevelType w:val="multilevel"/>
    <w:tmpl w:val="73AE4AFC"/>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14F31BB"/>
    <w:multiLevelType w:val="hybridMultilevel"/>
    <w:tmpl w:val="1F4E3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8C3EE5"/>
    <w:multiLevelType w:val="hybridMultilevel"/>
    <w:tmpl w:val="F03E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986DAA"/>
    <w:multiLevelType w:val="hybridMultilevel"/>
    <w:tmpl w:val="A9D84A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B6E0422"/>
    <w:multiLevelType w:val="hybridMultilevel"/>
    <w:tmpl w:val="84C4F4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29544964">
    <w:abstractNumId w:val="4"/>
  </w:num>
  <w:num w:numId="2" w16cid:durableId="1324970541">
    <w:abstractNumId w:val="5"/>
  </w:num>
  <w:num w:numId="3" w16cid:durableId="676494145">
    <w:abstractNumId w:val="3"/>
  </w:num>
  <w:num w:numId="4" w16cid:durableId="2110462253">
    <w:abstractNumId w:val="2"/>
  </w:num>
  <w:num w:numId="5" w16cid:durableId="39674915">
    <w:abstractNumId w:val="6"/>
  </w:num>
  <w:num w:numId="6" w16cid:durableId="998269395">
    <w:abstractNumId w:val="0"/>
  </w:num>
  <w:num w:numId="7" w16cid:durableId="255285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09FA"/>
    <w:rsid w:val="00083B9E"/>
    <w:rsid w:val="000874AD"/>
    <w:rsid w:val="00093C49"/>
    <w:rsid w:val="000D6D28"/>
    <w:rsid w:val="00117DA2"/>
    <w:rsid w:val="001B333D"/>
    <w:rsid w:val="00254836"/>
    <w:rsid w:val="002A3DCC"/>
    <w:rsid w:val="00322716"/>
    <w:rsid w:val="00322852"/>
    <w:rsid w:val="003E1B64"/>
    <w:rsid w:val="0045213E"/>
    <w:rsid w:val="0049415D"/>
    <w:rsid w:val="004F36CC"/>
    <w:rsid w:val="0050005F"/>
    <w:rsid w:val="005118D2"/>
    <w:rsid w:val="005444FE"/>
    <w:rsid w:val="005C0B77"/>
    <w:rsid w:val="005D26B4"/>
    <w:rsid w:val="0064080E"/>
    <w:rsid w:val="006A529C"/>
    <w:rsid w:val="006B24BD"/>
    <w:rsid w:val="006B6300"/>
    <w:rsid w:val="00785880"/>
    <w:rsid w:val="00797D58"/>
    <w:rsid w:val="007C6786"/>
    <w:rsid w:val="007D126F"/>
    <w:rsid w:val="00837EDC"/>
    <w:rsid w:val="00887143"/>
    <w:rsid w:val="008907CB"/>
    <w:rsid w:val="008A3903"/>
    <w:rsid w:val="008B6C2E"/>
    <w:rsid w:val="008C1997"/>
    <w:rsid w:val="008F5F8E"/>
    <w:rsid w:val="009E07D4"/>
    <w:rsid w:val="009E4D41"/>
    <w:rsid w:val="00A109FA"/>
    <w:rsid w:val="00AD5265"/>
    <w:rsid w:val="00B447CC"/>
    <w:rsid w:val="00B82BF5"/>
    <w:rsid w:val="00BA789E"/>
    <w:rsid w:val="00C64DA6"/>
    <w:rsid w:val="00CC7699"/>
    <w:rsid w:val="00CE106E"/>
    <w:rsid w:val="00D01C38"/>
    <w:rsid w:val="00D443F5"/>
    <w:rsid w:val="00D63073"/>
    <w:rsid w:val="00D95BD7"/>
    <w:rsid w:val="00DB69F3"/>
    <w:rsid w:val="00E77380"/>
    <w:rsid w:val="00EA6CE1"/>
    <w:rsid w:val="00F90730"/>
    <w:rsid w:val="00FD4C9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F9DB9"/>
  <w15:docId w15:val="{57629608-0669-4F17-8ADB-03838E92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06E"/>
    <w:pPr>
      <w:ind w:left="720"/>
      <w:contextualSpacing/>
    </w:pPr>
  </w:style>
  <w:style w:type="paragraph" w:styleId="Header">
    <w:name w:val="header"/>
    <w:basedOn w:val="Normal"/>
    <w:link w:val="HeaderChar"/>
    <w:uiPriority w:val="99"/>
    <w:unhideWhenUsed/>
    <w:rsid w:val="001B3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33D"/>
  </w:style>
  <w:style w:type="paragraph" w:styleId="Footer">
    <w:name w:val="footer"/>
    <w:basedOn w:val="Normal"/>
    <w:link w:val="FooterChar"/>
    <w:uiPriority w:val="99"/>
    <w:unhideWhenUsed/>
    <w:rsid w:val="001B3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33D"/>
  </w:style>
  <w:style w:type="paragraph" w:styleId="BalloonText">
    <w:name w:val="Balloon Text"/>
    <w:basedOn w:val="Normal"/>
    <w:link w:val="BalloonTextChar"/>
    <w:uiPriority w:val="99"/>
    <w:semiHidden/>
    <w:unhideWhenUsed/>
    <w:rsid w:val="001B3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3D"/>
    <w:rPr>
      <w:rFonts w:ascii="Tahoma" w:hAnsi="Tahoma" w:cs="Tahoma"/>
      <w:sz w:val="16"/>
      <w:szCs w:val="16"/>
    </w:rPr>
  </w:style>
  <w:style w:type="table" w:customStyle="1" w:styleId="TableGrid1">
    <w:name w:val="Table Grid1"/>
    <w:basedOn w:val="TableNormal"/>
    <w:next w:val="TableGrid"/>
    <w:uiPriority w:val="59"/>
    <w:rsid w:val="000874A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7699"/>
    <w:pPr>
      <w:spacing w:after="0" w:line="240" w:lineRule="auto"/>
    </w:pPr>
    <w:rPr>
      <w:rFonts w:ascii="Calibri" w:eastAsia="Calibri" w:hAnsi="Calibri" w:cs="Times New Roman"/>
      <w:sz w:val="20"/>
      <w:szCs w:val="20"/>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00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697829">
      <w:bodyDiv w:val="1"/>
      <w:marLeft w:val="0"/>
      <w:marRight w:val="0"/>
      <w:marTop w:val="0"/>
      <w:marBottom w:val="0"/>
      <w:divBdr>
        <w:top w:val="none" w:sz="0" w:space="0" w:color="auto"/>
        <w:left w:val="none" w:sz="0" w:space="0" w:color="auto"/>
        <w:bottom w:val="none" w:sz="0" w:space="0" w:color="auto"/>
        <w:right w:val="none" w:sz="0" w:space="0" w:color="auto"/>
      </w:divBdr>
    </w:div>
    <w:div w:id="1317764117">
      <w:bodyDiv w:val="1"/>
      <w:marLeft w:val="0"/>
      <w:marRight w:val="0"/>
      <w:marTop w:val="0"/>
      <w:marBottom w:val="0"/>
      <w:divBdr>
        <w:top w:val="none" w:sz="0" w:space="0" w:color="auto"/>
        <w:left w:val="none" w:sz="0" w:space="0" w:color="auto"/>
        <w:bottom w:val="none" w:sz="0" w:space="0" w:color="auto"/>
        <w:right w:val="none" w:sz="0" w:space="0" w:color="auto"/>
      </w:divBdr>
    </w:div>
    <w:div w:id="132497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vcoe.org/NAAC/AQAR2022-23/CR3/3.5.1/Proo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254</Words>
  <Characters>1563</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c:creator>
  <cp:lastModifiedBy>Dr. Mahesh Harne</cp:lastModifiedBy>
  <cp:revision>25</cp:revision>
  <cp:lastPrinted>2023-12-20T09:06:00Z</cp:lastPrinted>
  <dcterms:created xsi:type="dcterms:W3CDTF">2021-04-05T10:26:00Z</dcterms:created>
  <dcterms:modified xsi:type="dcterms:W3CDTF">2024-12-02T11:05:00Z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57420a9ccab31caa5990a664aa33b8584072f4726edc78d48534ce2c3c59ad62</vt:lpwstr>
  </property>
</Properties>
</file>