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88" w:rsidRPr="00BA1588" w:rsidRDefault="00704E63" w:rsidP="00BA1588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469B9">
        <w:rPr>
          <w:b/>
          <w:bCs/>
          <w:i/>
          <w:iCs/>
          <w:sz w:val="24"/>
          <w:szCs w:val="24"/>
        </w:rPr>
        <w:t>3.</w:t>
      </w:r>
      <w:r w:rsidR="00BA1588">
        <w:rPr>
          <w:b/>
          <w:bCs/>
          <w:i/>
          <w:iCs/>
          <w:sz w:val="24"/>
          <w:szCs w:val="24"/>
        </w:rPr>
        <w:t>3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BA1588" w:rsidRPr="00BA1588">
        <w:rPr>
          <w:b/>
          <w:bCs/>
          <w:i/>
          <w:iCs/>
          <w:sz w:val="24"/>
          <w:szCs w:val="24"/>
        </w:rPr>
        <w:t xml:space="preserve">Bandwidth of internet connection in the Institution 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/>
          <w:bCs/>
          <w:iCs/>
          <w:sz w:val="24"/>
          <w:szCs w:val="24"/>
        </w:rPr>
      </w:pPr>
      <w:r w:rsidRPr="00BA1588">
        <w:rPr>
          <w:b/>
          <w:bCs/>
          <w:iCs/>
          <w:sz w:val="24"/>
          <w:szCs w:val="24"/>
        </w:rPr>
        <w:t>Options: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A. ≥50 MBPS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B. 30 MBPS – 50 MBPS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C. 10 MBPS – 30 MBPS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D. 10 MBPS – 05 MBPS</w:t>
      </w:r>
    </w:p>
    <w:p w:rsidR="00BA1588" w:rsidRPr="00BA1588" w:rsidRDefault="00BA1588" w:rsidP="00BA1588">
      <w:pPr>
        <w:spacing w:after="120"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 xml:space="preserve">E. &lt; 05 MBPS  </w:t>
      </w:r>
    </w:p>
    <w:p w:rsidR="002A6FE4" w:rsidRPr="00AD3A73" w:rsidRDefault="002A6FE4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A6FE4" w:rsidRPr="00AD3A73" w:rsidTr="000E1853">
        <w:trPr>
          <w:trHeight w:val="510"/>
        </w:trPr>
        <w:tc>
          <w:tcPr>
            <w:tcW w:w="95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2A6FE4" w:rsidRPr="00AD3A73" w:rsidTr="000E1853">
        <w:trPr>
          <w:trHeight w:val="454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A6FE4" w:rsidRPr="00AD3A73" w:rsidRDefault="00BA1588" w:rsidP="000E185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BA1588">
              <w:rPr>
                <w:rFonts w:cstheme="minorBidi"/>
                <w:sz w:val="24"/>
                <w:szCs w:val="24"/>
                <w:lang w:bidi="ar-SA"/>
              </w:rPr>
              <w:t>Internet Speed Test</w:t>
            </w:r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2B1EE3" w:rsidRPr="00AD3A73" w:rsidTr="000E1853">
        <w:trPr>
          <w:trHeight w:val="454"/>
        </w:trPr>
        <w:tc>
          <w:tcPr>
            <w:tcW w:w="959" w:type="dxa"/>
          </w:tcPr>
          <w:p w:rsidR="002B1EE3" w:rsidRPr="00AD3A73" w:rsidRDefault="002B1EE3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B1EE3" w:rsidRPr="00BA1588" w:rsidRDefault="00710FDA" w:rsidP="000E185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710FDA">
              <w:rPr>
                <w:rFonts w:cstheme="minorBidi"/>
                <w:sz w:val="24"/>
                <w:szCs w:val="24"/>
                <w:lang w:bidi="ar-SA"/>
              </w:rPr>
              <w:t>Purchase order of Internet Tata-sky</w:t>
            </w:r>
          </w:p>
        </w:tc>
        <w:tc>
          <w:tcPr>
            <w:tcW w:w="1054" w:type="dxa"/>
          </w:tcPr>
          <w:p w:rsidR="002B1EE3" w:rsidRPr="00AD3A73" w:rsidRDefault="00710FDA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  <w:tr w:rsidR="002A6FE4" w:rsidRPr="00AD3A73" w:rsidTr="000E1853">
        <w:trPr>
          <w:trHeight w:val="454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A6FE4" w:rsidRPr="00131C84" w:rsidRDefault="00710FDA" w:rsidP="00710FDA">
            <w:pPr>
              <w:spacing w:line="312" w:lineRule="auto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BSNL-</w:t>
            </w:r>
            <w:r w:rsidR="000E1853" w:rsidRPr="000E1853">
              <w:rPr>
                <w:rFonts w:cstheme="minorBidi"/>
                <w:sz w:val="24"/>
                <w:szCs w:val="24"/>
                <w:lang w:bidi="ar-SA"/>
              </w:rPr>
              <w:t>Internet</w:t>
            </w:r>
            <w:r>
              <w:rPr>
                <w:rFonts w:cstheme="minorBidi"/>
                <w:sz w:val="24"/>
                <w:szCs w:val="24"/>
                <w:lang w:bidi="ar-SA"/>
              </w:rPr>
              <w:t xml:space="preserve"> Bills</w:t>
            </w:r>
          </w:p>
        </w:tc>
        <w:tc>
          <w:tcPr>
            <w:tcW w:w="1054" w:type="dxa"/>
          </w:tcPr>
          <w:p w:rsidR="002A6FE4" w:rsidRDefault="00710FDA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6</w:t>
            </w:r>
          </w:p>
        </w:tc>
      </w:tr>
    </w:tbl>
    <w:p w:rsidR="002A6FE4" w:rsidRPr="000A24CE" w:rsidRDefault="00BA1588" w:rsidP="00BA1588">
      <w:pPr>
        <w:spacing w:before="360" w:after="120" w:line="276" w:lineRule="auto"/>
        <w:jc w:val="both"/>
        <w:rPr>
          <w:rStyle w:val="hgkelc"/>
          <w:b/>
          <w:sz w:val="28"/>
          <w:szCs w:val="28"/>
        </w:rPr>
      </w:pPr>
      <w:r w:rsidRPr="000A24CE">
        <w:rPr>
          <w:rStyle w:val="hgkelc"/>
          <w:b/>
          <w:sz w:val="28"/>
          <w:szCs w:val="28"/>
        </w:rPr>
        <w:t>Bandwidth of internet connection in the Institution</w:t>
      </w:r>
    </w:p>
    <w:p w:rsidR="00BA1588" w:rsidRDefault="00C469B9" w:rsidP="00C469B9">
      <w:pPr>
        <w:spacing w:after="120" w:line="276" w:lineRule="auto"/>
        <w:jc w:val="both"/>
        <w:rPr>
          <w:rStyle w:val="hgkelc"/>
          <w:sz w:val="24"/>
          <w:szCs w:val="24"/>
        </w:rPr>
      </w:pPr>
      <w:r w:rsidRPr="00C469B9">
        <w:rPr>
          <w:rStyle w:val="hgkelc"/>
          <w:sz w:val="24"/>
          <w:szCs w:val="24"/>
        </w:rPr>
        <w:t xml:space="preserve">Institution </w:t>
      </w:r>
      <w:r w:rsidR="000E1853">
        <w:rPr>
          <w:rStyle w:val="hgkelc"/>
          <w:sz w:val="24"/>
          <w:szCs w:val="24"/>
        </w:rPr>
        <w:t xml:space="preserve">previously has </w:t>
      </w:r>
      <w:r w:rsidR="00BA1588">
        <w:rPr>
          <w:rStyle w:val="hgkelc"/>
          <w:sz w:val="24"/>
          <w:szCs w:val="24"/>
        </w:rPr>
        <w:t>100MBPS internet bandwidth</w:t>
      </w:r>
      <w:r w:rsidRPr="00C469B9">
        <w:rPr>
          <w:rStyle w:val="hgkelc"/>
          <w:sz w:val="24"/>
          <w:szCs w:val="24"/>
        </w:rPr>
        <w:t xml:space="preserve"> </w:t>
      </w:r>
      <w:r w:rsidR="000E1853">
        <w:rPr>
          <w:rStyle w:val="hgkelc"/>
          <w:sz w:val="24"/>
          <w:szCs w:val="24"/>
        </w:rPr>
        <w:t xml:space="preserve">of BSNL which is now shifted to </w:t>
      </w:r>
      <w:r w:rsidR="00BA1588">
        <w:rPr>
          <w:rStyle w:val="hgkelc"/>
          <w:sz w:val="24"/>
          <w:szCs w:val="24"/>
        </w:rPr>
        <w:t xml:space="preserve">of </w:t>
      </w:r>
      <w:proofErr w:type="spellStart"/>
      <w:r w:rsidR="00BA1588">
        <w:rPr>
          <w:rStyle w:val="hgkelc"/>
          <w:sz w:val="24"/>
          <w:szCs w:val="24"/>
        </w:rPr>
        <w:t>T</w:t>
      </w:r>
      <w:r w:rsidR="000E1853">
        <w:rPr>
          <w:rStyle w:val="hgkelc"/>
          <w:sz w:val="24"/>
          <w:szCs w:val="24"/>
        </w:rPr>
        <w:t>atasky</w:t>
      </w:r>
      <w:proofErr w:type="spellEnd"/>
      <w:r w:rsidR="00BA1588">
        <w:rPr>
          <w:rStyle w:val="hgkelc"/>
          <w:sz w:val="24"/>
          <w:szCs w:val="24"/>
        </w:rPr>
        <w:t xml:space="preserve"> and detail of the proof is shown below.</w:t>
      </w:r>
    </w:p>
    <w:p w:rsidR="00BA1588" w:rsidRPr="000E1853" w:rsidRDefault="00BA1588" w:rsidP="000E1853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Style w:val="hgkelc"/>
          <w:b/>
          <w:sz w:val="28"/>
          <w:szCs w:val="28"/>
        </w:rPr>
      </w:pPr>
      <w:r w:rsidRPr="000E1853">
        <w:rPr>
          <w:rStyle w:val="hgkelc"/>
          <w:b/>
          <w:sz w:val="28"/>
          <w:szCs w:val="28"/>
        </w:rPr>
        <w:t>Internet Speed Test</w:t>
      </w:r>
    </w:p>
    <w:p w:rsidR="00BA1588" w:rsidRDefault="00BA1588" w:rsidP="00C469B9">
      <w:pPr>
        <w:spacing w:after="120" w:line="276" w:lineRule="auto"/>
        <w:jc w:val="both"/>
        <w:rPr>
          <w:rStyle w:val="hgkelc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039B75F5" wp14:editId="11C965E4">
            <wp:extent cx="5731510" cy="33017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588" w:rsidRDefault="00BA1588" w:rsidP="00C469B9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BA1588" w:rsidRPr="000E1853" w:rsidRDefault="000E1853" w:rsidP="000E1853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Style w:val="hgkelc"/>
          <w:b/>
          <w:sz w:val="28"/>
          <w:szCs w:val="28"/>
        </w:rPr>
      </w:pPr>
      <w:r w:rsidRPr="000E1853">
        <w:rPr>
          <w:rStyle w:val="hgkelc"/>
          <w:b/>
          <w:sz w:val="28"/>
          <w:szCs w:val="28"/>
        </w:rPr>
        <w:lastRenderedPageBreak/>
        <w:t xml:space="preserve">Purchase order of </w:t>
      </w:r>
      <w:r w:rsidR="00BA1588" w:rsidRPr="000E1853">
        <w:rPr>
          <w:rStyle w:val="hgkelc"/>
          <w:b/>
          <w:sz w:val="28"/>
          <w:szCs w:val="28"/>
        </w:rPr>
        <w:t>Internet Tata-sky</w:t>
      </w:r>
    </w:p>
    <w:p w:rsidR="00BA1588" w:rsidRDefault="00BA1588" w:rsidP="000E1853">
      <w:pPr>
        <w:spacing w:after="120" w:line="276" w:lineRule="auto"/>
        <w:jc w:val="center"/>
        <w:rPr>
          <w:rStyle w:val="hgkelc"/>
          <w:sz w:val="24"/>
          <w:szCs w:val="24"/>
        </w:rPr>
      </w:pPr>
    </w:p>
    <w:p w:rsidR="00BA1588" w:rsidRDefault="00BA1588" w:rsidP="000E1853">
      <w:pPr>
        <w:spacing w:after="120" w:line="276" w:lineRule="auto"/>
        <w:jc w:val="center"/>
        <w:rPr>
          <w:rStyle w:val="hgkelc"/>
          <w:sz w:val="24"/>
          <w:szCs w:val="24"/>
        </w:rPr>
      </w:pPr>
    </w:p>
    <w:p w:rsidR="000E1853" w:rsidRDefault="000E1853" w:rsidP="000E1853">
      <w:pPr>
        <w:spacing w:after="120" w:line="276" w:lineRule="auto"/>
        <w:jc w:val="center"/>
        <w:rPr>
          <w:rStyle w:val="hgkelc"/>
          <w:sz w:val="24"/>
          <w:szCs w:val="24"/>
        </w:rPr>
      </w:pPr>
    </w:p>
    <w:p w:rsidR="000E1853" w:rsidRDefault="000E1853" w:rsidP="000E1853">
      <w:pPr>
        <w:spacing w:after="120" w:line="276" w:lineRule="auto"/>
        <w:jc w:val="center"/>
        <w:rPr>
          <w:rStyle w:val="hgkelc"/>
          <w:sz w:val="24"/>
          <w:szCs w:val="24"/>
        </w:rPr>
      </w:pPr>
    </w:p>
    <w:p w:rsidR="00710FDA" w:rsidRDefault="00710FDA" w:rsidP="000E1853">
      <w:pPr>
        <w:spacing w:after="120" w:line="276" w:lineRule="auto"/>
        <w:jc w:val="center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br w:type="page"/>
      </w:r>
    </w:p>
    <w:p w:rsidR="00710FDA" w:rsidRPr="000A24CE" w:rsidRDefault="00710FDA" w:rsidP="000A24CE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Style w:val="hgkelc"/>
          <w:b/>
          <w:sz w:val="28"/>
          <w:szCs w:val="28"/>
        </w:rPr>
      </w:pPr>
      <w:r w:rsidRPr="000A24CE">
        <w:rPr>
          <w:rStyle w:val="hgkelc"/>
          <w:b/>
          <w:sz w:val="28"/>
          <w:szCs w:val="28"/>
        </w:rPr>
        <w:lastRenderedPageBreak/>
        <w:t>BSNL-Internet Bills</w:t>
      </w:r>
    </w:p>
    <w:p w:rsidR="00710FDA" w:rsidRDefault="00710FDA" w:rsidP="00710FDA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710FDA" w:rsidRDefault="00710FDA" w:rsidP="00710FDA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710FDA" w:rsidRDefault="00710FDA" w:rsidP="00710FDA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710FDA" w:rsidRDefault="00710FDA" w:rsidP="00710FDA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710FDA" w:rsidRDefault="00710FDA" w:rsidP="00710FDA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710FDA" w:rsidRDefault="00710FDA" w:rsidP="00710FDA">
      <w:pPr>
        <w:spacing w:after="120" w:line="276" w:lineRule="auto"/>
        <w:jc w:val="both"/>
        <w:rPr>
          <w:rStyle w:val="hgkel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068"/>
        <w:gridCol w:w="3081"/>
      </w:tblGrid>
      <w:tr w:rsidR="005F03A9" w:rsidTr="005F03A9">
        <w:tc>
          <w:tcPr>
            <w:tcW w:w="2093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proofErr w:type="spellStart"/>
            <w:r>
              <w:rPr>
                <w:rStyle w:val="hgkelc"/>
                <w:sz w:val="24"/>
                <w:szCs w:val="24"/>
              </w:rPr>
              <w:t>Sr.No</w:t>
            </w:r>
            <w:proofErr w:type="spellEnd"/>
            <w:r>
              <w:rPr>
                <w:rStyle w:val="hgkelc"/>
                <w:sz w:val="24"/>
                <w:szCs w:val="24"/>
              </w:rPr>
              <w:t>.</w:t>
            </w:r>
          </w:p>
        </w:tc>
        <w:tc>
          <w:tcPr>
            <w:tcW w:w="4068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Bill No.</w:t>
            </w:r>
          </w:p>
        </w:tc>
        <w:tc>
          <w:tcPr>
            <w:tcW w:w="3081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Link</w:t>
            </w:r>
          </w:p>
        </w:tc>
      </w:tr>
      <w:tr w:rsidR="005F03A9" w:rsidTr="005F03A9">
        <w:tc>
          <w:tcPr>
            <w:tcW w:w="2093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1</w:t>
            </w:r>
          </w:p>
        </w:tc>
        <w:tc>
          <w:tcPr>
            <w:tcW w:w="4068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 w:rsidRPr="005F03A9">
              <w:rPr>
                <w:rStyle w:val="hgkelc"/>
                <w:sz w:val="24"/>
                <w:szCs w:val="24"/>
              </w:rPr>
              <w:t xml:space="preserve">Internet </w:t>
            </w:r>
            <w:proofErr w:type="spellStart"/>
            <w:r w:rsidRPr="005F03A9">
              <w:rPr>
                <w:rStyle w:val="hgkelc"/>
                <w:sz w:val="24"/>
                <w:szCs w:val="24"/>
              </w:rPr>
              <w:t>bill_Apr</w:t>
            </w:r>
            <w:proofErr w:type="spellEnd"/>
            <w:r w:rsidRPr="005F03A9">
              <w:rPr>
                <w:rStyle w:val="hgkelc"/>
                <w:sz w:val="24"/>
                <w:szCs w:val="24"/>
              </w:rPr>
              <w:t xml:space="preserve"> 2021_44-1</w:t>
            </w:r>
          </w:p>
        </w:tc>
        <w:tc>
          <w:tcPr>
            <w:tcW w:w="3081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</w:p>
        </w:tc>
      </w:tr>
      <w:tr w:rsidR="005F03A9" w:rsidTr="005F03A9">
        <w:tc>
          <w:tcPr>
            <w:tcW w:w="2093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2</w:t>
            </w:r>
          </w:p>
        </w:tc>
        <w:tc>
          <w:tcPr>
            <w:tcW w:w="4068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 w:rsidRPr="005F03A9">
              <w:rPr>
                <w:rStyle w:val="hgkelc"/>
                <w:sz w:val="24"/>
                <w:szCs w:val="24"/>
              </w:rPr>
              <w:t xml:space="preserve">Internet </w:t>
            </w:r>
            <w:proofErr w:type="spellStart"/>
            <w:r w:rsidRPr="005F03A9">
              <w:rPr>
                <w:rStyle w:val="hgkelc"/>
                <w:sz w:val="24"/>
                <w:szCs w:val="24"/>
              </w:rPr>
              <w:t>bill_June</w:t>
            </w:r>
            <w:proofErr w:type="spellEnd"/>
            <w:r w:rsidRPr="005F03A9">
              <w:rPr>
                <w:rStyle w:val="hgkelc"/>
                <w:sz w:val="24"/>
                <w:szCs w:val="24"/>
              </w:rPr>
              <w:t xml:space="preserve"> 2021_221</w:t>
            </w:r>
          </w:p>
        </w:tc>
        <w:tc>
          <w:tcPr>
            <w:tcW w:w="3081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</w:p>
        </w:tc>
      </w:tr>
      <w:tr w:rsidR="005F03A9" w:rsidTr="005F03A9">
        <w:tc>
          <w:tcPr>
            <w:tcW w:w="2093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3</w:t>
            </w:r>
          </w:p>
        </w:tc>
        <w:tc>
          <w:tcPr>
            <w:tcW w:w="4068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 w:rsidRPr="005F03A9">
              <w:rPr>
                <w:rStyle w:val="hgkelc"/>
                <w:sz w:val="24"/>
                <w:szCs w:val="24"/>
              </w:rPr>
              <w:t>Internet bill_Oct2021_882-1</w:t>
            </w:r>
          </w:p>
        </w:tc>
        <w:tc>
          <w:tcPr>
            <w:tcW w:w="3081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</w:p>
        </w:tc>
      </w:tr>
      <w:tr w:rsidR="005F03A9" w:rsidTr="005F03A9">
        <w:tc>
          <w:tcPr>
            <w:tcW w:w="2093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4</w:t>
            </w:r>
          </w:p>
        </w:tc>
        <w:tc>
          <w:tcPr>
            <w:tcW w:w="4068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 w:rsidRPr="005F03A9">
              <w:rPr>
                <w:rStyle w:val="hgkelc"/>
                <w:sz w:val="24"/>
                <w:szCs w:val="24"/>
              </w:rPr>
              <w:t xml:space="preserve">Internet </w:t>
            </w:r>
            <w:proofErr w:type="spellStart"/>
            <w:r w:rsidRPr="005F03A9">
              <w:rPr>
                <w:rStyle w:val="hgkelc"/>
                <w:sz w:val="24"/>
                <w:szCs w:val="24"/>
              </w:rPr>
              <w:t>bill_dec</w:t>
            </w:r>
            <w:proofErr w:type="spellEnd"/>
            <w:r w:rsidRPr="005F03A9">
              <w:rPr>
                <w:rStyle w:val="hgkelc"/>
                <w:sz w:val="24"/>
                <w:szCs w:val="24"/>
              </w:rPr>
              <w:t xml:space="preserve"> 2021_1243-1</w:t>
            </w:r>
          </w:p>
        </w:tc>
        <w:tc>
          <w:tcPr>
            <w:tcW w:w="3081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</w:p>
        </w:tc>
      </w:tr>
      <w:tr w:rsidR="005F03A9" w:rsidTr="005F03A9">
        <w:tc>
          <w:tcPr>
            <w:tcW w:w="2093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>
              <w:rPr>
                <w:rStyle w:val="hgkelc"/>
                <w:sz w:val="24"/>
                <w:szCs w:val="24"/>
              </w:rPr>
              <w:t>5</w:t>
            </w:r>
          </w:p>
        </w:tc>
        <w:tc>
          <w:tcPr>
            <w:tcW w:w="4068" w:type="dxa"/>
          </w:tcPr>
          <w:p w:rsidR="005F03A9" w:rsidRDefault="00095FFD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  <w:r w:rsidRPr="00095FFD">
              <w:rPr>
                <w:rStyle w:val="hgkelc"/>
                <w:sz w:val="24"/>
                <w:szCs w:val="24"/>
              </w:rPr>
              <w:t>Internet bill_ Feb 2022_ 1668</w:t>
            </w:r>
          </w:p>
        </w:tc>
        <w:tc>
          <w:tcPr>
            <w:tcW w:w="3081" w:type="dxa"/>
          </w:tcPr>
          <w:p w:rsidR="005F03A9" w:rsidRDefault="005F03A9" w:rsidP="00710FDA">
            <w:pPr>
              <w:spacing w:after="120" w:line="276" w:lineRule="auto"/>
              <w:jc w:val="center"/>
              <w:rPr>
                <w:rStyle w:val="hgkelc"/>
                <w:sz w:val="24"/>
                <w:szCs w:val="24"/>
              </w:rPr>
            </w:pPr>
          </w:p>
        </w:tc>
      </w:tr>
    </w:tbl>
    <w:p w:rsidR="00710FDA" w:rsidRDefault="00710FDA" w:rsidP="00710FDA">
      <w:pPr>
        <w:spacing w:after="120" w:line="276" w:lineRule="auto"/>
        <w:jc w:val="center"/>
        <w:rPr>
          <w:rStyle w:val="hgkelc"/>
          <w:sz w:val="24"/>
          <w:szCs w:val="24"/>
        </w:rPr>
      </w:pPr>
      <w:bookmarkStart w:id="0" w:name="_GoBack"/>
      <w:bookmarkEnd w:id="0"/>
    </w:p>
    <w:sectPr w:rsidR="00710FDA" w:rsidSect="00C53134">
      <w:headerReference w:type="default" r:id="rId10"/>
      <w:footerReference w:type="default" r:id="rId11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4D" w:rsidRDefault="004A434D" w:rsidP="00C53134">
      <w:r>
        <w:separator/>
      </w:r>
    </w:p>
  </w:endnote>
  <w:endnote w:type="continuationSeparator" w:id="0">
    <w:p w:rsidR="004A434D" w:rsidRDefault="004A434D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F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4D" w:rsidRDefault="004A434D" w:rsidP="00C53134">
      <w:r>
        <w:separator/>
      </w:r>
    </w:p>
  </w:footnote>
  <w:footnote w:type="continuationSeparator" w:id="0">
    <w:p w:rsidR="004A434D" w:rsidRDefault="004A434D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 wp14:anchorId="26C454CA" wp14:editId="54F58D0B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5"/>
  </w:num>
  <w:num w:numId="8">
    <w:abstractNumId w:val="14"/>
  </w:num>
  <w:num w:numId="9">
    <w:abstractNumId w:val="15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95FFD"/>
    <w:rsid w:val="000A24CE"/>
    <w:rsid w:val="000A5A77"/>
    <w:rsid w:val="000D07F4"/>
    <w:rsid w:val="000E1853"/>
    <w:rsid w:val="00131C84"/>
    <w:rsid w:val="00152E5E"/>
    <w:rsid w:val="001863C4"/>
    <w:rsid w:val="002331BA"/>
    <w:rsid w:val="00264A94"/>
    <w:rsid w:val="002A6FE4"/>
    <w:rsid w:val="002B1EE3"/>
    <w:rsid w:val="002E0E83"/>
    <w:rsid w:val="002F2010"/>
    <w:rsid w:val="003217BD"/>
    <w:rsid w:val="0038588A"/>
    <w:rsid w:val="003871A4"/>
    <w:rsid w:val="003A0B4B"/>
    <w:rsid w:val="003C44F7"/>
    <w:rsid w:val="003D6A7D"/>
    <w:rsid w:val="004559A9"/>
    <w:rsid w:val="00465B53"/>
    <w:rsid w:val="004A434D"/>
    <w:rsid w:val="004B7918"/>
    <w:rsid w:val="004C4E06"/>
    <w:rsid w:val="004F3759"/>
    <w:rsid w:val="005F03A9"/>
    <w:rsid w:val="00642C6F"/>
    <w:rsid w:val="00704E63"/>
    <w:rsid w:val="00710FDA"/>
    <w:rsid w:val="00792B9F"/>
    <w:rsid w:val="007D30BB"/>
    <w:rsid w:val="00857928"/>
    <w:rsid w:val="009C144C"/>
    <w:rsid w:val="009C18DA"/>
    <w:rsid w:val="00A24527"/>
    <w:rsid w:val="00A95D58"/>
    <w:rsid w:val="00AA1D42"/>
    <w:rsid w:val="00AD3A73"/>
    <w:rsid w:val="00AE00E8"/>
    <w:rsid w:val="00BA11DF"/>
    <w:rsid w:val="00BA1588"/>
    <w:rsid w:val="00BD6B5E"/>
    <w:rsid w:val="00C21512"/>
    <w:rsid w:val="00C2315A"/>
    <w:rsid w:val="00C469B9"/>
    <w:rsid w:val="00C53134"/>
    <w:rsid w:val="00CB0AA0"/>
    <w:rsid w:val="00CB4924"/>
    <w:rsid w:val="00D058AA"/>
    <w:rsid w:val="00D80780"/>
    <w:rsid w:val="00E271C0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C13B-55E1-4D5F-97C4-63F57725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Workshop</cp:lastModifiedBy>
  <cp:revision>22</cp:revision>
  <dcterms:created xsi:type="dcterms:W3CDTF">2021-03-31T00:29:00Z</dcterms:created>
  <dcterms:modified xsi:type="dcterms:W3CDTF">2023-01-31T11:05:00Z</dcterms:modified>
</cp:coreProperties>
</file>