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ADE5" w14:textId="77777777" w:rsidR="006C654C" w:rsidRDefault="00F06009" w:rsidP="005915A1">
      <w:pPr>
        <w:spacing w:before="120"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5.1.4: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Average percentage of students benefited by guidance for competitive examinations and career counseling offered by the Institution during the last five years</w:t>
      </w:r>
    </w:p>
    <w:p w14:paraId="61D0E77B" w14:textId="4F19BB69" w:rsidR="006C654C" w:rsidRPr="005915A1" w:rsidRDefault="00F06009" w:rsidP="005915A1">
      <w:pPr>
        <w:spacing w:before="120" w:after="120"/>
        <w:ind w:left="1560" w:hanging="851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bidi="kn-IN"/>
        </w:rPr>
        <w:t xml:space="preserve">5.1.4.1. Number of students benefited by guidance for competitive examinations and career counseling offered by the </w:t>
      </w:r>
      <w:r w:rsidR="006B6832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bidi="kn-IN"/>
        </w:rPr>
        <w:t>institution year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bidi="kn-IN"/>
        </w:rPr>
        <w:t xml:space="preserve"> wise during last five years</w:t>
      </w:r>
    </w:p>
    <w:p w14:paraId="2C5E9AD0" w14:textId="77777777" w:rsidR="006C654C" w:rsidRPr="005915A1" w:rsidRDefault="005915A1" w:rsidP="005915A1">
      <w:pPr>
        <w:pStyle w:val="BodyText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shd w:val="clear" w:color="auto" w:fill="FFFFFF"/>
          <w:lang w:bidi="hi-IN"/>
        </w:rPr>
      </w:pPr>
      <w:r w:rsidRPr="005915A1">
        <w:rPr>
          <w:rFonts w:ascii="Times New Roman" w:eastAsia="Times New Roman" w:hAnsi="Times New Roman" w:cs="Times New Roman"/>
          <w:b/>
          <w:bCs/>
          <w:iCs/>
          <w:sz w:val="32"/>
          <w:szCs w:val="32"/>
          <w:shd w:val="clear" w:color="auto" w:fill="FFFFFF"/>
          <w:lang w:bidi="hi-IN"/>
        </w:rPr>
        <w:t>Link for career counseling guidance activities.</w:t>
      </w:r>
    </w:p>
    <w:p w14:paraId="4465F54E" w14:textId="77777777" w:rsidR="006C654C" w:rsidRDefault="00F06009" w:rsidP="00F06009">
      <w:pPr>
        <w:rPr>
          <w:rFonts w:ascii="Times New Roman" w:eastAsia="Times New Roman" w:hAnsi="Times New Roman"/>
          <w:sz w:val="24"/>
          <w:szCs w:val="24"/>
        </w:rPr>
      </w:pPr>
      <w:r w:rsidRPr="00856E2E">
        <w:rPr>
          <w:rFonts w:ascii="Times New Roman" w:eastAsia="Times New Roman" w:hAnsi="Times New Roman"/>
          <w:sz w:val="24"/>
          <w:szCs w:val="24"/>
        </w:rPr>
        <w:t>Link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56E2E">
        <w:rPr>
          <w:rFonts w:ascii="Times New Roman" w:eastAsia="Times New Roman" w:hAnsi="Times New Roman"/>
          <w:sz w:val="24"/>
          <w:szCs w:val="24"/>
        </w:rPr>
        <w:t>for the proof of document of the</w:t>
      </w:r>
      <w:r>
        <w:rPr>
          <w:rFonts w:ascii="Times New Roman" w:eastAsia="Times New Roman" w:hAnsi="Times New Roman"/>
          <w:sz w:val="24"/>
          <w:szCs w:val="24"/>
        </w:rPr>
        <w:t xml:space="preserve"> above</w:t>
      </w:r>
      <w:r w:rsidRPr="00856E2E">
        <w:rPr>
          <w:rFonts w:ascii="Times New Roman" w:eastAsia="Times New Roman" w:hAnsi="Times New Roman"/>
          <w:sz w:val="24"/>
          <w:szCs w:val="24"/>
        </w:rPr>
        <w:t xml:space="preserve"> activities</w:t>
      </w:r>
      <w:r>
        <w:rPr>
          <w:rFonts w:ascii="Times New Roman" w:eastAsia="Times New Roman" w:hAnsi="Times New Roman"/>
          <w:sz w:val="24"/>
          <w:szCs w:val="24"/>
        </w:rPr>
        <w:t xml:space="preserve"> is given below. The folder in the link has the .pdf file in the sequence of above table.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F06009" w:rsidRPr="00F06009" w14:paraId="0CE62C76" w14:textId="77777777" w:rsidTr="00F06009">
        <w:trPr>
          <w:trHeight w:val="397"/>
        </w:trPr>
        <w:tc>
          <w:tcPr>
            <w:tcW w:w="559" w:type="pct"/>
          </w:tcPr>
          <w:p w14:paraId="16807FB7" w14:textId="77777777" w:rsidR="00F06009" w:rsidRPr="00F06009" w:rsidRDefault="00F06009" w:rsidP="00F060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009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5AB042CE" w14:textId="77777777" w:rsidR="00F06009" w:rsidRPr="00F06009" w:rsidRDefault="00F06009" w:rsidP="00F060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009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36FFC2EF" w14:textId="77777777" w:rsidR="00F06009" w:rsidRPr="00F06009" w:rsidRDefault="00F06009" w:rsidP="00F060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009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F06009" w:rsidRPr="00F06009" w14:paraId="4C9301BC" w14:textId="77777777" w:rsidTr="00F06009">
        <w:trPr>
          <w:trHeight w:val="397"/>
        </w:trPr>
        <w:tc>
          <w:tcPr>
            <w:tcW w:w="559" w:type="pct"/>
          </w:tcPr>
          <w:p w14:paraId="754451FA" w14:textId="77777777" w:rsidR="00F06009" w:rsidRPr="00F06009" w:rsidRDefault="00F06009" w:rsidP="00F0600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909DCFA" w14:textId="42577544" w:rsidR="00F06009" w:rsidRPr="00F06009" w:rsidRDefault="00F06009" w:rsidP="00F060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Proof for </w:t>
            </w:r>
            <w:r w:rsidRPr="00856E2E">
              <w:rPr>
                <w:rFonts w:ascii="Times New Roman" w:eastAsia="Times New Roman" w:hAnsi="Times New Roman"/>
                <w:sz w:val="24"/>
                <w:szCs w:val="24"/>
              </w:rPr>
              <w:t xml:space="preserve">career counseling guidance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activities </w:t>
            </w:r>
          </w:p>
        </w:tc>
        <w:tc>
          <w:tcPr>
            <w:tcW w:w="2411" w:type="pct"/>
          </w:tcPr>
          <w:p w14:paraId="6A6F5815" w14:textId="77777777" w:rsidR="00F06009" w:rsidRPr="00F06009" w:rsidRDefault="00F06009" w:rsidP="00F060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B6568C" w14:textId="77777777" w:rsidR="00F06009" w:rsidRDefault="00F06009" w:rsidP="00F06009"/>
    <w:sectPr w:rsidR="00F06009">
      <w:headerReference w:type="default" r:id="rId8"/>
      <w:footerReference w:type="default" r:id="rId9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1F9B" w14:textId="77777777" w:rsidR="003179C4" w:rsidRDefault="003179C4">
      <w:pPr>
        <w:spacing w:after="0" w:line="240" w:lineRule="auto"/>
      </w:pPr>
      <w:r>
        <w:separator/>
      </w:r>
    </w:p>
  </w:endnote>
  <w:endnote w:type="continuationSeparator" w:id="0">
    <w:p w14:paraId="589EE47B" w14:textId="77777777" w:rsidR="003179C4" w:rsidRDefault="0031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55974"/>
      <w:docPartObj>
        <w:docPartGallery w:val="Page Numbers (Bottom of Page)"/>
        <w:docPartUnique/>
      </w:docPartObj>
    </w:sdtPr>
    <w:sdtEndPr/>
    <w:sdtContent>
      <w:p w14:paraId="4230CB43" w14:textId="77777777" w:rsidR="00F06009" w:rsidRDefault="00F06009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915A1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4F29C5C" w14:textId="77777777" w:rsidR="00F06009" w:rsidRDefault="00F06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751D" w14:textId="77777777" w:rsidR="003179C4" w:rsidRDefault="003179C4">
      <w:pPr>
        <w:spacing w:after="0" w:line="240" w:lineRule="auto"/>
      </w:pPr>
      <w:r>
        <w:separator/>
      </w:r>
    </w:p>
  </w:footnote>
  <w:footnote w:type="continuationSeparator" w:id="0">
    <w:p w14:paraId="307B8839" w14:textId="77777777" w:rsidR="003179C4" w:rsidRDefault="0031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F06009" w14:paraId="25FAE41E" w14:textId="77777777" w:rsidTr="00687506">
      <w:trPr>
        <w:trHeight w:val="1343"/>
      </w:trPr>
      <w:tc>
        <w:tcPr>
          <w:tcW w:w="1668" w:type="dxa"/>
          <w:shd w:val="clear" w:color="auto" w:fill="auto"/>
        </w:tcPr>
        <w:p w14:paraId="4274F237" w14:textId="77777777" w:rsidR="00F06009" w:rsidRDefault="00F06009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592FD90C" wp14:editId="1BA67AAD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1B7D0378" w14:textId="77777777" w:rsidR="00F06009" w:rsidRDefault="00F06009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250E1E5A" w14:textId="77777777" w:rsidR="00F06009" w:rsidRDefault="00F06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0C11ED"/>
    <w:multiLevelType w:val="multilevel"/>
    <w:tmpl w:val="BF9AEE3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336E2E4E"/>
    <w:multiLevelType w:val="multilevel"/>
    <w:tmpl w:val="4A82D6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BDE6C54"/>
    <w:multiLevelType w:val="hybridMultilevel"/>
    <w:tmpl w:val="61D6D650"/>
    <w:lvl w:ilvl="0" w:tplc="522E0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B6D74"/>
    <w:multiLevelType w:val="multilevel"/>
    <w:tmpl w:val="99CEF15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4C"/>
    <w:rsid w:val="003179C4"/>
    <w:rsid w:val="005915A1"/>
    <w:rsid w:val="00687506"/>
    <w:rsid w:val="006B6832"/>
    <w:rsid w:val="006C0A22"/>
    <w:rsid w:val="006C654C"/>
    <w:rsid w:val="00856E2E"/>
    <w:rsid w:val="00C51572"/>
    <w:rsid w:val="00DB5DCC"/>
    <w:rsid w:val="00F0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84C0"/>
  <w15:docId w15:val="{D0479B1A-A6E5-48BF-A8F2-86D378D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06009"/>
    <w:rPr>
      <w:rFonts w:ascii="Calibri" w:eastAsia="Calibri" w:hAnsi="Calibri" w:cs="Times New Roman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915A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5ED3-1770-4A6F-944B-86BE4AB9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Vaibhav HASE</cp:lastModifiedBy>
  <cp:revision>14</cp:revision>
  <cp:lastPrinted>2018-08-30T17:00:00Z</cp:lastPrinted>
  <dcterms:created xsi:type="dcterms:W3CDTF">2021-04-05T01:28:00Z</dcterms:created>
  <dcterms:modified xsi:type="dcterms:W3CDTF">2022-03-29T00:46:00Z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